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1709" w14:textId="77777777" w:rsidR="00761BA2" w:rsidRPr="006A0745" w:rsidRDefault="00761BA2" w:rsidP="00761BA2">
      <w:pPr>
        <w:contextualSpacing/>
        <w:jc w:val="center"/>
        <w:rPr>
          <w:rFonts w:asciiTheme="minorHAnsi" w:hAnsiTheme="minorHAnsi" w:cstheme="minorHAnsi"/>
          <w:b/>
        </w:rPr>
      </w:pPr>
      <w:r w:rsidRPr="006A0745">
        <w:rPr>
          <w:rFonts w:asciiTheme="minorHAnsi" w:hAnsiTheme="minorHAnsi" w:cstheme="minorHAnsi"/>
          <w:b/>
        </w:rPr>
        <w:t>Gopi Goud Mareedu</w:t>
      </w:r>
      <w:r w:rsidR="008A3D1C" w:rsidRPr="006A0745">
        <w:rPr>
          <w:rFonts w:asciiTheme="minorHAnsi" w:hAnsiTheme="minorHAnsi" w:cstheme="minorHAnsi"/>
          <w:b/>
        </w:rPr>
        <w:t xml:space="preserve"> </w:t>
      </w:r>
    </w:p>
    <w:p w14:paraId="4901F39E" w14:textId="2868951E" w:rsidR="004D708B" w:rsidRPr="006A0745" w:rsidRDefault="00393B84" w:rsidP="008A5A35">
      <w:pPr>
        <w:pBdr>
          <w:bottom w:val="single" w:sz="4" w:space="1" w:color="auto"/>
        </w:pBdr>
        <w:jc w:val="center"/>
        <w:rPr>
          <w:rFonts w:asciiTheme="minorHAnsi" w:eastAsia="Times New Roman" w:hAnsiTheme="minorHAnsi" w:cstheme="minorHAnsi"/>
          <w:b/>
          <w:bCs/>
          <w:color w:val="000000"/>
          <w:lang w:eastAsia="en-IN"/>
        </w:rPr>
      </w:pPr>
      <w:r w:rsidRPr="006A0745">
        <w:rPr>
          <w:rFonts w:asciiTheme="minorHAnsi" w:eastAsia="Times New Roman" w:hAnsiTheme="minorHAnsi" w:cstheme="minorHAnsi"/>
          <w:b/>
          <w:bCs/>
          <w:color w:val="000000"/>
          <w:lang w:eastAsia="en-IN"/>
        </w:rPr>
        <w:t>Sr.</w:t>
      </w:r>
      <w:r w:rsidR="00856A53">
        <w:rPr>
          <w:rFonts w:asciiTheme="minorHAnsi" w:eastAsia="Times New Roman" w:hAnsiTheme="minorHAnsi" w:cstheme="minorHAnsi"/>
          <w:b/>
          <w:bCs/>
          <w:color w:val="000000"/>
          <w:lang w:eastAsia="en-IN"/>
        </w:rPr>
        <w:t xml:space="preserve"> </w:t>
      </w:r>
      <w:r w:rsidRPr="006A0745">
        <w:rPr>
          <w:rFonts w:asciiTheme="minorHAnsi" w:eastAsia="Times New Roman" w:hAnsiTheme="minorHAnsi" w:cstheme="minorHAnsi"/>
          <w:b/>
          <w:bCs/>
          <w:color w:val="000000"/>
          <w:lang w:eastAsia="en-IN"/>
        </w:rPr>
        <w:t>Data Engineer</w:t>
      </w:r>
    </w:p>
    <w:p w14:paraId="31B8DD89" w14:textId="4BB06A51" w:rsidR="00074BD0" w:rsidRPr="008A5A35" w:rsidRDefault="005778CF" w:rsidP="005778CF">
      <w:pPr>
        <w:spacing w:before="100" w:beforeAutospacing="1" w:after="100" w:afterAutospacing="1"/>
        <w:outlineLvl w:val="2"/>
        <w:rPr>
          <w:rFonts w:asciiTheme="minorHAnsi" w:eastAsia="Times New Roman" w:hAnsiTheme="minorHAnsi" w:cstheme="minorHAnsi"/>
          <w:b/>
          <w:bCs/>
          <w:sz w:val="26"/>
          <w:szCs w:val="26"/>
          <w:u w:val="single"/>
        </w:rPr>
      </w:pPr>
      <w:r w:rsidRPr="008A5A35">
        <w:rPr>
          <w:rFonts w:asciiTheme="minorHAnsi" w:eastAsia="Times New Roman" w:hAnsiTheme="minorHAnsi" w:cstheme="minorHAnsi"/>
          <w:b/>
          <w:bCs/>
          <w:sz w:val="26"/>
          <w:szCs w:val="26"/>
          <w:u w:val="single"/>
        </w:rPr>
        <w:t>Professional Summary:</w:t>
      </w:r>
    </w:p>
    <w:p w14:paraId="3060101B" w14:textId="640FAE73" w:rsidR="00074BD0" w:rsidRPr="006A0745" w:rsidRDefault="00074BD0" w:rsidP="00F36DA0">
      <w:pPr>
        <w:pStyle w:val="ListParagraph"/>
        <w:numPr>
          <w:ilvl w:val="0"/>
          <w:numId w:val="13"/>
        </w:numPr>
        <w:spacing w:before="100" w:beforeAutospacing="1" w:after="100" w:afterAutospacing="1"/>
        <w:rPr>
          <w:rFonts w:asciiTheme="minorHAnsi" w:eastAsia="Times New Roman" w:hAnsiTheme="minorHAnsi" w:cstheme="minorHAnsi"/>
          <w:sz w:val="24"/>
          <w:szCs w:val="24"/>
        </w:rPr>
      </w:pPr>
      <w:r w:rsidRPr="006A0745">
        <w:rPr>
          <w:rFonts w:asciiTheme="minorHAnsi" w:eastAsia="Times New Roman" w:hAnsiTheme="minorHAnsi" w:cstheme="minorHAnsi"/>
          <w:b/>
          <w:bCs/>
          <w:sz w:val="24"/>
          <w:szCs w:val="24"/>
          <w:lang w:val="en-US"/>
        </w:rPr>
        <w:t>Senior Data Engineer</w:t>
      </w:r>
      <w:r w:rsidRPr="006A0745">
        <w:rPr>
          <w:rFonts w:asciiTheme="minorHAnsi" w:eastAsia="Times New Roman" w:hAnsiTheme="minorHAnsi" w:cstheme="minorHAnsi"/>
          <w:sz w:val="24"/>
          <w:szCs w:val="24"/>
          <w:lang w:val="en-US"/>
        </w:rPr>
        <w:t xml:space="preserve"> with </w:t>
      </w:r>
      <w:r w:rsidR="00856A53">
        <w:rPr>
          <w:rFonts w:asciiTheme="minorHAnsi" w:eastAsia="Times New Roman" w:hAnsiTheme="minorHAnsi" w:cstheme="minorHAnsi"/>
          <w:sz w:val="24"/>
          <w:szCs w:val="24"/>
          <w:lang w:val="en-US"/>
        </w:rPr>
        <w:t>Around</w:t>
      </w:r>
      <w:r w:rsidRPr="006A0745">
        <w:rPr>
          <w:rFonts w:asciiTheme="minorHAnsi" w:eastAsia="Times New Roman" w:hAnsiTheme="minorHAnsi" w:cstheme="minorHAnsi"/>
          <w:sz w:val="24"/>
          <w:szCs w:val="24"/>
          <w:lang w:val="en-US"/>
        </w:rPr>
        <w:t xml:space="preserve"> </w:t>
      </w:r>
      <w:r w:rsidRPr="006A0745">
        <w:rPr>
          <w:rFonts w:asciiTheme="minorHAnsi" w:eastAsia="Times New Roman" w:hAnsiTheme="minorHAnsi" w:cstheme="minorHAnsi"/>
          <w:b/>
          <w:bCs/>
          <w:sz w:val="24"/>
          <w:szCs w:val="24"/>
          <w:lang w:val="en-US"/>
        </w:rPr>
        <w:t>1</w:t>
      </w:r>
      <w:r w:rsidR="00856A53">
        <w:rPr>
          <w:rFonts w:asciiTheme="minorHAnsi" w:eastAsia="Times New Roman" w:hAnsiTheme="minorHAnsi" w:cstheme="minorHAnsi"/>
          <w:b/>
          <w:bCs/>
          <w:sz w:val="24"/>
          <w:szCs w:val="24"/>
          <w:lang w:val="en-US"/>
        </w:rPr>
        <w:t>1</w:t>
      </w:r>
      <w:r w:rsidRPr="006A0745">
        <w:rPr>
          <w:rFonts w:asciiTheme="minorHAnsi" w:eastAsia="Times New Roman" w:hAnsiTheme="minorHAnsi" w:cstheme="minorHAnsi"/>
          <w:b/>
          <w:bCs/>
          <w:sz w:val="24"/>
          <w:szCs w:val="24"/>
          <w:lang w:val="en-US"/>
        </w:rPr>
        <w:t xml:space="preserve"> years of experience</w:t>
      </w:r>
      <w:r w:rsidRPr="006A0745">
        <w:rPr>
          <w:rFonts w:asciiTheme="minorHAnsi" w:eastAsia="Times New Roman" w:hAnsiTheme="minorHAnsi" w:cstheme="minorHAnsi"/>
          <w:sz w:val="24"/>
          <w:szCs w:val="24"/>
          <w:lang w:val="en-US"/>
        </w:rPr>
        <w:t xml:space="preserve"> in designing, developing, and managing </w:t>
      </w:r>
      <w:r w:rsidRPr="006A0745">
        <w:rPr>
          <w:rFonts w:asciiTheme="minorHAnsi" w:eastAsia="Times New Roman" w:hAnsiTheme="minorHAnsi" w:cstheme="minorHAnsi"/>
          <w:b/>
          <w:bCs/>
          <w:sz w:val="24"/>
          <w:szCs w:val="24"/>
          <w:lang w:val="en-US"/>
        </w:rPr>
        <w:t>cloud-based data warehousing, big data solutions, ETL/ELT pipelines, and business intelligence applications</w:t>
      </w:r>
      <w:r w:rsidRPr="006A0745">
        <w:rPr>
          <w:rFonts w:asciiTheme="minorHAnsi" w:eastAsia="Times New Roman" w:hAnsiTheme="minorHAnsi" w:cstheme="minorHAnsi"/>
          <w:sz w:val="24"/>
          <w:szCs w:val="24"/>
          <w:lang w:val="en-US"/>
        </w:rPr>
        <w:t xml:space="preserve"> across various industries.</w:t>
      </w:r>
    </w:p>
    <w:p w14:paraId="02FBCE57" w14:textId="4C2E0F93"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 Expertise in </w:t>
      </w:r>
      <w:r w:rsidRPr="006A0745">
        <w:rPr>
          <w:rFonts w:asciiTheme="minorHAnsi" w:eastAsia="Times New Roman" w:hAnsiTheme="minorHAnsi" w:cstheme="minorHAnsi"/>
          <w:b/>
          <w:bCs/>
          <w:sz w:val="24"/>
          <w:szCs w:val="24"/>
        </w:rPr>
        <w:t>AWS (S3, Redshift, DynamoDB, EMR, Lambda, Kinesis, RDS, ECS, CloudFormation)</w:t>
      </w:r>
      <w:r w:rsidRPr="006A0745">
        <w:rPr>
          <w:rFonts w:asciiTheme="minorHAnsi" w:eastAsia="Times New Roman" w:hAnsiTheme="minorHAnsi" w:cstheme="minorHAnsi"/>
          <w:sz w:val="24"/>
          <w:szCs w:val="24"/>
        </w:rPr>
        <w:t xml:space="preserve"> and </w:t>
      </w:r>
      <w:r w:rsidRPr="006A0745">
        <w:rPr>
          <w:rFonts w:asciiTheme="minorHAnsi" w:eastAsia="Times New Roman" w:hAnsiTheme="minorHAnsi" w:cstheme="minorHAnsi"/>
          <w:b/>
          <w:bCs/>
          <w:sz w:val="24"/>
          <w:szCs w:val="24"/>
        </w:rPr>
        <w:t>Azure (Data Factory, Synapse Analytics, Data Lake, Cosmos DB, Databricks)</w:t>
      </w:r>
      <w:r w:rsidRPr="006A0745">
        <w:rPr>
          <w:rFonts w:asciiTheme="minorHAnsi" w:eastAsia="Times New Roman" w:hAnsiTheme="minorHAnsi" w:cstheme="minorHAnsi"/>
          <w:sz w:val="24"/>
          <w:szCs w:val="24"/>
        </w:rPr>
        <w:t xml:space="preserve"> for scalable and high-performance data solutions.</w:t>
      </w:r>
    </w:p>
    <w:p w14:paraId="1127A092" w14:textId="73638ECE"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Hands-on experience in </w:t>
      </w:r>
      <w:r w:rsidRPr="006A0745">
        <w:rPr>
          <w:rFonts w:asciiTheme="minorHAnsi" w:eastAsia="Times New Roman" w:hAnsiTheme="minorHAnsi" w:cstheme="minorHAnsi"/>
          <w:b/>
          <w:bCs/>
          <w:sz w:val="24"/>
          <w:szCs w:val="24"/>
        </w:rPr>
        <w:t>Hadoop Ecosystem, Cloudera, Apache Spark (PySpark/Scala), Hive, Kafka, and HDFS</w:t>
      </w:r>
      <w:r w:rsidRPr="006A0745">
        <w:rPr>
          <w:rFonts w:asciiTheme="minorHAnsi" w:eastAsia="Times New Roman" w:hAnsiTheme="minorHAnsi" w:cstheme="minorHAnsi"/>
          <w:sz w:val="24"/>
          <w:szCs w:val="24"/>
        </w:rPr>
        <w:t>, optimizing large-scale data processing.</w:t>
      </w:r>
    </w:p>
    <w:p w14:paraId="3847C706" w14:textId="37D862EB"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Strong database management skills across </w:t>
      </w:r>
      <w:r w:rsidRPr="006A0745">
        <w:rPr>
          <w:rFonts w:asciiTheme="minorHAnsi" w:eastAsia="Times New Roman" w:hAnsiTheme="minorHAnsi" w:cstheme="minorHAnsi"/>
          <w:b/>
          <w:bCs/>
          <w:sz w:val="24"/>
          <w:szCs w:val="24"/>
        </w:rPr>
        <w:t>SQL (PostgreSQL, MySQL, MSSQL Server, Oracle)</w:t>
      </w:r>
      <w:r w:rsidRPr="006A0745">
        <w:rPr>
          <w:rFonts w:asciiTheme="minorHAnsi" w:eastAsia="Times New Roman" w:hAnsiTheme="minorHAnsi" w:cstheme="minorHAnsi"/>
          <w:sz w:val="24"/>
          <w:szCs w:val="24"/>
        </w:rPr>
        <w:t xml:space="preserve"> and </w:t>
      </w:r>
      <w:r w:rsidRPr="006A0745">
        <w:rPr>
          <w:rFonts w:asciiTheme="minorHAnsi" w:eastAsia="Times New Roman" w:hAnsiTheme="minorHAnsi" w:cstheme="minorHAnsi"/>
          <w:b/>
          <w:bCs/>
          <w:sz w:val="24"/>
          <w:szCs w:val="24"/>
        </w:rPr>
        <w:t>NoSQL (Cassandra, MongoDB, DynamoDB)</w:t>
      </w:r>
      <w:r w:rsidRPr="006A0745">
        <w:rPr>
          <w:rFonts w:asciiTheme="minorHAnsi" w:eastAsia="Times New Roman" w:hAnsiTheme="minorHAnsi" w:cstheme="minorHAnsi"/>
          <w:sz w:val="24"/>
          <w:szCs w:val="24"/>
        </w:rPr>
        <w:t xml:space="preserve"> with expertise in query optimization, indexing, and data modeling.</w:t>
      </w:r>
    </w:p>
    <w:p w14:paraId="34AB14AF" w14:textId="4B01DF3E"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Experienced in designing and automating </w:t>
      </w:r>
      <w:r w:rsidRPr="006A0745">
        <w:rPr>
          <w:rFonts w:asciiTheme="minorHAnsi" w:eastAsia="Times New Roman" w:hAnsiTheme="minorHAnsi" w:cstheme="minorHAnsi"/>
          <w:b/>
          <w:bCs/>
          <w:sz w:val="24"/>
          <w:szCs w:val="24"/>
        </w:rPr>
        <w:t>ETL &amp; Data Pipelines</w:t>
      </w:r>
      <w:r w:rsidRPr="006A0745">
        <w:rPr>
          <w:rFonts w:asciiTheme="minorHAnsi" w:eastAsia="Times New Roman" w:hAnsiTheme="minorHAnsi" w:cstheme="minorHAnsi"/>
          <w:sz w:val="24"/>
          <w:szCs w:val="24"/>
        </w:rPr>
        <w:t xml:space="preserve"> using Apache Airflow, DBT, Informatica PowerCenter, Talend, and DataStage.</w:t>
      </w:r>
    </w:p>
    <w:p w14:paraId="52260689" w14:textId="3683CF12" w:rsidR="00382263" w:rsidRPr="006A0745" w:rsidRDefault="00382263" w:rsidP="004710B9">
      <w:pPr>
        <w:pStyle w:val="ListParagraph"/>
        <w:numPr>
          <w:ilvl w:val="0"/>
          <w:numId w:val="13"/>
        </w:numPr>
        <w:rPr>
          <w:rFonts w:asciiTheme="minorHAnsi" w:eastAsia="Times New Roman" w:hAnsiTheme="minorHAnsi" w:cstheme="minorHAnsi"/>
          <w:sz w:val="24"/>
          <w:szCs w:val="24"/>
          <w:lang w:val="en-US"/>
        </w:rPr>
      </w:pPr>
      <w:r w:rsidRPr="006A0745">
        <w:rPr>
          <w:rFonts w:asciiTheme="minorHAnsi" w:eastAsia="Times New Roman" w:hAnsiTheme="minorHAnsi" w:cstheme="minorHAnsi"/>
          <w:sz w:val="24"/>
          <w:szCs w:val="24"/>
          <w:lang w:val="en-US"/>
        </w:rPr>
        <w:t xml:space="preserve">Led </w:t>
      </w:r>
      <w:r w:rsidRPr="006A0745">
        <w:rPr>
          <w:rFonts w:asciiTheme="minorHAnsi" w:eastAsia="Times New Roman" w:hAnsiTheme="minorHAnsi" w:cstheme="minorHAnsi"/>
          <w:b/>
          <w:bCs/>
          <w:sz w:val="24"/>
          <w:szCs w:val="24"/>
          <w:lang w:val="en-US"/>
        </w:rPr>
        <w:t>data platform modernization initiatives</w:t>
      </w:r>
      <w:r w:rsidRPr="006A0745">
        <w:rPr>
          <w:rFonts w:asciiTheme="minorHAnsi" w:eastAsia="Times New Roman" w:hAnsiTheme="minorHAnsi" w:cstheme="minorHAnsi"/>
          <w:sz w:val="24"/>
          <w:szCs w:val="24"/>
          <w:lang w:val="en-US"/>
        </w:rPr>
        <w:t xml:space="preserve"> using </w:t>
      </w:r>
      <w:r w:rsidRPr="006A0745">
        <w:rPr>
          <w:rFonts w:asciiTheme="minorHAnsi" w:eastAsia="Times New Roman" w:hAnsiTheme="minorHAnsi" w:cstheme="minorHAnsi"/>
          <w:b/>
          <w:bCs/>
          <w:sz w:val="24"/>
          <w:szCs w:val="24"/>
          <w:lang w:val="en-US"/>
        </w:rPr>
        <w:t>Snowflake, Databricks, and DBT</w:t>
      </w:r>
      <w:r w:rsidRPr="006A0745">
        <w:rPr>
          <w:rFonts w:asciiTheme="minorHAnsi" w:eastAsia="Times New Roman" w:hAnsiTheme="minorHAnsi" w:cstheme="minorHAnsi"/>
          <w:sz w:val="24"/>
          <w:szCs w:val="24"/>
          <w:lang w:val="en-US"/>
        </w:rPr>
        <w:t>, enhancing data processing, analytics, and reporting for enterprise-scale solutions.</w:t>
      </w:r>
    </w:p>
    <w:p w14:paraId="22455FCF" w14:textId="6E5523B1"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Deep knowledge of </w:t>
      </w:r>
      <w:r w:rsidRPr="006A0745">
        <w:rPr>
          <w:rFonts w:asciiTheme="minorHAnsi" w:eastAsia="Times New Roman" w:hAnsiTheme="minorHAnsi" w:cstheme="minorHAnsi"/>
          <w:b/>
          <w:bCs/>
          <w:sz w:val="24"/>
          <w:szCs w:val="24"/>
        </w:rPr>
        <w:t>data modeling &amp; warehousing</w:t>
      </w:r>
      <w:r w:rsidRPr="006A0745">
        <w:rPr>
          <w:rFonts w:asciiTheme="minorHAnsi" w:eastAsia="Times New Roman" w:hAnsiTheme="minorHAnsi" w:cstheme="minorHAnsi"/>
          <w:sz w:val="24"/>
          <w:szCs w:val="24"/>
        </w:rPr>
        <w:t>, including fact/dimension modeling, star and snowflake schemas, and data lake architectures.</w:t>
      </w:r>
    </w:p>
    <w:p w14:paraId="78B3C4DA" w14:textId="672E140E" w:rsidR="00074BD0" w:rsidRPr="006A0745" w:rsidRDefault="00074BD0" w:rsidP="00F8700D">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Skilled in </w:t>
      </w:r>
      <w:r w:rsidRPr="006A0745">
        <w:rPr>
          <w:rFonts w:asciiTheme="minorHAnsi" w:eastAsia="Times New Roman" w:hAnsiTheme="minorHAnsi" w:cstheme="minorHAnsi"/>
          <w:b/>
          <w:bCs/>
          <w:sz w:val="24"/>
          <w:szCs w:val="24"/>
        </w:rPr>
        <w:t>Python (Pandas, NumPy, SciPy, SQLAlchemy), Shell Scripting, Spark RDD, DataFrame API, and Spark Streaming</w:t>
      </w:r>
      <w:r w:rsidRPr="006A0745">
        <w:rPr>
          <w:rFonts w:asciiTheme="minorHAnsi" w:eastAsia="Times New Roman" w:hAnsiTheme="minorHAnsi" w:cstheme="minorHAnsi"/>
          <w:sz w:val="24"/>
          <w:szCs w:val="24"/>
        </w:rPr>
        <w:t xml:space="preserve"> for data processing and workflow automation.</w:t>
      </w:r>
    </w:p>
    <w:p w14:paraId="2393D762" w14:textId="031D37B2"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Proficient in </w:t>
      </w:r>
      <w:r w:rsidRPr="006A0745">
        <w:rPr>
          <w:rFonts w:asciiTheme="minorHAnsi" w:eastAsia="Times New Roman" w:hAnsiTheme="minorHAnsi" w:cstheme="minorHAnsi"/>
          <w:b/>
          <w:bCs/>
          <w:sz w:val="24"/>
          <w:szCs w:val="24"/>
        </w:rPr>
        <w:t>DevOps &amp; CI/CD</w:t>
      </w:r>
      <w:r w:rsidRPr="006A0745">
        <w:rPr>
          <w:rFonts w:asciiTheme="minorHAnsi" w:eastAsia="Times New Roman" w:hAnsiTheme="minorHAnsi" w:cstheme="minorHAnsi"/>
          <w:sz w:val="24"/>
          <w:szCs w:val="24"/>
        </w:rPr>
        <w:t xml:space="preserve"> using Terraform, Ansible, Docker, Kubernetes, and Git-based pipelines for seamless deployment and infrastructure automation.</w:t>
      </w:r>
    </w:p>
    <w:p w14:paraId="79BA8B90" w14:textId="41E69530"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Strong understanding of </w:t>
      </w:r>
      <w:r w:rsidRPr="006A0745">
        <w:rPr>
          <w:rFonts w:asciiTheme="minorHAnsi" w:eastAsia="Times New Roman" w:hAnsiTheme="minorHAnsi" w:cstheme="minorHAnsi"/>
          <w:b/>
          <w:bCs/>
          <w:sz w:val="24"/>
          <w:szCs w:val="24"/>
        </w:rPr>
        <w:t>data governance &amp; security</w:t>
      </w:r>
      <w:r w:rsidRPr="006A0745">
        <w:rPr>
          <w:rFonts w:asciiTheme="minorHAnsi" w:eastAsia="Times New Roman" w:hAnsiTheme="minorHAnsi" w:cstheme="minorHAnsi"/>
          <w:sz w:val="24"/>
          <w:szCs w:val="24"/>
        </w:rPr>
        <w:t>, including IAM roles, encryption, GDPR/CCPA compliance, and cloud security best practices.</w:t>
      </w:r>
    </w:p>
    <w:p w14:paraId="0488FFAA" w14:textId="35AD140F"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Expertise in </w:t>
      </w:r>
      <w:r w:rsidRPr="006A0745">
        <w:rPr>
          <w:rFonts w:asciiTheme="minorHAnsi" w:eastAsia="Times New Roman" w:hAnsiTheme="minorHAnsi" w:cstheme="minorHAnsi"/>
          <w:b/>
          <w:bCs/>
          <w:sz w:val="24"/>
          <w:szCs w:val="24"/>
        </w:rPr>
        <w:t>business intelligence &amp; data visualization</w:t>
      </w:r>
      <w:r w:rsidRPr="006A0745">
        <w:rPr>
          <w:rFonts w:asciiTheme="minorHAnsi" w:eastAsia="Times New Roman" w:hAnsiTheme="minorHAnsi" w:cstheme="minorHAnsi"/>
          <w:sz w:val="24"/>
          <w:szCs w:val="24"/>
        </w:rPr>
        <w:t xml:space="preserve"> with Tableau, Power BI, QlikView, and SAS for creating impactful reports and dashboards.</w:t>
      </w:r>
    </w:p>
    <w:p w14:paraId="3C267C37" w14:textId="024C931C" w:rsidR="000D2D98" w:rsidRPr="006A0745" w:rsidRDefault="000D2D98"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lang w:val="en-US"/>
        </w:rPr>
        <w:t xml:space="preserve">Optimized </w:t>
      </w:r>
      <w:r w:rsidRPr="006A0745">
        <w:rPr>
          <w:rFonts w:asciiTheme="minorHAnsi" w:eastAsia="Times New Roman" w:hAnsiTheme="minorHAnsi" w:cstheme="minorHAnsi"/>
          <w:b/>
          <w:bCs/>
          <w:sz w:val="24"/>
          <w:szCs w:val="24"/>
          <w:lang w:val="en-US"/>
        </w:rPr>
        <w:t>SQL queries</w:t>
      </w:r>
      <w:r w:rsidRPr="006A0745">
        <w:rPr>
          <w:rFonts w:asciiTheme="minorHAnsi" w:eastAsia="Times New Roman" w:hAnsiTheme="minorHAnsi" w:cstheme="minorHAnsi"/>
          <w:sz w:val="24"/>
          <w:szCs w:val="24"/>
          <w:lang w:val="en-US"/>
        </w:rPr>
        <w:t xml:space="preserve"> and </w:t>
      </w:r>
      <w:r w:rsidRPr="006A0745">
        <w:rPr>
          <w:rFonts w:asciiTheme="minorHAnsi" w:eastAsia="Times New Roman" w:hAnsiTheme="minorHAnsi" w:cstheme="minorHAnsi"/>
          <w:b/>
          <w:bCs/>
          <w:sz w:val="24"/>
          <w:szCs w:val="24"/>
          <w:lang w:val="en-US"/>
        </w:rPr>
        <w:t>Spark jobs</w:t>
      </w:r>
      <w:r w:rsidRPr="006A0745">
        <w:rPr>
          <w:rFonts w:asciiTheme="minorHAnsi" w:eastAsia="Times New Roman" w:hAnsiTheme="minorHAnsi" w:cstheme="minorHAnsi"/>
          <w:sz w:val="24"/>
          <w:szCs w:val="24"/>
          <w:lang w:val="en-US"/>
        </w:rPr>
        <w:t xml:space="preserve"> for complex data transformations in </w:t>
      </w:r>
      <w:r w:rsidRPr="006A0745">
        <w:rPr>
          <w:rFonts w:asciiTheme="minorHAnsi" w:eastAsia="Times New Roman" w:hAnsiTheme="minorHAnsi" w:cstheme="minorHAnsi"/>
          <w:b/>
          <w:bCs/>
          <w:sz w:val="24"/>
          <w:szCs w:val="24"/>
          <w:lang w:val="en-US"/>
        </w:rPr>
        <w:t>Parquet</w:t>
      </w:r>
      <w:r w:rsidRPr="006A0745">
        <w:rPr>
          <w:rFonts w:asciiTheme="minorHAnsi" w:eastAsia="Times New Roman" w:hAnsiTheme="minorHAnsi" w:cstheme="minorHAnsi"/>
          <w:sz w:val="24"/>
          <w:szCs w:val="24"/>
          <w:lang w:val="en-US"/>
        </w:rPr>
        <w:t xml:space="preserve"> and </w:t>
      </w:r>
      <w:r w:rsidRPr="006A0745">
        <w:rPr>
          <w:rFonts w:asciiTheme="minorHAnsi" w:eastAsia="Times New Roman" w:hAnsiTheme="minorHAnsi" w:cstheme="minorHAnsi"/>
          <w:b/>
          <w:bCs/>
          <w:sz w:val="24"/>
          <w:szCs w:val="24"/>
          <w:lang w:val="en-US"/>
        </w:rPr>
        <w:t>Delta</w:t>
      </w:r>
      <w:r w:rsidRPr="006A0745">
        <w:rPr>
          <w:rFonts w:asciiTheme="minorHAnsi" w:eastAsia="Times New Roman" w:hAnsiTheme="minorHAnsi" w:cstheme="minorHAnsi"/>
          <w:sz w:val="24"/>
          <w:szCs w:val="24"/>
          <w:lang w:val="en-US"/>
        </w:rPr>
        <w:t xml:space="preserve"> formats, leading to improved job execution time and resource utilization.</w:t>
      </w:r>
    </w:p>
    <w:p w14:paraId="16C4C30D" w14:textId="3F73EDE3"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Skilled in </w:t>
      </w:r>
      <w:r w:rsidRPr="006A0745">
        <w:rPr>
          <w:rFonts w:asciiTheme="minorHAnsi" w:eastAsia="Times New Roman" w:hAnsiTheme="minorHAnsi" w:cstheme="minorHAnsi"/>
          <w:b/>
          <w:bCs/>
          <w:sz w:val="24"/>
          <w:szCs w:val="24"/>
        </w:rPr>
        <w:t>software development &amp; API engineering</w:t>
      </w:r>
      <w:r w:rsidRPr="006A0745">
        <w:rPr>
          <w:rFonts w:asciiTheme="minorHAnsi" w:eastAsia="Times New Roman" w:hAnsiTheme="minorHAnsi" w:cstheme="minorHAnsi"/>
          <w:sz w:val="24"/>
          <w:szCs w:val="24"/>
        </w:rPr>
        <w:t>, developing REST APIs with Django &amp; Flask for data integration and transformation.</w:t>
      </w:r>
    </w:p>
    <w:p w14:paraId="557A4ADE" w14:textId="12CF0F46" w:rsidR="00CB0925" w:rsidRPr="006A0745" w:rsidRDefault="00CB0925"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lang w:val="en-US"/>
        </w:rPr>
        <w:t xml:space="preserve">Experienced in implementing </w:t>
      </w:r>
      <w:r w:rsidRPr="006A0745">
        <w:rPr>
          <w:rFonts w:asciiTheme="minorHAnsi" w:eastAsia="Times New Roman" w:hAnsiTheme="minorHAnsi" w:cstheme="minorHAnsi"/>
          <w:b/>
          <w:bCs/>
          <w:sz w:val="24"/>
          <w:szCs w:val="24"/>
          <w:lang w:val="en-US"/>
        </w:rPr>
        <w:t>master data management (MDM)</w:t>
      </w:r>
      <w:r w:rsidRPr="006A0745">
        <w:rPr>
          <w:rFonts w:asciiTheme="minorHAnsi" w:eastAsia="Times New Roman" w:hAnsiTheme="minorHAnsi" w:cstheme="minorHAnsi"/>
          <w:sz w:val="24"/>
          <w:szCs w:val="24"/>
          <w:lang w:val="en-US"/>
        </w:rPr>
        <w:t xml:space="preserve"> solutions using </w:t>
      </w:r>
      <w:r w:rsidRPr="006A0745">
        <w:rPr>
          <w:rFonts w:asciiTheme="minorHAnsi" w:eastAsia="Times New Roman" w:hAnsiTheme="minorHAnsi" w:cstheme="minorHAnsi"/>
          <w:b/>
          <w:bCs/>
          <w:sz w:val="24"/>
          <w:szCs w:val="24"/>
          <w:lang w:val="en-US"/>
        </w:rPr>
        <w:t>Semarchy xDM</w:t>
      </w:r>
      <w:r w:rsidRPr="006A0745">
        <w:rPr>
          <w:rFonts w:asciiTheme="minorHAnsi" w:eastAsia="Times New Roman" w:hAnsiTheme="minorHAnsi" w:cstheme="minorHAnsi"/>
          <w:sz w:val="24"/>
          <w:szCs w:val="24"/>
          <w:lang w:val="en-US"/>
        </w:rPr>
        <w:t>, ensuring data consistency, integrity, and governance across enterprise systems.</w:t>
      </w:r>
    </w:p>
    <w:p w14:paraId="157B763C" w14:textId="3D9D71C5"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Experience working in </w:t>
      </w:r>
      <w:r w:rsidRPr="006A0745">
        <w:rPr>
          <w:rFonts w:asciiTheme="minorHAnsi" w:eastAsia="Times New Roman" w:hAnsiTheme="minorHAnsi" w:cstheme="minorHAnsi"/>
          <w:b/>
          <w:bCs/>
          <w:sz w:val="24"/>
          <w:szCs w:val="24"/>
        </w:rPr>
        <w:t>Agile &amp; SDLC methodologies</w:t>
      </w:r>
      <w:r w:rsidRPr="006A0745">
        <w:rPr>
          <w:rFonts w:asciiTheme="minorHAnsi" w:eastAsia="Times New Roman" w:hAnsiTheme="minorHAnsi" w:cstheme="minorHAnsi"/>
          <w:sz w:val="24"/>
          <w:szCs w:val="24"/>
        </w:rPr>
        <w:t>, leading data-driven projects from design to deployment.</w:t>
      </w:r>
    </w:p>
    <w:p w14:paraId="3C738B3A" w14:textId="41ACD204"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Hands-on expertise in </w:t>
      </w:r>
      <w:r w:rsidRPr="006A0745">
        <w:rPr>
          <w:rFonts w:asciiTheme="minorHAnsi" w:eastAsia="Times New Roman" w:hAnsiTheme="minorHAnsi" w:cstheme="minorHAnsi"/>
          <w:b/>
          <w:bCs/>
          <w:sz w:val="24"/>
          <w:szCs w:val="24"/>
        </w:rPr>
        <w:t>AI-driven data solutions</w:t>
      </w:r>
      <w:r w:rsidRPr="006A0745">
        <w:rPr>
          <w:rFonts w:asciiTheme="minorHAnsi" w:eastAsia="Times New Roman" w:hAnsiTheme="minorHAnsi" w:cstheme="minorHAnsi"/>
          <w:sz w:val="24"/>
          <w:szCs w:val="24"/>
        </w:rPr>
        <w:t>, integrating AI-powered analytics into data pipelines for predictive insights and automation.</w:t>
      </w:r>
    </w:p>
    <w:p w14:paraId="37B10916" w14:textId="0785D76E" w:rsidR="00074BD0" w:rsidRPr="006A0745" w:rsidRDefault="00074BD0" w:rsidP="00074BD0">
      <w:pPr>
        <w:pStyle w:val="ListParagraph"/>
        <w:numPr>
          <w:ilvl w:val="0"/>
          <w:numId w:val="13"/>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Strong problem-solving skills in </w:t>
      </w:r>
      <w:r w:rsidRPr="006A0745">
        <w:rPr>
          <w:rFonts w:asciiTheme="minorHAnsi" w:eastAsia="Times New Roman" w:hAnsiTheme="minorHAnsi" w:cstheme="minorHAnsi"/>
          <w:b/>
          <w:bCs/>
          <w:sz w:val="24"/>
          <w:szCs w:val="24"/>
        </w:rPr>
        <w:t>performance optimization &amp; scalability</w:t>
      </w:r>
      <w:r w:rsidRPr="006A0745">
        <w:rPr>
          <w:rFonts w:asciiTheme="minorHAnsi" w:eastAsia="Times New Roman" w:hAnsiTheme="minorHAnsi" w:cstheme="minorHAnsi"/>
          <w:sz w:val="24"/>
          <w:szCs w:val="24"/>
        </w:rPr>
        <w:t>, including Spark tuning, query optimization, and efficient data processing.</w:t>
      </w:r>
    </w:p>
    <w:p w14:paraId="33340052" w14:textId="5B5A4A0A" w:rsidR="00074BD0" w:rsidRPr="006A0745" w:rsidRDefault="00074BD0" w:rsidP="00074BD0">
      <w:pPr>
        <w:pStyle w:val="ListParagraph"/>
        <w:numPr>
          <w:ilvl w:val="0"/>
          <w:numId w:val="13"/>
        </w:numPr>
        <w:spacing w:before="100" w:beforeAutospacing="1" w:after="100" w:afterAutospacing="1"/>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lang w:val="en-US" w:eastAsia="en-US"/>
        </w:rPr>
        <w:t xml:space="preserve">Passionate about </w:t>
      </w:r>
      <w:r w:rsidRPr="006A0745">
        <w:rPr>
          <w:rFonts w:asciiTheme="minorHAnsi" w:eastAsia="Times New Roman" w:hAnsiTheme="minorHAnsi" w:cstheme="minorHAnsi"/>
          <w:b/>
          <w:bCs/>
          <w:sz w:val="24"/>
          <w:szCs w:val="24"/>
          <w:lang w:val="en-US" w:eastAsia="en-US"/>
        </w:rPr>
        <w:t>architecting robust data solutions, streamlining workflows, and leveraging AI to drive business impact</w:t>
      </w:r>
      <w:r w:rsidRPr="006A0745">
        <w:rPr>
          <w:rFonts w:asciiTheme="minorHAnsi" w:eastAsia="Times New Roman" w:hAnsiTheme="minorHAnsi" w:cstheme="minorHAnsi"/>
          <w:sz w:val="24"/>
          <w:szCs w:val="24"/>
          <w:lang w:val="en-US" w:eastAsia="en-US"/>
        </w:rPr>
        <w:t>.</w:t>
      </w:r>
    </w:p>
    <w:p w14:paraId="7A362683" w14:textId="77777777" w:rsidR="00AE0633" w:rsidRPr="006A0745" w:rsidRDefault="00AE0633" w:rsidP="00595E7A">
      <w:pPr>
        <w:jc w:val="both"/>
        <w:rPr>
          <w:rFonts w:asciiTheme="minorHAnsi" w:hAnsiTheme="minorHAnsi" w:cstheme="minorHAnsi"/>
          <w:b/>
          <w:bCs/>
        </w:rPr>
      </w:pPr>
    </w:p>
    <w:p w14:paraId="24622520" w14:textId="1EB47CA7" w:rsidR="00C27F08" w:rsidRPr="008A5A35" w:rsidRDefault="00595E7A" w:rsidP="00595E7A">
      <w:pPr>
        <w:jc w:val="both"/>
        <w:rPr>
          <w:rFonts w:asciiTheme="minorHAnsi" w:hAnsiTheme="minorHAnsi" w:cstheme="minorHAnsi"/>
          <w:b/>
          <w:bCs/>
          <w:u w:val="single"/>
        </w:rPr>
      </w:pPr>
      <w:r w:rsidRPr="008A5A35">
        <w:rPr>
          <w:rFonts w:asciiTheme="minorHAnsi" w:hAnsiTheme="minorHAnsi" w:cstheme="minorHAnsi"/>
          <w:b/>
          <w:bCs/>
          <w:u w:val="single"/>
        </w:rPr>
        <w:lastRenderedPageBreak/>
        <w:t>Technical Skills:</w:t>
      </w:r>
    </w:p>
    <w:p w14:paraId="1E0688B9" w14:textId="77777777" w:rsidR="00A76392" w:rsidRPr="006A0745" w:rsidRDefault="00A76392" w:rsidP="00595E7A">
      <w:pPr>
        <w:jc w:val="both"/>
        <w:rPr>
          <w:rFonts w:asciiTheme="minorHAnsi" w:hAnsiTheme="minorHAnsi" w:cstheme="minorHAnsi"/>
          <w:b/>
          <w:bCs/>
        </w:rPr>
      </w:pPr>
    </w:p>
    <w:tbl>
      <w:tblPr>
        <w:tblStyle w:val="TableGrid"/>
        <w:tblW w:w="0" w:type="auto"/>
        <w:tblInd w:w="720" w:type="dxa"/>
        <w:tblLook w:val="04A0" w:firstRow="1" w:lastRow="0" w:firstColumn="1" w:lastColumn="0" w:noHBand="0" w:noVBand="1"/>
      </w:tblPr>
      <w:tblGrid>
        <w:gridCol w:w="3078"/>
        <w:gridCol w:w="6570"/>
      </w:tblGrid>
      <w:tr w:rsidR="00A76392" w:rsidRPr="006A0745" w14:paraId="6474FF4A" w14:textId="77777777" w:rsidTr="00781F26">
        <w:trPr>
          <w:trHeight w:val="285"/>
        </w:trPr>
        <w:tc>
          <w:tcPr>
            <w:tcW w:w="3078" w:type="dxa"/>
          </w:tcPr>
          <w:p w14:paraId="30846927" w14:textId="77777777" w:rsidR="00A76392" w:rsidRPr="006A0745" w:rsidRDefault="00A76392" w:rsidP="008C5CED">
            <w:pPr>
              <w:rPr>
                <w:rFonts w:asciiTheme="minorHAnsi" w:hAnsiTheme="minorHAnsi" w:cstheme="minorHAnsi"/>
                <w:b/>
                <w:bCs/>
              </w:rPr>
            </w:pPr>
            <w:r w:rsidRPr="006A0745">
              <w:rPr>
                <w:rFonts w:asciiTheme="minorHAnsi" w:hAnsiTheme="minorHAnsi" w:cstheme="minorHAnsi"/>
                <w:b/>
                <w:bCs/>
              </w:rPr>
              <w:t>Category</w:t>
            </w:r>
          </w:p>
        </w:tc>
        <w:tc>
          <w:tcPr>
            <w:tcW w:w="6570" w:type="dxa"/>
          </w:tcPr>
          <w:p w14:paraId="62C2C10D" w14:textId="77777777" w:rsidR="00A76392" w:rsidRPr="006A0745" w:rsidRDefault="00A76392" w:rsidP="008C5CED">
            <w:pPr>
              <w:rPr>
                <w:rFonts w:asciiTheme="minorHAnsi" w:hAnsiTheme="minorHAnsi" w:cstheme="minorHAnsi"/>
                <w:b/>
                <w:bCs/>
              </w:rPr>
            </w:pPr>
            <w:r w:rsidRPr="006A0745">
              <w:rPr>
                <w:rFonts w:asciiTheme="minorHAnsi" w:hAnsiTheme="minorHAnsi" w:cstheme="minorHAnsi"/>
                <w:b/>
                <w:bCs/>
              </w:rPr>
              <w:t>Skills &amp; Tools</w:t>
            </w:r>
          </w:p>
        </w:tc>
      </w:tr>
      <w:tr w:rsidR="00A76392" w:rsidRPr="006A0745" w14:paraId="2111264B" w14:textId="77777777" w:rsidTr="00781F26">
        <w:trPr>
          <w:trHeight w:val="285"/>
        </w:trPr>
        <w:tc>
          <w:tcPr>
            <w:tcW w:w="3078" w:type="dxa"/>
          </w:tcPr>
          <w:p w14:paraId="7772A57A"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Programming Languages</w:t>
            </w:r>
          </w:p>
        </w:tc>
        <w:tc>
          <w:tcPr>
            <w:tcW w:w="6570" w:type="dxa"/>
          </w:tcPr>
          <w:p w14:paraId="0443333C"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Python, SQL, Scala, Java, R, Shell Scripting</w:t>
            </w:r>
          </w:p>
        </w:tc>
      </w:tr>
      <w:tr w:rsidR="00A76392" w:rsidRPr="006A0745" w14:paraId="01A0D44F" w14:textId="77777777" w:rsidTr="00A100F2">
        <w:trPr>
          <w:trHeight w:val="962"/>
        </w:trPr>
        <w:tc>
          <w:tcPr>
            <w:tcW w:w="3078" w:type="dxa"/>
          </w:tcPr>
          <w:p w14:paraId="29F6C624"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Cloud &amp; Infrastructure</w:t>
            </w:r>
          </w:p>
        </w:tc>
        <w:tc>
          <w:tcPr>
            <w:tcW w:w="6570" w:type="dxa"/>
          </w:tcPr>
          <w:p w14:paraId="7B1C2413"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AWS (EC2, S3, Lambda, Redshift, DynamoDB, CloudFormation, Kinesis, EMR), Azure (Data Factory, Synapse Analytics, Data Lake, Cosmos DB), GCP (BigQuery, Dataflow)</w:t>
            </w:r>
          </w:p>
        </w:tc>
      </w:tr>
      <w:tr w:rsidR="00A76392" w:rsidRPr="006A0745" w14:paraId="05244D84" w14:textId="77777777" w:rsidTr="00A100F2">
        <w:trPr>
          <w:trHeight w:val="665"/>
        </w:trPr>
        <w:tc>
          <w:tcPr>
            <w:tcW w:w="3078" w:type="dxa"/>
          </w:tcPr>
          <w:p w14:paraId="11FD814A"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Data Engineering &amp; Big Data</w:t>
            </w:r>
          </w:p>
        </w:tc>
        <w:tc>
          <w:tcPr>
            <w:tcW w:w="6570" w:type="dxa"/>
          </w:tcPr>
          <w:p w14:paraId="4555BC44"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Apache Spark (PySpark, Scala), Hadoop, Kafka, Airflow, NiFi, Delta Lake, Snowflake, Data Lake Architecture</w:t>
            </w:r>
          </w:p>
        </w:tc>
      </w:tr>
      <w:tr w:rsidR="00A76392" w:rsidRPr="006A0745" w14:paraId="15C7F8D4" w14:textId="77777777" w:rsidTr="00781F26">
        <w:trPr>
          <w:trHeight w:val="582"/>
        </w:trPr>
        <w:tc>
          <w:tcPr>
            <w:tcW w:w="3078" w:type="dxa"/>
          </w:tcPr>
          <w:p w14:paraId="5CBE83CA"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Databases (SQL &amp; NoSQL)</w:t>
            </w:r>
          </w:p>
        </w:tc>
        <w:tc>
          <w:tcPr>
            <w:tcW w:w="6570" w:type="dxa"/>
          </w:tcPr>
          <w:p w14:paraId="13D2B720"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PostgreSQL, MySQL, SQL Server, Oracle, MongoDB, DynamoDB, Cassandra, Cosmos DB, AWS Redshift</w:t>
            </w:r>
          </w:p>
        </w:tc>
      </w:tr>
      <w:tr w:rsidR="00A76392" w:rsidRPr="006A0745" w14:paraId="21D61AAA" w14:textId="77777777" w:rsidTr="00A100F2">
        <w:trPr>
          <w:trHeight w:val="647"/>
        </w:trPr>
        <w:tc>
          <w:tcPr>
            <w:tcW w:w="3078" w:type="dxa"/>
          </w:tcPr>
          <w:p w14:paraId="33A1AB51"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ETL &amp; Data Pipelines</w:t>
            </w:r>
          </w:p>
        </w:tc>
        <w:tc>
          <w:tcPr>
            <w:tcW w:w="6570" w:type="dxa"/>
          </w:tcPr>
          <w:p w14:paraId="5C361525"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Apache Airflow, DBT, Informatica PowerCenter, Talend, DataStage, AWS Glue, AWS Lambda, AWS Kinesis</w:t>
            </w:r>
          </w:p>
        </w:tc>
      </w:tr>
      <w:tr w:rsidR="00A76392" w:rsidRPr="006A0745" w14:paraId="42B0D229" w14:textId="77777777" w:rsidTr="00781F26">
        <w:trPr>
          <w:trHeight w:val="570"/>
        </w:trPr>
        <w:tc>
          <w:tcPr>
            <w:tcW w:w="3078" w:type="dxa"/>
          </w:tcPr>
          <w:p w14:paraId="2DC9A6A7"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Data Modeling &amp; Warehousing</w:t>
            </w:r>
          </w:p>
        </w:tc>
        <w:tc>
          <w:tcPr>
            <w:tcW w:w="6570" w:type="dxa"/>
          </w:tcPr>
          <w:p w14:paraId="2C0B25AB"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Fact &amp; Dimension Modeling, Star &amp; Snowflake Schemas, Data Vault, Data Governance, Collibra</w:t>
            </w:r>
          </w:p>
        </w:tc>
      </w:tr>
      <w:tr w:rsidR="00A76392" w:rsidRPr="006A0745" w14:paraId="48484F4A" w14:textId="77777777" w:rsidTr="00781F26">
        <w:trPr>
          <w:trHeight w:val="755"/>
        </w:trPr>
        <w:tc>
          <w:tcPr>
            <w:tcW w:w="3078" w:type="dxa"/>
          </w:tcPr>
          <w:p w14:paraId="147B3BD9"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Machine Learning &amp; AI</w:t>
            </w:r>
          </w:p>
        </w:tc>
        <w:tc>
          <w:tcPr>
            <w:tcW w:w="6570" w:type="dxa"/>
          </w:tcPr>
          <w:p w14:paraId="56B3BC36" w14:textId="605DDFEA" w:rsidR="00A76392" w:rsidRPr="006A0745" w:rsidRDefault="00A76392" w:rsidP="008C5CED">
            <w:pPr>
              <w:rPr>
                <w:rFonts w:asciiTheme="minorHAnsi" w:hAnsiTheme="minorHAnsi" w:cstheme="minorHAnsi"/>
              </w:rPr>
            </w:pPr>
            <w:r w:rsidRPr="006A0745">
              <w:rPr>
                <w:rFonts w:asciiTheme="minorHAnsi" w:hAnsiTheme="minorHAnsi" w:cstheme="minorHAnsi"/>
              </w:rPr>
              <w:t xml:space="preserve">TensorFlow, Scikit-learn, </w:t>
            </w:r>
            <w:r w:rsidR="00F8700D" w:rsidRPr="006A0745">
              <w:rPr>
                <w:rFonts w:asciiTheme="minorHAnsi" w:hAnsiTheme="minorHAnsi" w:cstheme="minorHAnsi"/>
              </w:rPr>
              <w:t xml:space="preserve">Basic Classification, Regression Models, Data Preprocessing, Feature Engineering, Model Evaluation, </w:t>
            </w:r>
            <w:r w:rsidRPr="006A0745">
              <w:rPr>
                <w:rFonts w:asciiTheme="minorHAnsi" w:hAnsiTheme="minorHAnsi" w:cstheme="minorHAnsi"/>
              </w:rPr>
              <w:t>Feature Engineering</w:t>
            </w:r>
          </w:p>
        </w:tc>
      </w:tr>
      <w:tr w:rsidR="00A76392" w:rsidRPr="006A0745" w14:paraId="63FB6724" w14:textId="77777777" w:rsidTr="00781F26">
        <w:trPr>
          <w:trHeight w:val="570"/>
        </w:trPr>
        <w:tc>
          <w:tcPr>
            <w:tcW w:w="3078" w:type="dxa"/>
          </w:tcPr>
          <w:p w14:paraId="1916A466"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DevOps &amp; CI/CD</w:t>
            </w:r>
          </w:p>
        </w:tc>
        <w:tc>
          <w:tcPr>
            <w:tcW w:w="6570" w:type="dxa"/>
          </w:tcPr>
          <w:p w14:paraId="14ADA0B8"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Jenkins, GitLab CI/CD, Terraform, CloudFormation, Ansible, Docker, Kubernetes</w:t>
            </w:r>
          </w:p>
        </w:tc>
      </w:tr>
      <w:tr w:rsidR="00A76392" w:rsidRPr="006A0745" w14:paraId="03E3BD70" w14:textId="77777777" w:rsidTr="00781F26">
        <w:trPr>
          <w:trHeight w:val="582"/>
        </w:trPr>
        <w:tc>
          <w:tcPr>
            <w:tcW w:w="3078" w:type="dxa"/>
          </w:tcPr>
          <w:p w14:paraId="3EB0C80A"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Security &amp; Compliance</w:t>
            </w:r>
          </w:p>
        </w:tc>
        <w:tc>
          <w:tcPr>
            <w:tcW w:w="6570" w:type="dxa"/>
          </w:tcPr>
          <w:p w14:paraId="1EF6FA0E"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IAM Roles, OAuth, JWT, RBAC, Data Encryption, GDPR/CCPA, AWS CloudTrail, KMS</w:t>
            </w:r>
          </w:p>
        </w:tc>
      </w:tr>
      <w:tr w:rsidR="00A76392" w:rsidRPr="006A0745" w14:paraId="7D00E7F3" w14:textId="77777777" w:rsidTr="00A100F2">
        <w:trPr>
          <w:trHeight w:val="377"/>
        </w:trPr>
        <w:tc>
          <w:tcPr>
            <w:tcW w:w="3078" w:type="dxa"/>
          </w:tcPr>
          <w:p w14:paraId="52E716B4"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Scripting &amp; Automation</w:t>
            </w:r>
          </w:p>
        </w:tc>
        <w:tc>
          <w:tcPr>
            <w:tcW w:w="6570" w:type="dxa"/>
          </w:tcPr>
          <w:p w14:paraId="065EC6E5"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Python Automation, Shell Scripting, AWS Lambda Functions</w:t>
            </w:r>
          </w:p>
        </w:tc>
      </w:tr>
      <w:tr w:rsidR="00A76392" w:rsidRPr="006A0745" w14:paraId="341AA3D1" w14:textId="77777777" w:rsidTr="00781F26">
        <w:trPr>
          <w:trHeight w:val="570"/>
        </w:trPr>
        <w:tc>
          <w:tcPr>
            <w:tcW w:w="3078" w:type="dxa"/>
          </w:tcPr>
          <w:p w14:paraId="26CF4E4A"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Data Science &amp; Analytics</w:t>
            </w:r>
          </w:p>
        </w:tc>
        <w:tc>
          <w:tcPr>
            <w:tcW w:w="6570" w:type="dxa"/>
          </w:tcPr>
          <w:p w14:paraId="79FB2DD8" w14:textId="77777777" w:rsidR="00A76392" w:rsidRPr="006A0745" w:rsidRDefault="00A76392" w:rsidP="008C5CED">
            <w:pPr>
              <w:rPr>
                <w:rFonts w:asciiTheme="minorHAnsi" w:hAnsiTheme="minorHAnsi" w:cstheme="minorHAnsi"/>
              </w:rPr>
            </w:pPr>
            <w:r w:rsidRPr="006A0745">
              <w:rPr>
                <w:rFonts w:asciiTheme="minorHAnsi" w:hAnsiTheme="minorHAnsi" w:cstheme="minorHAnsi"/>
              </w:rPr>
              <w:t>R, NumPy, Pandas, SciPy, Matplotlib, Power BI, Tableau, AWS QuickSight</w:t>
            </w:r>
          </w:p>
        </w:tc>
      </w:tr>
      <w:tr w:rsidR="00A76392" w:rsidRPr="006A0745" w14:paraId="1F830029" w14:textId="77777777" w:rsidTr="00A100F2">
        <w:trPr>
          <w:trHeight w:val="377"/>
        </w:trPr>
        <w:tc>
          <w:tcPr>
            <w:tcW w:w="3078" w:type="dxa"/>
          </w:tcPr>
          <w:p w14:paraId="7D0B5593" w14:textId="7CE9911C" w:rsidR="00A76392" w:rsidRPr="006A0745" w:rsidRDefault="00A76392" w:rsidP="008C5CED">
            <w:pPr>
              <w:rPr>
                <w:rFonts w:asciiTheme="minorHAnsi" w:hAnsiTheme="minorHAnsi" w:cstheme="minorHAnsi"/>
              </w:rPr>
            </w:pPr>
            <w:r w:rsidRPr="006A0745">
              <w:rPr>
                <w:rFonts w:asciiTheme="minorHAnsi" w:hAnsiTheme="minorHAnsi" w:cstheme="minorHAnsi"/>
              </w:rPr>
              <w:t>Version Control</w:t>
            </w:r>
          </w:p>
        </w:tc>
        <w:tc>
          <w:tcPr>
            <w:tcW w:w="6570" w:type="dxa"/>
          </w:tcPr>
          <w:p w14:paraId="36DEE1A3" w14:textId="77777777" w:rsidR="00A76392" w:rsidRPr="006A0745" w:rsidRDefault="00A76392" w:rsidP="008C5CED">
            <w:pPr>
              <w:rPr>
                <w:rFonts w:asciiTheme="minorHAnsi" w:hAnsiTheme="minorHAnsi" w:cstheme="minorHAnsi"/>
                <w:b/>
                <w:bCs/>
              </w:rPr>
            </w:pPr>
            <w:r w:rsidRPr="006A0745">
              <w:rPr>
                <w:rFonts w:asciiTheme="minorHAnsi" w:hAnsiTheme="minorHAnsi" w:cstheme="minorHAnsi"/>
              </w:rPr>
              <w:t>Git, GitHub, Bitbucket</w:t>
            </w:r>
          </w:p>
        </w:tc>
      </w:tr>
    </w:tbl>
    <w:p w14:paraId="229E8008" w14:textId="77777777" w:rsidR="00BC7647" w:rsidRPr="006A0745" w:rsidRDefault="00BC7647" w:rsidP="008A3D1C">
      <w:pPr>
        <w:shd w:val="clear" w:color="auto" w:fill="FFFFFF"/>
        <w:contextualSpacing/>
        <w:rPr>
          <w:rFonts w:asciiTheme="minorHAnsi" w:hAnsiTheme="minorHAnsi" w:cstheme="minorHAnsi"/>
          <w:b/>
          <w:bCs/>
        </w:rPr>
      </w:pPr>
    </w:p>
    <w:p w14:paraId="25A7FFB9" w14:textId="196A6B2E" w:rsidR="0088786C" w:rsidRPr="008A5A35" w:rsidRDefault="008A3D1C" w:rsidP="008A3D1C">
      <w:pPr>
        <w:shd w:val="clear" w:color="auto" w:fill="FFFFFF"/>
        <w:contextualSpacing/>
        <w:rPr>
          <w:rFonts w:asciiTheme="minorHAnsi" w:hAnsiTheme="minorHAnsi" w:cstheme="minorHAnsi"/>
          <w:b/>
          <w:bCs/>
          <w:u w:val="single"/>
        </w:rPr>
      </w:pPr>
      <w:r w:rsidRPr="008A5A35">
        <w:rPr>
          <w:rFonts w:asciiTheme="minorHAnsi" w:hAnsiTheme="minorHAnsi" w:cstheme="minorHAnsi"/>
          <w:b/>
          <w:bCs/>
          <w:u w:val="single"/>
        </w:rPr>
        <w:t>PROFESSIONAL EXPERIENCE:</w:t>
      </w:r>
      <w:r w:rsidR="00F47C8D" w:rsidRPr="008A5A35">
        <w:rPr>
          <w:rFonts w:asciiTheme="minorHAnsi" w:hAnsiTheme="minorHAnsi" w:cstheme="minorHAnsi"/>
          <w:b/>
          <w:bCs/>
          <w:u w:val="single"/>
        </w:rPr>
        <w:t xml:space="preserve">    </w:t>
      </w:r>
    </w:p>
    <w:p w14:paraId="082F5A6C" w14:textId="268DB6BC" w:rsidR="008A3D1C" w:rsidRPr="006A0745" w:rsidRDefault="00F47C8D" w:rsidP="008A3D1C">
      <w:pPr>
        <w:shd w:val="clear" w:color="auto" w:fill="FFFFFF"/>
        <w:contextualSpacing/>
        <w:rPr>
          <w:rFonts w:asciiTheme="minorHAnsi" w:hAnsiTheme="minorHAnsi" w:cstheme="minorHAnsi"/>
          <w:b/>
          <w:bCs/>
        </w:rPr>
      </w:pPr>
      <w:r w:rsidRPr="006A0745">
        <w:rPr>
          <w:rFonts w:asciiTheme="minorHAnsi" w:hAnsiTheme="minorHAnsi" w:cstheme="minorHAnsi"/>
          <w:b/>
          <w:bCs/>
        </w:rPr>
        <w:t xml:space="preserve">                                                                                                           </w:t>
      </w:r>
    </w:p>
    <w:p w14:paraId="3F128CF5" w14:textId="470D4B36" w:rsidR="00F36DA0" w:rsidRPr="006A0745" w:rsidRDefault="00074BD0" w:rsidP="008A3D1C">
      <w:pPr>
        <w:shd w:val="clear" w:color="auto" w:fill="FFFFFF"/>
        <w:contextualSpacing/>
        <w:rPr>
          <w:rFonts w:asciiTheme="minorHAnsi" w:hAnsiTheme="minorHAnsi" w:cstheme="minorHAnsi"/>
          <w:b/>
          <w:bCs/>
        </w:rPr>
      </w:pPr>
      <w:r w:rsidRPr="006A0745">
        <w:rPr>
          <w:rFonts w:asciiTheme="minorHAnsi" w:hAnsiTheme="minorHAnsi" w:cstheme="minorHAnsi"/>
          <w:b/>
          <w:lang w:val="en-IN"/>
        </w:rPr>
        <w:t>First Citizens Bank</w:t>
      </w:r>
      <w:r w:rsidR="009D48ED" w:rsidRPr="006A0745">
        <w:rPr>
          <w:rFonts w:asciiTheme="minorHAnsi" w:hAnsiTheme="minorHAnsi" w:cstheme="minorHAnsi"/>
          <w:b/>
          <w:bCs/>
        </w:rPr>
        <w:t>,</w:t>
      </w:r>
      <w:r w:rsidR="009D48ED" w:rsidRPr="006A0745">
        <w:rPr>
          <w:rFonts w:asciiTheme="minorHAnsi" w:hAnsiTheme="minorHAnsi" w:cstheme="minorHAnsi"/>
          <w:shd w:val="clear" w:color="auto" w:fill="FFFFFF"/>
        </w:rPr>
        <w:t xml:space="preserve"> </w:t>
      </w:r>
      <w:r w:rsidR="009D48ED" w:rsidRPr="006A0745">
        <w:rPr>
          <w:rFonts w:asciiTheme="minorHAnsi" w:hAnsiTheme="minorHAnsi" w:cstheme="minorHAnsi"/>
          <w:b/>
          <w:bCs/>
        </w:rPr>
        <w:t>Raleigh, NC</w:t>
      </w:r>
      <w:r w:rsidRPr="006A0745">
        <w:rPr>
          <w:rFonts w:asciiTheme="minorHAnsi" w:hAnsiTheme="minorHAnsi" w:cstheme="minorHAnsi"/>
          <w:b/>
          <w:bCs/>
        </w:rPr>
        <w:t xml:space="preserve">                                                                                      </w:t>
      </w:r>
      <w:r w:rsidR="009D48ED" w:rsidRPr="006A0745">
        <w:rPr>
          <w:rFonts w:asciiTheme="minorHAnsi" w:hAnsiTheme="minorHAnsi" w:cstheme="minorHAnsi"/>
          <w:b/>
          <w:bCs/>
        </w:rPr>
        <w:t xml:space="preserve">                  </w:t>
      </w:r>
      <w:r w:rsidR="00B7231B" w:rsidRPr="006A0745">
        <w:rPr>
          <w:rFonts w:asciiTheme="minorHAnsi" w:hAnsiTheme="minorHAnsi" w:cstheme="minorHAnsi"/>
          <w:b/>
          <w:bCs/>
        </w:rPr>
        <w:t>Jan</w:t>
      </w:r>
      <w:r w:rsidR="00F47C8D" w:rsidRPr="006A0745">
        <w:rPr>
          <w:rFonts w:asciiTheme="minorHAnsi" w:hAnsiTheme="minorHAnsi" w:cstheme="minorHAnsi"/>
          <w:b/>
          <w:bCs/>
        </w:rPr>
        <w:t xml:space="preserve"> 202</w:t>
      </w:r>
      <w:r w:rsidR="00B7231B" w:rsidRPr="006A0745">
        <w:rPr>
          <w:rFonts w:asciiTheme="minorHAnsi" w:hAnsiTheme="minorHAnsi" w:cstheme="minorHAnsi"/>
          <w:b/>
          <w:bCs/>
        </w:rPr>
        <w:t>3</w:t>
      </w:r>
      <w:r w:rsidR="00F47C8D" w:rsidRPr="006A0745">
        <w:rPr>
          <w:rFonts w:asciiTheme="minorHAnsi" w:hAnsiTheme="minorHAnsi" w:cstheme="minorHAnsi"/>
          <w:b/>
          <w:bCs/>
        </w:rPr>
        <w:t xml:space="preserve">- </w:t>
      </w:r>
      <w:r w:rsidR="00A5100F" w:rsidRPr="006A0745">
        <w:rPr>
          <w:rFonts w:asciiTheme="minorHAnsi" w:hAnsiTheme="minorHAnsi" w:cstheme="minorHAnsi"/>
          <w:b/>
          <w:bCs/>
        </w:rPr>
        <w:t>To</w:t>
      </w:r>
      <w:r w:rsidR="00F47C8D" w:rsidRPr="006A0745">
        <w:rPr>
          <w:rFonts w:asciiTheme="minorHAnsi" w:hAnsiTheme="minorHAnsi" w:cstheme="minorHAnsi"/>
          <w:b/>
          <w:bCs/>
        </w:rPr>
        <w:t xml:space="preserve"> date</w:t>
      </w:r>
    </w:p>
    <w:p w14:paraId="3ED702C5" w14:textId="77777777" w:rsidR="00393B84" w:rsidRPr="006A0745" w:rsidRDefault="00074BD0" w:rsidP="00393B84">
      <w:pPr>
        <w:contextualSpacing/>
        <w:rPr>
          <w:rFonts w:asciiTheme="minorHAnsi" w:hAnsiTheme="minorHAnsi" w:cstheme="minorHAnsi"/>
          <w:b/>
          <w:bCs/>
        </w:rPr>
      </w:pPr>
      <w:r w:rsidRPr="006A0745">
        <w:rPr>
          <w:rFonts w:asciiTheme="minorHAnsi" w:hAnsiTheme="minorHAnsi" w:cstheme="minorHAnsi"/>
          <w:b/>
        </w:rPr>
        <w:t>Sr. Data Engineer</w:t>
      </w:r>
      <w:r w:rsidRPr="006A0745">
        <w:rPr>
          <w:rFonts w:asciiTheme="minorHAnsi" w:hAnsiTheme="minorHAnsi" w:cstheme="minorHAnsi"/>
          <w:b/>
          <w:bCs/>
        </w:rPr>
        <w:t xml:space="preserve"> </w:t>
      </w:r>
    </w:p>
    <w:p w14:paraId="677F186E" w14:textId="77777777" w:rsidR="008A5A35" w:rsidRDefault="00517418" w:rsidP="008A5A35">
      <w:pPr>
        <w:contextualSpacing/>
        <w:rPr>
          <w:rFonts w:asciiTheme="minorHAnsi" w:eastAsia="Times New Roman" w:hAnsiTheme="minorHAnsi" w:cstheme="minorHAnsi"/>
          <w:b/>
          <w:bCs/>
        </w:rPr>
      </w:pPr>
      <w:r w:rsidRPr="006A0745">
        <w:rPr>
          <w:rFonts w:asciiTheme="minorHAnsi" w:eastAsia="Times New Roman" w:hAnsiTheme="minorHAnsi" w:cstheme="minorHAnsi"/>
          <w:b/>
          <w:bCs/>
        </w:rPr>
        <w:t>Key Responsibilities:</w:t>
      </w:r>
    </w:p>
    <w:p w14:paraId="4DC80841" w14:textId="11D92FD2" w:rsidR="0058622A" w:rsidRPr="008A5A35" w:rsidRDefault="0058622A" w:rsidP="008A5A35">
      <w:pPr>
        <w:pStyle w:val="ListParagraph"/>
        <w:numPr>
          <w:ilvl w:val="0"/>
          <w:numId w:val="33"/>
        </w:numPr>
        <w:rPr>
          <w:rFonts w:asciiTheme="minorHAnsi" w:eastAsia="Times New Roman" w:hAnsiTheme="minorHAnsi" w:cstheme="minorHAnsi"/>
        </w:rPr>
      </w:pPr>
      <w:r w:rsidRPr="008A5A35">
        <w:rPr>
          <w:rFonts w:asciiTheme="minorHAnsi" w:eastAsia="Times New Roman" w:hAnsiTheme="minorHAnsi" w:cstheme="minorHAnsi"/>
        </w:rPr>
        <w:t xml:space="preserve">Designed and implemented a </w:t>
      </w:r>
      <w:r w:rsidRPr="008A5A35">
        <w:rPr>
          <w:rFonts w:asciiTheme="minorHAnsi" w:eastAsia="Times New Roman" w:hAnsiTheme="minorHAnsi" w:cstheme="minorHAnsi"/>
          <w:b/>
          <w:bCs/>
        </w:rPr>
        <w:t>scalable data architecture</w:t>
      </w:r>
      <w:r w:rsidRPr="008A5A35">
        <w:rPr>
          <w:rFonts w:asciiTheme="minorHAnsi" w:eastAsia="Times New Roman" w:hAnsiTheme="minorHAnsi" w:cstheme="minorHAnsi"/>
        </w:rPr>
        <w:t xml:space="preserve"> on </w:t>
      </w:r>
      <w:r w:rsidRPr="008A5A35">
        <w:rPr>
          <w:rFonts w:asciiTheme="minorHAnsi" w:eastAsia="Times New Roman" w:hAnsiTheme="minorHAnsi" w:cstheme="minorHAnsi"/>
          <w:b/>
          <w:bCs/>
        </w:rPr>
        <w:t>AWS</w:t>
      </w:r>
      <w:r w:rsidRPr="008A5A35">
        <w:rPr>
          <w:rFonts w:asciiTheme="minorHAnsi" w:eastAsia="Times New Roman" w:hAnsiTheme="minorHAnsi" w:cstheme="minorHAnsi"/>
        </w:rPr>
        <w:t xml:space="preserve">, using </w:t>
      </w:r>
      <w:r w:rsidRPr="008A5A35">
        <w:rPr>
          <w:rFonts w:asciiTheme="minorHAnsi" w:eastAsia="Times New Roman" w:hAnsiTheme="minorHAnsi" w:cstheme="minorHAnsi"/>
          <w:b/>
          <w:bCs/>
        </w:rPr>
        <w:t>Amazon S3, AWS Glue, and Redshift</w:t>
      </w:r>
      <w:r w:rsidRPr="008A5A35">
        <w:rPr>
          <w:rFonts w:asciiTheme="minorHAnsi" w:eastAsia="Times New Roman" w:hAnsiTheme="minorHAnsi" w:cstheme="minorHAnsi"/>
        </w:rPr>
        <w:t xml:space="preserve"> to build a centralized data lake, optimizing storage and analytics for large, diverse datasets.</w:t>
      </w:r>
    </w:p>
    <w:p w14:paraId="770C87B8" w14:textId="23BF3DB5"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b/>
          <w:bCs/>
          <w:sz w:val="24"/>
          <w:szCs w:val="24"/>
        </w:rPr>
        <w:t>Developed automated ETL pipelines</w:t>
      </w:r>
      <w:r w:rsidRPr="006A0745">
        <w:rPr>
          <w:rFonts w:asciiTheme="minorHAnsi" w:eastAsia="Times New Roman" w:hAnsiTheme="minorHAnsi" w:cstheme="minorHAnsi"/>
          <w:sz w:val="24"/>
          <w:szCs w:val="24"/>
        </w:rPr>
        <w:t xml:space="preserve"> using </w:t>
      </w:r>
      <w:r w:rsidRPr="006A0745">
        <w:rPr>
          <w:rFonts w:asciiTheme="minorHAnsi" w:eastAsia="Times New Roman" w:hAnsiTheme="minorHAnsi" w:cstheme="minorHAnsi"/>
          <w:b/>
          <w:bCs/>
          <w:sz w:val="24"/>
          <w:szCs w:val="24"/>
        </w:rPr>
        <w:t xml:space="preserve">AWS Glue, Apache NiFi, </w:t>
      </w:r>
      <w:r w:rsidR="00100792" w:rsidRPr="00100792">
        <w:rPr>
          <w:rFonts w:asciiTheme="minorHAnsi" w:eastAsia="Times New Roman" w:hAnsiTheme="minorHAnsi" w:cstheme="minorHAnsi"/>
          <w:b/>
          <w:bCs/>
          <w:sz w:val="24"/>
          <w:szCs w:val="24"/>
          <w:lang w:val="en-US"/>
        </w:rPr>
        <w:t>PySpark</w:t>
      </w:r>
      <w:r w:rsidR="00100792">
        <w:rPr>
          <w:rFonts w:asciiTheme="minorHAnsi" w:eastAsia="Times New Roman" w:hAnsiTheme="minorHAnsi" w:cstheme="minorHAnsi"/>
          <w:b/>
          <w:bCs/>
          <w:sz w:val="24"/>
          <w:szCs w:val="24"/>
          <w:lang w:val="en-US"/>
        </w:rPr>
        <w:t xml:space="preserve">, </w:t>
      </w:r>
      <w:r w:rsidRPr="006A0745">
        <w:rPr>
          <w:rFonts w:asciiTheme="minorHAnsi" w:eastAsia="Times New Roman" w:hAnsiTheme="minorHAnsi" w:cstheme="minorHAnsi"/>
          <w:b/>
          <w:bCs/>
          <w:sz w:val="24"/>
          <w:szCs w:val="24"/>
        </w:rPr>
        <w:t>and Lambda</w:t>
      </w:r>
      <w:r w:rsidRPr="006A0745">
        <w:rPr>
          <w:rFonts w:asciiTheme="minorHAnsi" w:eastAsia="Times New Roman" w:hAnsiTheme="minorHAnsi" w:cstheme="minorHAnsi"/>
          <w:sz w:val="24"/>
          <w:szCs w:val="24"/>
        </w:rPr>
        <w:t xml:space="preserve">, which reduced manual processing by </w:t>
      </w:r>
      <w:r w:rsidRPr="006A0745">
        <w:rPr>
          <w:rFonts w:asciiTheme="minorHAnsi" w:eastAsia="Times New Roman" w:hAnsiTheme="minorHAnsi" w:cstheme="minorHAnsi"/>
          <w:b/>
          <w:bCs/>
          <w:sz w:val="24"/>
          <w:szCs w:val="24"/>
        </w:rPr>
        <w:t>70%</w:t>
      </w:r>
      <w:r w:rsidRPr="006A0745">
        <w:rPr>
          <w:rFonts w:asciiTheme="minorHAnsi" w:eastAsia="Times New Roman" w:hAnsiTheme="minorHAnsi" w:cstheme="minorHAnsi"/>
          <w:sz w:val="24"/>
          <w:szCs w:val="24"/>
        </w:rPr>
        <w:t>, significantly improving the efficiency of data ingestion, transformation, and movement.</w:t>
      </w:r>
    </w:p>
    <w:p w14:paraId="36BF8326" w14:textId="19574349"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Led data processing efforts with </w:t>
      </w:r>
      <w:r w:rsidR="00100792" w:rsidRPr="00100792">
        <w:rPr>
          <w:rFonts w:asciiTheme="minorHAnsi" w:eastAsia="Times New Roman" w:hAnsiTheme="minorHAnsi" w:cstheme="minorHAnsi"/>
          <w:b/>
          <w:bCs/>
          <w:sz w:val="24"/>
          <w:szCs w:val="24"/>
          <w:lang w:val="en-US"/>
        </w:rPr>
        <w:t>PySpark</w:t>
      </w:r>
      <w:r w:rsidR="00100792">
        <w:rPr>
          <w:rFonts w:asciiTheme="minorHAnsi" w:eastAsia="Times New Roman" w:hAnsiTheme="minorHAnsi" w:cstheme="minorHAnsi"/>
          <w:b/>
          <w:bCs/>
          <w:sz w:val="24"/>
          <w:szCs w:val="24"/>
          <w:lang w:val="en-US"/>
        </w:rPr>
        <w:t xml:space="preserve"> </w:t>
      </w:r>
      <w:r w:rsidRPr="006A0745">
        <w:rPr>
          <w:rFonts w:asciiTheme="minorHAnsi" w:eastAsia="Times New Roman" w:hAnsiTheme="minorHAnsi" w:cstheme="minorHAnsi"/>
          <w:sz w:val="24"/>
          <w:szCs w:val="24"/>
        </w:rPr>
        <w:t xml:space="preserve">and </w:t>
      </w:r>
      <w:r w:rsidRPr="006A0745">
        <w:rPr>
          <w:rFonts w:asciiTheme="minorHAnsi" w:eastAsia="Times New Roman" w:hAnsiTheme="minorHAnsi" w:cstheme="minorHAnsi"/>
          <w:b/>
          <w:bCs/>
          <w:sz w:val="24"/>
          <w:szCs w:val="24"/>
        </w:rPr>
        <w:t>Databricks</w:t>
      </w:r>
      <w:r w:rsidRPr="006A0745">
        <w:rPr>
          <w:rFonts w:asciiTheme="minorHAnsi" w:eastAsia="Times New Roman" w:hAnsiTheme="minorHAnsi" w:cstheme="minorHAnsi"/>
          <w:sz w:val="24"/>
          <w:szCs w:val="24"/>
        </w:rPr>
        <w:t>, ensuring large-scale transformations were optimized for business intelligence and real-time analytics.</w:t>
      </w:r>
    </w:p>
    <w:p w14:paraId="6C171275" w14:textId="59F596ED"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b/>
          <w:bCs/>
          <w:sz w:val="24"/>
          <w:szCs w:val="24"/>
        </w:rPr>
        <w:t>Built real-time streaming data solutions</w:t>
      </w:r>
      <w:r w:rsidRPr="006A0745">
        <w:rPr>
          <w:rFonts w:asciiTheme="minorHAnsi" w:eastAsia="Times New Roman" w:hAnsiTheme="minorHAnsi" w:cstheme="minorHAnsi"/>
          <w:sz w:val="24"/>
          <w:szCs w:val="24"/>
        </w:rPr>
        <w:t xml:space="preserve"> using </w:t>
      </w:r>
      <w:r w:rsidRPr="006A0745">
        <w:rPr>
          <w:rFonts w:asciiTheme="minorHAnsi" w:eastAsia="Times New Roman" w:hAnsiTheme="minorHAnsi" w:cstheme="minorHAnsi"/>
          <w:b/>
          <w:bCs/>
          <w:sz w:val="24"/>
          <w:szCs w:val="24"/>
        </w:rPr>
        <w:t>AWS Kinesis</w:t>
      </w:r>
      <w:r w:rsidRPr="006A0745">
        <w:rPr>
          <w:rFonts w:asciiTheme="minorHAnsi" w:eastAsia="Times New Roman" w:hAnsiTheme="minorHAnsi" w:cstheme="minorHAnsi"/>
          <w:sz w:val="24"/>
          <w:szCs w:val="24"/>
        </w:rPr>
        <w:t xml:space="preserve"> and </w:t>
      </w:r>
      <w:r w:rsidR="00100792" w:rsidRPr="00100792">
        <w:rPr>
          <w:rFonts w:asciiTheme="minorHAnsi" w:eastAsia="Times New Roman" w:hAnsiTheme="minorHAnsi" w:cstheme="minorHAnsi"/>
          <w:b/>
          <w:bCs/>
          <w:sz w:val="24"/>
          <w:szCs w:val="24"/>
          <w:lang w:val="en-US"/>
        </w:rPr>
        <w:t>Py</w:t>
      </w:r>
      <w:r w:rsidRPr="006A0745">
        <w:rPr>
          <w:rFonts w:asciiTheme="minorHAnsi" w:eastAsia="Times New Roman" w:hAnsiTheme="minorHAnsi" w:cstheme="minorHAnsi"/>
          <w:b/>
          <w:bCs/>
          <w:sz w:val="24"/>
          <w:szCs w:val="24"/>
        </w:rPr>
        <w:t>Spark Streaming</w:t>
      </w:r>
      <w:r w:rsidRPr="006A0745">
        <w:rPr>
          <w:rFonts w:asciiTheme="minorHAnsi" w:eastAsia="Times New Roman" w:hAnsiTheme="minorHAnsi" w:cstheme="minorHAnsi"/>
          <w:sz w:val="24"/>
          <w:szCs w:val="24"/>
        </w:rPr>
        <w:t>, reducing latency and enabling quick, actionable insights to drive business decisions.</w:t>
      </w:r>
    </w:p>
    <w:p w14:paraId="4C2C018C" w14:textId="2F28DA71"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Integrated </w:t>
      </w:r>
      <w:r w:rsidRPr="006A0745">
        <w:rPr>
          <w:rFonts w:asciiTheme="minorHAnsi" w:eastAsia="Times New Roman" w:hAnsiTheme="minorHAnsi" w:cstheme="minorHAnsi"/>
          <w:b/>
          <w:bCs/>
          <w:sz w:val="24"/>
          <w:szCs w:val="24"/>
        </w:rPr>
        <w:t>chatbot functionality</w:t>
      </w:r>
      <w:r w:rsidRPr="006A0745">
        <w:rPr>
          <w:rFonts w:asciiTheme="minorHAnsi" w:eastAsia="Times New Roman" w:hAnsiTheme="minorHAnsi" w:cstheme="minorHAnsi"/>
          <w:sz w:val="24"/>
          <w:szCs w:val="24"/>
        </w:rPr>
        <w:t xml:space="preserve"> with </w:t>
      </w:r>
      <w:r w:rsidRPr="006A0745">
        <w:rPr>
          <w:rFonts w:asciiTheme="minorHAnsi" w:eastAsia="Times New Roman" w:hAnsiTheme="minorHAnsi" w:cstheme="minorHAnsi"/>
          <w:b/>
          <w:bCs/>
          <w:sz w:val="24"/>
          <w:szCs w:val="24"/>
        </w:rPr>
        <w:t>AWS Lex</w:t>
      </w:r>
      <w:r w:rsidRPr="006A0745">
        <w:rPr>
          <w:rFonts w:asciiTheme="minorHAnsi" w:eastAsia="Times New Roman" w:hAnsiTheme="minorHAnsi" w:cstheme="minorHAnsi"/>
          <w:sz w:val="24"/>
          <w:szCs w:val="24"/>
        </w:rPr>
        <w:t xml:space="preserve"> and </w:t>
      </w:r>
      <w:r w:rsidRPr="006A0745">
        <w:rPr>
          <w:rFonts w:asciiTheme="minorHAnsi" w:eastAsia="Times New Roman" w:hAnsiTheme="minorHAnsi" w:cstheme="minorHAnsi"/>
          <w:b/>
          <w:bCs/>
          <w:sz w:val="24"/>
          <w:szCs w:val="24"/>
        </w:rPr>
        <w:t>Python</w:t>
      </w:r>
      <w:r w:rsidRPr="006A0745">
        <w:rPr>
          <w:rFonts w:asciiTheme="minorHAnsi" w:eastAsia="Times New Roman" w:hAnsiTheme="minorHAnsi" w:cstheme="minorHAnsi"/>
          <w:sz w:val="24"/>
          <w:szCs w:val="24"/>
        </w:rPr>
        <w:t>, automating routine tasks and improving customer interaction efficiency.</w:t>
      </w:r>
    </w:p>
    <w:p w14:paraId="4F443931" w14:textId="2D6914A6"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Optimized data warehouses on </w:t>
      </w:r>
      <w:r w:rsidRPr="006A0745">
        <w:rPr>
          <w:rFonts w:asciiTheme="minorHAnsi" w:eastAsia="Times New Roman" w:hAnsiTheme="minorHAnsi" w:cstheme="minorHAnsi"/>
          <w:b/>
          <w:bCs/>
          <w:sz w:val="24"/>
          <w:szCs w:val="24"/>
        </w:rPr>
        <w:t>AWS Redshift and Snowflake</w:t>
      </w:r>
      <w:r w:rsidRPr="006A0745">
        <w:rPr>
          <w:rFonts w:asciiTheme="minorHAnsi" w:eastAsia="Times New Roman" w:hAnsiTheme="minorHAnsi" w:cstheme="minorHAnsi"/>
          <w:sz w:val="24"/>
          <w:szCs w:val="24"/>
        </w:rPr>
        <w:t xml:space="preserve">, improving </w:t>
      </w:r>
      <w:r w:rsidRPr="006A0745">
        <w:rPr>
          <w:rFonts w:asciiTheme="minorHAnsi" w:eastAsia="Times New Roman" w:hAnsiTheme="minorHAnsi" w:cstheme="minorHAnsi"/>
          <w:b/>
          <w:bCs/>
          <w:sz w:val="24"/>
          <w:szCs w:val="24"/>
        </w:rPr>
        <w:t>query performance</w:t>
      </w:r>
      <w:r w:rsidRPr="006A0745">
        <w:rPr>
          <w:rFonts w:asciiTheme="minorHAnsi" w:eastAsia="Times New Roman" w:hAnsiTheme="minorHAnsi" w:cstheme="minorHAnsi"/>
          <w:sz w:val="24"/>
          <w:szCs w:val="24"/>
        </w:rPr>
        <w:t xml:space="preserve"> and ensuring scalability for large-scale analytics.</w:t>
      </w:r>
    </w:p>
    <w:p w14:paraId="0752E4C5" w14:textId="737CEDB0"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b/>
          <w:bCs/>
          <w:sz w:val="24"/>
          <w:szCs w:val="24"/>
        </w:rPr>
        <w:t>Implemented cost-saving measures</w:t>
      </w:r>
      <w:r w:rsidRPr="006A0745">
        <w:rPr>
          <w:rFonts w:asciiTheme="minorHAnsi" w:eastAsia="Times New Roman" w:hAnsiTheme="minorHAnsi" w:cstheme="minorHAnsi"/>
          <w:sz w:val="24"/>
          <w:szCs w:val="24"/>
        </w:rPr>
        <w:t xml:space="preserve"> through </w:t>
      </w:r>
      <w:r w:rsidRPr="006A0745">
        <w:rPr>
          <w:rFonts w:asciiTheme="minorHAnsi" w:eastAsia="Times New Roman" w:hAnsiTheme="minorHAnsi" w:cstheme="minorHAnsi"/>
          <w:b/>
          <w:bCs/>
          <w:sz w:val="24"/>
          <w:szCs w:val="24"/>
        </w:rPr>
        <w:t>AWS best practices</w:t>
      </w:r>
      <w:r w:rsidRPr="006A0745">
        <w:rPr>
          <w:rFonts w:asciiTheme="minorHAnsi" w:eastAsia="Times New Roman" w:hAnsiTheme="minorHAnsi" w:cstheme="minorHAnsi"/>
          <w:sz w:val="24"/>
          <w:szCs w:val="24"/>
        </w:rPr>
        <w:t xml:space="preserve"> like </w:t>
      </w:r>
      <w:r w:rsidRPr="006A0745">
        <w:rPr>
          <w:rFonts w:asciiTheme="minorHAnsi" w:eastAsia="Times New Roman" w:hAnsiTheme="minorHAnsi" w:cstheme="minorHAnsi"/>
          <w:b/>
          <w:bCs/>
          <w:sz w:val="24"/>
          <w:szCs w:val="24"/>
        </w:rPr>
        <w:t>reserved instances</w:t>
      </w:r>
      <w:r w:rsidRPr="006A0745">
        <w:rPr>
          <w:rFonts w:asciiTheme="minorHAnsi" w:eastAsia="Times New Roman" w:hAnsiTheme="minorHAnsi" w:cstheme="minorHAnsi"/>
          <w:sz w:val="24"/>
          <w:szCs w:val="24"/>
        </w:rPr>
        <w:t xml:space="preserve"> and </w:t>
      </w:r>
      <w:r w:rsidRPr="006A0745">
        <w:rPr>
          <w:rFonts w:asciiTheme="minorHAnsi" w:eastAsia="Times New Roman" w:hAnsiTheme="minorHAnsi" w:cstheme="minorHAnsi"/>
          <w:b/>
          <w:bCs/>
          <w:sz w:val="24"/>
          <w:szCs w:val="24"/>
        </w:rPr>
        <w:t>auto-scaling</w:t>
      </w:r>
      <w:r w:rsidRPr="006A0745">
        <w:rPr>
          <w:rFonts w:asciiTheme="minorHAnsi" w:eastAsia="Times New Roman" w:hAnsiTheme="minorHAnsi" w:cstheme="minorHAnsi"/>
          <w:sz w:val="24"/>
          <w:szCs w:val="24"/>
        </w:rPr>
        <w:t xml:space="preserve">, reducing infrastructure costs by </w:t>
      </w:r>
      <w:r w:rsidRPr="006A0745">
        <w:rPr>
          <w:rFonts w:asciiTheme="minorHAnsi" w:eastAsia="Times New Roman" w:hAnsiTheme="minorHAnsi" w:cstheme="minorHAnsi"/>
          <w:b/>
          <w:bCs/>
          <w:sz w:val="24"/>
          <w:szCs w:val="24"/>
        </w:rPr>
        <w:t>20%</w:t>
      </w:r>
      <w:r w:rsidRPr="006A0745">
        <w:rPr>
          <w:rFonts w:asciiTheme="minorHAnsi" w:eastAsia="Times New Roman" w:hAnsiTheme="minorHAnsi" w:cstheme="minorHAnsi"/>
          <w:sz w:val="24"/>
          <w:szCs w:val="24"/>
        </w:rPr>
        <w:t xml:space="preserve"> while maintaining scalability.</w:t>
      </w:r>
    </w:p>
    <w:p w14:paraId="121F167C" w14:textId="2F8298BB"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lastRenderedPageBreak/>
        <w:t xml:space="preserve">Enabled </w:t>
      </w:r>
      <w:r w:rsidRPr="006A0745">
        <w:rPr>
          <w:rFonts w:asciiTheme="minorHAnsi" w:eastAsia="Times New Roman" w:hAnsiTheme="minorHAnsi" w:cstheme="minorHAnsi"/>
          <w:b/>
          <w:bCs/>
          <w:sz w:val="24"/>
          <w:szCs w:val="24"/>
        </w:rPr>
        <w:t>self-service analytics</w:t>
      </w:r>
      <w:r w:rsidRPr="006A0745">
        <w:rPr>
          <w:rFonts w:asciiTheme="minorHAnsi" w:eastAsia="Times New Roman" w:hAnsiTheme="minorHAnsi" w:cstheme="minorHAnsi"/>
          <w:sz w:val="24"/>
          <w:szCs w:val="24"/>
        </w:rPr>
        <w:t xml:space="preserve"> by integrating </w:t>
      </w:r>
      <w:r w:rsidRPr="006A0745">
        <w:rPr>
          <w:rFonts w:asciiTheme="minorHAnsi" w:eastAsia="Times New Roman" w:hAnsiTheme="minorHAnsi" w:cstheme="minorHAnsi"/>
          <w:b/>
          <w:bCs/>
          <w:sz w:val="24"/>
          <w:szCs w:val="24"/>
        </w:rPr>
        <w:t>AWS Athena</w:t>
      </w:r>
      <w:r w:rsidRPr="006A0745">
        <w:rPr>
          <w:rFonts w:asciiTheme="minorHAnsi" w:eastAsia="Times New Roman" w:hAnsiTheme="minorHAnsi" w:cstheme="minorHAnsi"/>
          <w:sz w:val="24"/>
          <w:szCs w:val="24"/>
        </w:rPr>
        <w:t xml:space="preserve"> and </w:t>
      </w:r>
      <w:r w:rsidRPr="006A0745">
        <w:rPr>
          <w:rFonts w:asciiTheme="minorHAnsi" w:eastAsia="Times New Roman" w:hAnsiTheme="minorHAnsi" w:cstheme="minorHAnsi"/>
          <w:b/>
          <w:bCs/>
          <w:sz w:val="24"/>
          <w:szCs w:val="24"/>
        </w:rPr>
        <w:t>QuickSight</w:t>
      </w:r>
      <w:r w:rsidRPr="006A0745">
        <w:rPr>
          <w:rFonts w:asciiTheme="minorHAnsi" w:eastAsia="Times New Roman" w:hAnsiTheme="minorHAnsi" w:cstheme="minorHAnsi"/>
          <w:sz w:val="24"/>
          <w:szCs w:val="24"/>
        </w:rPr>
        <w:t>, empowering business teams to access and interpret data independently, leading to better decision-making.</w:t>
      </w:r>
    </w:p>
    <w:p w14:paraId="4DAE605F" w14:textId="0F49269B"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b/>
          <w:bCs/>
          <w:sz w:val="24"/>
          <w:szCs w:val="24"/>
        </w:rPr>
        <w:t>Ensured data security and compliance</w:t>
      </w:r>
      <w:r w:rsidRPr="006A0745">
        <w:rPr>
          <w:rFonts w:asciiTheme="minorHAnsi" w:eastAsia="Times New Roman" w:hAnsiTheme="minorHAnsi" w:cstheme="minorHAnsi"/>
          <w:sz w:val="24"/>
          <w:szCs w:val="24"/>
        </w:rPr>
        <w:t xml:space="preserve"> by setting up </w:t>
      </w:r>
      <w:r w:rsidRPr="006A0745">
        <w:rPr>
          <w:rFonts w:asciiTheme="minorHAnsi" w:eastAsia="Times New Roman" w:hAnsiTheme="minorHAnsi" w:cstheme="minorHAnsi"/>
          <w:b/>
          <w:bCs/>
          <w:sz w:val="24"/>
          <w:szCs w:val="24"/>
        </w:rPr>
        <w:t>AWS IAM, CloudTrail</w:t>
      </w:r>
      <w:r w:rsidRPr="006A0745">
        <w:rPr>
          <w:rFonts w:asciiTheme="minorHAnsi" w:eastAsia="Times New Roman" w:hAnsiTheme="minorHAnsi" w:cstheme="minorHAnsi"/>
          <w:sz w:val="24"/>
          <w:szCs w:val="24"/>
        </w:rPr>
        <w:t xml:space="preserve">, and </w:t>
      </w:r>
      <w:r w:rsidRPr="006A0745">
        <w:rPr>
          <w:rFonts w:asciiTheme="minorHAnsi" w:eastAsia="Times New Roman" w:hAnsiTheme="minorHAnsi" w:cstheme="minorHAnsi"/>
          <w:b/>
          <w:bCs/>
          <w:sz w:val="24"/>
          <w:szCs w:val="24"/>
        </w:rPr>
        <w:t>KMS</w:t>
      </w:r>
      <w:r w:rsidRPr="006A0745">
        <w:rPr>
          <w:rFonts w:asciiTheme="minorHAnsi" w:eastAsia="Times New Roman" w:hAnsiTheme="minorHAnsi" w:cstheme="minorHAnsi"/>
          <w:sz w:val="24"/>
          <w:szCs w:val="24"/>
        </w:rPr>
        <w:t>, safeguarding sensitive data and aligning with industry standards.</w:t>
      </w:r>
    </w:p>
    <w:p w14:paraId="35B407BC" w14:textId="06FD2C0C" w:rsidR="00D770A9"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Developed and managed </w:t>
      </w:r>
      <w:r w:rsidRPr="006A0745">
        <w:rPr>
          <w:rFonts w:asciiTheme="minorHAnsi" w:eastAsia="Times New Roman" w:hAnsiTheme="minorHAnsi" w:cstheme="minorHAnsi"/>
          <w:b/>
          <w:bCs/>
          <w:sz w:val="24"/>
          <w:szCs w:val="24"/>
        </w:rPr>
        <w:t>CI/CD pipelines</w:t>
      </w:r>
      <w:r w:rsidRPr="006A0745">
        <w:rPr>
          <w:rFonts w:asciiTheme="minorHAnsi" w:eastAsia="Times New Roman" w:hAnsiTheme="minorHAnsi" w:cstheme="minorHAnsi"/>
          <w:sz w:val="24"/>
          <w:szCs w:val="24"/>
        </w:rPr>
        <w:t xml:space="preserve"> with </w:t>
      </w:r>
      <w:r w:rsidRPr="006A0745">
        <w:rPr>
          <w:rFonts w:asciiTheme="minorHAnsi" w:eastAsia="Times New Roman" w:hAnsiTheme="minorHAnsi" w:cstheme="minorHAnsi"/>
          <w:b/>
          <w:bCs/>
          <w:sz w:val="24"/>
          <w:szCs w:val="24"/>
        </w:rPr>
        <w:t>Jenkins, Docker, and Kubernetes</w:t>
      </w:r>
      <w:r w:rsidRPr="006A0745">
        <w:rPr>
          <w:rFonts w:asciiTheme="minorHAnsi" w:eastAsia="Times New Roman" w:hAnsiTheme="minorHAnsi" w:cstheme="minorHAnsi"/>
          <w:sz w:val="24"/>
          <w:szCs w:val="24"/>
        </w:rPr>
        <w:t>, enabling faster and more reliable deployment cycles.</w:t>
      </w:r>
    </w:p>
    <w:p w14:paraId="5C7D387A" w14:textId="35AFCE93" w:rsidR="003975C2" w:rsidRPr="006A0745" w:rsidRDefault="003975C2" w:rsidP="00D770A9">
      <w:pPr>
        <w:pStyle w:val="ListParagraph"/>
        <w:numPr>
          <w:ilvl w:val="0"/>
          <w:numId w:val="19"/>
        </w:numPr>
        <w:rPr>
          <w:rFonts w:asciiTheme="minorHAnsi" w:eastAsia="Times New Roman" w:hAnsiTheme="minorHAnsi" w:cstheme="minorHAnsi"/>
          <w:sz w:val="24"/>
          <w:szCs w:val="24"/>
        </w:rPr>
      </w:pPr>
      <w:r w:rsidRPr="003975C2">
        <w:rPr>
          <w:rFonts w:asciiTheme="minorHAnsi" w:eastAsia="Times New Roman" w:hAnsiTheme="minorHAnsi" w:cstheme="minorHAnsi"/>
          <w:sz w:val="24"/>
          <w:szCs w:val="24"/>
          <w:lang w:val="en-US"/>
        </w:rPr>
        <w:t xml:space="preserve">Developed </w:t>
      </w:r>
      <w:r w:rsidRPr="003975C2">
        <w:rPr>
          <w:rFonts w:asciiTheme="minorHAnsi" w:eastAsia="Times New Roman" w:hAnsiTheme="minorHAnsi" w:cstheme="minorHAnsi"/>
          <w:b/>
          <w:bCs/>
          <w:sz w:val="24"/>
          <w:szCs w:val="24"/>
          <w:lang w:val="en-US"/>
        </w:rPr>
        <w:t>batch and real-time data pipelines using PySpark and AWS Glue</w:t>
      </w:r>
      <w:r w:rsidRPr="003975C2">
        <w:rPr>
          <w:rFonts w:asciiTheme="minorHAnsi" w:eastAsia="Times New Roman" w:hAnsiTheme="minorHAnsi" w:cstheme="minorHAnsi"/>
          <w:sz w:val="24"/>
          <w:szCs w:val="24"/>
          <w:lang w:val="en-US"/>
        </w:rPr>
        <w:t>, ensuring smooth data ingestion from multiple sources and enabling high-performance processing.</w:t>
      </w:r>
    </w:p>
    <w:p w14:paraId="56998E5D" w14:textId="242D27A6"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b/>
          <w:bCs/>
          <w:sz w:val="24"/>
          <w:szCs w:val="24"/>
        </w:rPr>
        <w:t>Enhanced data governance</w:t>
      </w:r>
      <w:r w:rsidRPr="006A0745">
        <w:rPr>
          <w:rFonts w:asciiTheme="minorHAnsi" w:eastAsia="Times New Roman" w:hAnsiTheme="minorHAnsi" w:cstheme="minorHAnsi"/>
          <w:sz w:val="24"/>
          <w:szCs w:val="24"/>
        </w:rPr>
        <w:t xml:space="preserve"> practices with </w:t>
      </w:r>
      <w:r w:rsidRPr="006A0745">
        <w:rPr>
          <w:rFonts w:asciiTheme="minorHAnsi" w:eastAsia="Times New Roman" w:hAnsiTheme="minorHAnsi" w:cstheme="minorHAnsi"/>
          <w:b/>
          <w:bCs/>
          <w:sz w:val="24"/>
          <w:szCs w:val="24"/>
        </w:rPr>
        <w:t>Collibra</w:t>
      </w:r>
      <w:r w:rsidRPr="006A0745">
        <w:rPr>
          <w:rFonts w:asciiTheme="minorHAnsi" w:eastAsia="Times New Roman" w:hAnsiTheme="minorHAnsi" w:cstheme="minorHAnsi"/>
          <w:sz w:val="24"/>
          <w:szCs w:val="24"/>
        </w:rPr>
        <w:t xml:space="preserve">, improving data lineage and governance accuracy by </w:t>
      </w:r>
      <w:r w:rsidRPr="006A0745">
        <w:rPr>
          <w:rFonts w:asciiTheme="minorHAnsi" w:eastAsia="Times New Roman" w:hAnsiTheme="minorHAnsi" w:cstheme="minorHAnsi"/>
          <w:b/>
          <w:bCs/>
          <w:sz w:val="24"/>
          <w:szCs w:val="24"/>
        </w:rPr>
        <w:t>50%</w:t>
      </w:r>
      <w:r w:rsidRPr="006A0745">
        <w:rPr>
          <w:rFonts w:asciiTheme="minorHAnsi" w:eastAsia="Times New Roman" w:hAnsiTheme="minorHAnsi" w:cstheme="minorHAnsi"/>
          <w:sz w:val="24"/>
          <w:szCs w:val="24"/>
        </w:rPr>
        <w:t xml:space="preserve"> and minimizing manual oversight.</w:t>
      </w:r>
    </w:p>
    <w:p w14:paraId="5BF7622C" w14:textId="013293B3"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b/>
          <w:bCs/>
          <w:sz w:val="24"/>
          <w:szCs w:val="24"/>
        </w:rPr>
        <w:t>Mentored junior engineers</w:t>
      </w:r>
      <w:r w:rsidRPr="006A0745">
        <w:rPr>
          <w:rFonts w:asciiTheme="minorHAnsi" w:eastAsia="Times New Roman" w:hAnsiTheme="minorHAnsi" w:cstheme="minorHAnsi"/>
          <w:sz w:val="24"/>
          <w:szCs w:val="24"/>
        </w:rPr>
        <w:t>, providing guidance on cloud-based data architectures, helping them adopt best practices in data engineering and development.</w:t>
      </w:r>
    </w:p>
    <w:p w14:paraId="3C7E0A66" w14:textId="26A834F3"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Deployed multi-terabyte data warehouses on </w:t>
      </w:r>
      <w:r w:rsidRPr="006A0745">
        <w:rPr>
          <w:rFonts w:asciiTheme="minorHAnsi" w:eastAsia="Times New Roman" w:hAnsiTheme="minorHAnsi" w:cstheme="minorHAnsi"/>
          <w:b/>
          <w:bCs/>
          <w:sz w:val="24"/>
          <w:szCs w:val="24"/>
        </w:rPr>
        <w:t>AWS Redshift</w:t>
      </w:r>
      <w:r w:rsidRPr="006A0745">
        <w:rPr>
          <w:rFonts w:asciiTheme="minorHAnsi" w:eastAsia="Times New Roman" w:hAnsiTheme="minorHAnsi" w:cstheme="minorHAnsi"/>
          <w:sz w:val="24"/>
          <w:szCs w:val="24"/>
        </w:rPr>
        <w:t>, optimizing storage and retrieval for large-scale analytics and business intelligence operations.</w:t>
      </w:r>
    </w:p>
    <w:p w14:paraId="4A61D1C8" w14:textId="0ED1C88B"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Automated </w:t>
      </w:r>
      <w:r w:rsidRPr="006A0745">
        <w:rPr>
          <w:rFonts w:asciiTheme="minorHAnsi" w:eastAsia="Times New Roman" w:hAnsiTheme="minorHAnsi" w:cstheme="minorHAnsi"/>
          <w:b/>
          <w:bCs/>
          <w:sz w:val="24"/>
          <w:szCs w:val="24"/>
        </w:rPr>
        <w:t>customer segmentation models</w:t>
      </w:r>
      <w:r w:rsidRPr="006A0745">
        <w:rPr>
          <w:rFonts w:asciiTheme="minorHAnsi" w:eastAsia="Times New Roman" w:hAnsiTheme="minorHAnsi" w:cstheme="minorHAnsi"/>
          <w:sz w:val="24"/>
          <w:szCs w:val="24"/>
        </w:rPr>
        <w:t xml:space="preserve"> using </w:t>
      </w:r>
      <w:r w:rsidRPr="006A0745">
        <w:rPr>
          <w:rFonts w:asciiTheme="minorHAnsi" w:eastAsia="Times New Roman" w:hAnsiTheme="minorHAnsi" w:cstheme="minorHAnsi"/>
          <w:b/>
          <w:bCs/>
          <w:sz w:val="24"/>
          <w:szCs w:val="24"/>
        </w:rPr>
        <w:t>Python</w:t>
      </w:r>
      <w:r w:rsidRPr="006A0745">
        <w:rPr>
          <w:rFonts w:asciiTheme="minorHAnsi" w:eastAsia="Times New Roman" w:hAnsiTheme="minorHAnsi" w:cstheme="minorHAnsi"/>
          <w:sz w:val="24"/>
          <w:szCs w:val="24"/>
        </w:rPr>
        <w:t xml:space="preserve"> and </w:t>
      </w:r>
      <w:r w:rsidRPr="006A0745">
        <w:rPr>
          <w:rFonts w:asciiTheme="minorHAnsi" w:eastAsia="Times New Roman" w:hAnsiTheme="minorHAnsi" w:cstheme="minorHAnsi"/>
          <w:b/>
          <w:bCs/>
          <w:sz w:val="24"/>
          <w:szCs w:val="24"/>
        </w:rPr>
        <w:t>AWS Lambda</w:t>
      </w:r>
      <w:r w:rsidRPr="006A0745">
        <w:rPr>
          <w:rFonts w:asciiTheme="minorHAnsi" w:eastAsia="Times New Roman" w:hAnsiTheme="minorHAnsi" w:cstheme="minorHAnsi"/>
          <w:sz w:val="24"/>
          <w:szCs w:val="24"/>
        </w:rPr>
        <w:t>, improving marketing campaign targeting and increasing customer engagement.</w:t>
      </w:r>
    </w:p>
    <w:p w14:paraId="25B9C09F" w14:textId="4EA8DDDF"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Worked closely with data architects to design </w:t>
      </w:r>
      <w:r w:rsidRPr="006A0745">
        <w:rPr>
          <w:rFonts w:asciiTheme="minorHAnsi" w:eastAsia="Times New Roman" w:hAnsiTheme="minorHAnsi" w:cstheme="minorHAnsi"/>
          <w:b/>
          <w:bCs/>
          <w:sz w:val="24"/>
          <w:szCs w:val="24"/>
        </w:rPr>
        <w:t>Star and Snowflake schemas</w:t>
      </w:r>
      <w:r w:rsidRPr="006A0745">
        <w:rPr>
          <w:rFonts w:asciiTheme="minorHAnsi" w:eastAsia="Times New Roman" w:hAnsiTheme="minorHAnsi" w:cstheme="minorHAnsi"/>
          <w:sz w:val="24"/>
          <w:szCs w:val="24"/>
        </w:rPr>
        <w:t>, ensuring that the data warehouse supported efficient business intelligence and reporting needs.</w:t>
      </w:r>
    </w:p>
    <w:p w14:paraId="621F5ADE" w14:textId="4C92697E"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b/>
          <w:bCs/>
          <w:sz w:val="24"/>
          <w:szCs w:val="24"/>
        </w:rPr>
        <w:t>Optimized Kafka infrastructure</w:t>
      </w:r>
      <w:r w:rsidRPr="006A0745">
        <w:rPr>
          <w:rFonts w:asciiTheme="minorHAnsi" w:eastAsia="Times New Roman" w:hAnsiTheme="minorHAnsi" w:cstheme="minorHAnsi"/>
          <w:sz w:val="24"/>
          <w:szCs w:val="24"/>
        </w:rPr>
        <w:t xml:space="preserve"> using </w:t>
      </w:r>
      <w:r w:rsidRPr="006A0745">
        <w:rPr>
          <w:rFonts w:asciiTheme="minorHAnsi" w:eastAsia="Times New Roman" w:hAnsiTheme="minorHAnsi" w:cstheme="minorHAnsi"/>
          <w:b/>
          <w:bCs/>
          <w:sz w:val="24"/>
          <w:szCs w:val="24"/>
        </w:rPr>
        <w:t>Kafka Manager</w:t>
      </w:r>
      <w:r w:rsidRPr="006A0745">
        <w:rPr>
          <w:rFonts w:asciiTheme="minorHAnsi" w:eastAsia="Times New Roman" w:hAnsiTheme="minorHAnsi" w:cstheme="minorHAnsi"/>
          <w:sz w:val="24"/>
          <w:szCs w:val="24"/>
        </w:rPr>
        <w:t xml:space="preserve"> and </w:t>
      </w:r>
      <w:r w:rsidRPr="006A0745">
        <w:rPr>
          <w:rFonts w:asciiTheme="minorHAnsi" w:eastAsia="Times New Roman" w:hAnsiTheme="minorHAnsi" w:cstheme="minorHAnsi"/>
          <w:b/>
          <w:bCs/>
          <w:sz w:val="24"/>
          <w:szCs w:val="24"/>
        </w:rPr>
        <w:t>Prometheus</w:t>
      </w:r>
      <w:r w:rsidRPr="006A0745">
        <w:rPr>
          <w:rFonts w:asciiTheme="minorHAnsi" w:eastAsia="Times New Roman" w:hAnsiTheme="minorHAnsi" w:cstheme="minorHAnsi"/>
          <w:sz w:val="24"/>
          <w:szCs w:val="24"/>
        </w:rPr>
        <w:t>, improving monitoring and performance, and ensuring minimal latency in real-time data streaming.</w:t>
      </w:r>
    </w:p>
    <w:p w14:paraId="67EDDEF2" w14:textId="5E8B685E"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Led integration projects for </w:t>
      </w:r>
      <w:r w:rsidRPr="006A0745">
        <w:rPr>
          <w:rFonts w:asciiTheme="minorHAnsi" w:eastAsia="Times New Roman" w:hAnsiTheme="minorHAnsi" w:cstheme="minorHAnsi"/>
          <w:b/>
          <w:bCs/>
          <w:sz w:val="24"/>
          <w:szCs w:val="24"/>
        </w:rPr>
        <w:t>Epic EMR</w:t>
      </w:r>
      <w:r w:rsidRPr="006A0745">
        <w:rPr>
          <w:rFonts w:asciiTheme="minorHAnsi" w:eastAsia="Times New Roman" w:hAnsiTheme="minorHAnsi" w:cstheme="minorHAnsi"/>
          <w:sz w:val="24"/>
          <w:szCs w:val="24"/>
        </w:rPr>
        <w:t xml:space="preserve"> and </w:t>
      </w:r>
      <w:r w:rsidRPr="006A0745">
        <w:rPr>
          <w:rFonts w:asciiTheme="minorHAnsi" w:eastAsia="Times New Roman" w:hAnsiTheme="minorHAnsi" w:cstheme="minorHAnsi"/>
          <w:b/>
          <w:bCs/>
          <w:sz w:val="24"/>
          <w:szCs w:val="24"/>
        </w:rPr>
        <w:t>Workday</w:t>
      </w:r>
      <w:r w:rsidRPr="006A0745">
        <w:rPr>
          <w:rFonts w:asciiTheme="minorHAnsi" w:eastAsia="Times New Roman" w:hAnsiTheme="minorHAnsi" w:cstheme="minorHAnsi"/>
          <w:sz w:val="24"/>
          <w:szCs w:val="24"/>
        </w:rPr>
        <w:t>, ensuring seamless data transfer between systems for more accurate and timely operational insights.</w:t>
      </w:r>
    </w:p>
    <w:p w14:paraId="2B8EE420" w14:textId="61BBDA93"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Built </w:t>
      </w:r>
      <w:r w:rsidRPr="006A0745">
        <w:rPr>
          <w:rFonts w:asciiTheme="minorHAnsi" w:eastAsia="Times New Roman" w:hAnsiTheme="minorHAnsi" w:cstheme="minorHAnsi"/>
          <w:b/>
          <w:bCs/>
          <w:sz w:val="24"/>
          <w:szCs w:val="24"/>
        </w:rPr>
        <w:t>interactive dashboards</w:t>
      </w:r>
      <w:r w:rsidRPr="006A0745">
        <w:rPr>
          <w:rFonts w:asciiTheme="minorHAnsi" w:eastAsia="Times New Roman" w:hAnsiTheme="minorHAnsi" w:cstheme="minorHAnsi"/>
          <w:sz w:val="24"/>
          <w:szCs w:val="24"/>
        </w:rPr>
        <w:t xml:space="preserve"> in </w:t>
      </w:r>
      <w:r w:rsidRPr="006A0745">
        <w:rPr>
          <w:rFonts w:asciiTheme="minorHAnsi" w:eastAsia="Times New Roman" w:hAnsiTheme="minorHAnsi" w:cstheme="minorHAnsi"/>
          <w:b/>
          <w:bCs/>
          <w:sz w:val="24"/>
          <w:szCs w:val="24"/>
        </w:rPr>
        <w:t>Tableau</w:t>
      </w:r>
      <w:r w:rsidRPr="006A0745">
        <w:rPr>
          <w:rFonts w:asciiTheme="minorHAnsi" w:eastAsia="Times New Roman" w:hAnsiTheme="minorHAnsi" w:cstheme="minorHAnsi"/>
          <w:sz w:val="24"/>
          <w:szCs w:val="24"/>
        </w:rPr>
        <w:t xml:space="preserve"> and </w:t>
      </w:r>
      <w:r w:rsidRPr="006A0745">
        <w:rPr>
          <w:rFonts w:asciiTheme="minorHAnsi" w:eastAsia="Times New Roman" w:hAnsiTheme="minorHAnsi" w:cstheme="minorHAnsi"/>
          <w:b/>
          <w:bCs/>
          <w:sz w:val="24"/>
          <w:szCs w:val="24"/>
        </w:rPr>
        <w:t>QuickSight</w:t>
      </w:r>
      <w:r w:rsidRPr="006A0745">
        <w:rPr>
          <w:rFonts w:asciiTheme="minorHAnsi" w:eastAsia="Times New Roman" w:hAnsiTheme="minorHAnsi" w:cstheme="minorHAnsi"/>
          <w:sz w:val="24"/>
          <w:szCs w:val="24"/>
        </w:rPr>
        <w:t>, providing leadership with key performance insights for improved decision-making.</w:t>
      </w:r>
    </w:p>
    <w:p w14:paraId="23D25CEB" w14:textId="29A90CE7" w:rsidR="00D770A9" w:rsidRPr="006A0745" w:rsidRDefault="00D770A9" w:rsidP="00D770A9">
      <w:pPr>
        <w:pStyle w:val="ListParagraph"/>
        <w:numPr>
          <w:ilvl w:val="0"/>
          <w:numId w:val="19"/>
        </w:numPr>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Used </w:t>
      </w:r>
      <w:r w:rsidRPr="006A0745">
        <w:rPr>
          <w:rFonts w:asciiTheme="minorHAnsi" w:eastAsia="Times New Roman" w:hAnsiTheme="minorHAnsi" w:cstheme="minorHAnsi"/>
          <w:b/>
          <w:bCs/>
          <w:sz w:val="24"/>
          <w:szCs w:val="24"/>
        </w:rPr>
        <w:t>Terraform</w:t>
      </w:r>
      <w:r w:rsidRPr="006A0745">
        <w:rPr>
          <w:rFonts w:asciiTheme="minorHAnsi" w:eastAsia="Times New Roman" w:hAnsiTheme="minorHAnsi" w:cstheme="minorHAnsi"/>
          <w:sz w:val="24"/>
          <w:szCs w:val="24"/>
        </w:rPr>
        <w:t xml:space="preserve"> to automate cloud resource provisioning, improving infrastructure management and reducing deployment time by </w:t>
      </w:r>
      <w:r w:rsidRPr="006A0745">
        <w:rPr>
          <w:rFonts w:asciiTheme="minorHAnsi" w:eastAsia="Times New Roman" w:hAnsiTheme="minorHAnsi" w:cstheme="minorHAnsi"/>
          <w:b/>
          <w:bCs/>
          <w:sz w:val="24"/>
          <w:szCs w:val="24"/>
        </w:rPr>
        <w:t>30%</w:t>
      </w:r>
      <w:r w:rsidRPr="006A0745">
        <w:rPr>
          <w:rFonts w:asciiTheme="minorHAnsi" w:eastAsia="Times New Roman" w:hAnsiTheme="minorHAnsi" w:cstheme="minorHAnsi"/>
          <w:sz w:val="24"/>
          <w:szCs w:val="24"/>
        </w:rPr>
        <w:t>.</w:t>
      </w:r>
    </w:p>
    <w:p w14:paraId="6234FEC5" w14:textId="77777777" w:rsidR="008A5A35" w:rsidRPr="008A5A35" w:rsidRDefault="00D770A9" w:rsidP="008A5A35">
      <w:pPr>
        <w:pStyle w:val="ListParagraph"/>
        <w:numPr>
          <w:ilvl w:val="0"/>
          <w:numId w:val="19"/>
        </w:numPr>
        <w:spacing w:before="100" w:beforeAutospacing="1" w:after="0"/>
        <w:rPr>
          <w:rFonts w:asciiTheme="minorHAnsi" w:eastAsia="Times New Roman" w:hAnsiTheme="minorHAnsi" w:cstheme="minorHAnsi"/>
          <w:sz w:val="24"/>
          <w:szCs w:val="24"/>
        </w:rPr>
      </w:pPr>
      <w:r w:rsidRPr="006A0745">
        <w:rPr>
          <w:rFonts w:asciiTheme="minorHAnsi" w:eastAsia="Times New Roman" w:hAnsiTheme="minorHAnsi" w:cstheme="minorHAnsi"/>
          <w:sz w:val="24"/>
          <w:szCs w:val="24"/>
        </w:rPr>
        <w:t xml:space="preserve">Implemented </w:t>
      </w:r>
      <w:r w:rsidRPr="006A0745">
        <w:rPr>
          <w:rFonts w:asciiTheme="minorHAnsi" w:eastAsia="Times New Roman" w:hAnsiTheme="minorHAnsi" w:cstheme="minorHAnsi"/>
          <w:b/>
          <w:bCs/>
          <w:sz w:val="24"/>
          <w:szCs w:val="24"/>
        </w:rPr>
        <w:t>metadata management</w:t>
      </w:r>
      <w:r w:rsidRPr="006A0745">
        <w:rPr>
          <w:rFonts w:asciiTheme="minorHAnsi" w:eastAsia="Times New Roman" w:hAnsiTheme="minorHAnsi" w:cstheme="minorHAnsi"/>
          <w:sz w:val="24"/>
          <w:szCs w:val="24"/>
        </w:rPr>
        <w:t xml:space="preserve"> tools to enhance data discovery and improve data quality, enabling better traceability and auditability across data systems.</w:t>
      </w:r>
    </w:p>
    <w:p w14:paraId="0EC88A19" w14:textId="261EAE40" w:rsidR="005B0E72" w:rsidRPr="008A5A35" w:rsidRDefault="006A0745" w:rsidP="008A5A35">
      <w:pPr>
        <w:spacing w:after="100" w:afterAutospacing="1"/>
        <w:ind w:left="360"/>
        <w:rPr>
          <w:rFonts w:asciiTheme="minorHAnsi" w:eastAsia="Times New Roman" w:hAnsiTheme="minorHAnsi" w:cstheme="minorHAnsi"/>
        </w:rPr>
      </w:pPr>
      <w:r w:rsidRPr="008A5A35">
        <w:rPr>
          <w:rFonts w:asciiTheme="minorHAnsi" w:hAnsiTheme="minorHAnsi" w:cstheme="minorHAnsi"/>
          <w:b/>
          <w:bCs/>
        </w:rPr>
        <w:t>Environment:</w:t>
      </w:r>
      <w:r w:rsidR="00517418" w:rsidRPr="008A5A35">
        <w:rPr>
          <w:rFonts w:asciiTheme="minorHAnsi" w:eastAsia="Times New Roman"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770A9" w:rsidRPr="008A5A35">
        <w:rPr>
          <w:rFonts w:asciiTheme="minorHAnsi" w:eastAsia="Times New Roman" w:hAnsiTheme="minorHAnsi" w:cstheme="minorHAnsi"/>
        </w:rPr>
        <w:t>AWS, S3, Glue, Lambda, Kinesis, Redshift, Athena, CloudTrail, IAM, CloudFormation, QuickSight, Spark, Spark SQL, Databricks, Kinesis Firehose, Python, Scikit-Learn, Jenkins, Docker, Kubernetes, Terraform, PostgreSQL, MongoDB, DynamoDB, RDS, Collibra, NiFi, PySpark, Snowflake, Tableau.</w:t>
      </w:r>
    </w:p>
    <w:p w14:paraId="52B4190C" w14:textId="14F4CF7C" w:rsidR="00857349" w:rsidRPr="00857349" w:rsidRDefault="00857349" w:rsidP="00857349">
      <w:pPr>
        <w:shd w:val="clear" w:color="auto" w:fill="FFFFFF"/>
        <w:contextualSpacing/>
        <w:rPr>
          <w:rFonts w:asciiTheme="minorHAnsi" w:hAnsiTheme="minorHAnsi" w:cstheme="minorHAnsi"/>
          <w:b/>
          <w:bCs/>
        </w:rPr>
      </w:pPr>
      <w:r w:rsidRPr="00857349">
        <w:rPr>
          <w:rFonts w:asciiTheme="minorHAnsi" w:hAnsiTheme="minorHAnsi" w:cstheme="minorHAnsi"/>
          <w:b/>
          <w:bCs/>
        </w:rPr>
        <w:t>South West Airines, Dallas, TX                                                                                                         Aug 2021 – Dec 2022</w:t>
      </w:r>
    </w:p>
    <w:p w14:paraId="6231D0DA" w14:textId="77777777" w:rsidR="00857349" w:rsidRPr="00857349" w:rsidRDefault="00857349" w:rsidP="00857349">
      <w:pPr>
        <w:shd w:val="clear" w:color="auto" w:fill="FFFFFF"/>
        <w:contextualSpacing/>
        <w:rPr>
          <w:rFonts w:asciiTheme="minorHAnsi" w:hAnsiTheme="minorHAnsi" w:cstheme="minorHAnsi"/>
          <w:b/>
          <w:bCs/>
        </w:rPr>
      </w:pPr>
      <w:r w:rsidRPr="00857349">
        <w:rPr>
          <w:rFonts w:asciiTheme="minorHAnsi" w:hAnsiTheme="minorHAnsi" w:cstheme="minorHAnsi"/>
          <w:b/>
          <w:bCs/>
        </w:rPr>
        <w:t>Sr Data Engineer</w:t>
      </w:r>
    </w:p>
    <w:p w14:paraId="2C261FD3" w14:textId="77777777" w:rsidR="00857349" w:rsidRPr="00857349" w:rsidRDefault="00857349" w:rsidP="00857349">
      <w:pPr>
        <w:shd w:val="clear" w:color="auto" w:fill="FFFFFF"/>
        <w:contextualSpacing/>
        <w:rPr>
          <w:rFonts w:asciiTheme="minorHAnsi" w:hAnsiTheme="minorHAnsi" w:cstheme="minorHAnsi"/>
          <w:b/>
          <w:bCs/>
        </w:rPr>
      </w:pPr>
      <w:r w:rsidRPr="00857349">
        <w:rPr>
          <w:rFonts w:asciiTheme="minorHAnsi" w:hAnsiTheme="minorHAnsi" w:cstheme="minorHAnsi"/>
          <w:b/>
          <w:bCs/>
        </w:rPr>
        <w:t>Responsibilities:</w:t>
      </w:r>
    </w:p>
    <w:p w14:paraId="5525035C" w14:textId="2A7A5189"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Led the design and development of </w:t>
      </w:r>
      <w:r w:rsidRPr="00857349">
        <w:rPr>
          <w:rFonts w:asciiTheme="minorHAnsi" w:hAnsiTheme="minorHAnsi" w:cstheme="minorHAnsi"/>
          <w:b/>
          <w:bCs/>
        </w:rPr>
        <w:t>ETL/ELT pipelines</w:t>
      </w:r>
      <w:r w:rsidRPr="00857349">
        <w:rPr>
          <w:rFonts w:asciiTheme="minorHAnsi" w:hAnsiTheme="minorHAnsi" w:cstheme="minorHAnsi"/>
          <w:bCs/>
        </w:rPr>
        <w:t xml:space="preserve"> using </w:t>
      </w:r>
      <w:r w:rsidR="005B0E72" w:rsidRPr="005B0E72">
        <w:rPr>
          <w:rFonts w:asciiTheme="minorHAnsi" w:hAnsiTheme="minorHAnsi" w:cstheme="minorHAnsi"/>
          <w:bCs/>
        </w:rPr>
        <w:t>using PySpark</w:t>
      </w:r>
      <w:r w:rsidR="005B0E72">
        <w:rPr>
          <w:rFonts w:asciiTheme="minorHAnsi" w:hAnsiTheme="minorHAnsi" w:cstheme="minorHAnsi"/>
          <w:bCs/>
        </w:rPr>
        <w:t xml:space="preserve">, </w:t>
      </w:r>
      <w:r w:rsidRPr="00857349">
        <w:rPr>
          <w:rFonts w:asciiTheme="minorHAnsi" w:hAnsiTheme="minorHAnsi" w:cstheme="minorHAnsi"/>
          <w:b/>
          <w:bCs/>
        </w:rPr>
        <w:t>AWS Glue</w:t>
      </w:r>
      <w:r w:rsidRPr="00857349">
        <w:rPr>
          <w:rFonts w:asciiTheme="minorHAnsi" w:hAnsiTheme="minorHAnsi" w:cstheme="minorHAnsi"/>
          <w:bCs/>
        </w:rPr>
        <w:t xml:space="preserve">, </w:t>
      </w:r>
      <w:r w:rsidRPr="00857349">
        <w:rPr>
          <w:rFonts w:asciiTheme="minorHAnsi" w:hAnsiTheme="minorHAnsi" w:cstheme="minorHAnsi"/>
          <w:b/>
          <w:bCs/>
        </w:rPr>
        <w:t>AWS Lambda</w:t>
      </w:r>
      <w:r w:rsidRPr="00857349">
        <w:rPr>
          <w:rFonts w:asciiTheme="minorHAnsi" w:hAnsiTheme="minorHAnsi" w:cstheme="minorHAnsi"/>
          <w:bCs/>
        </w:rPr>
        <w:t xml:space="preserve">, and </w:t>
      </w:r>
      <w:r w:rsidRPr="00857349">
        <w:rPr>
          <w:rFonts w:asciiTheme="minorHAnsi" w:hAnsiTheme="minorHAnsi" w:cstheme="minorHAnsi"/>
          <w:b/>
          <w:bCs/>
        </w:rPr>
        <w:t>Amazon Kinesis</w:t>
      </w:r>
      <w:r w:rsidRPr="00857349">
        <w:rPr>
          <w:rFonts w:asciiTheme="minorHAnsi" w:hAnsiTheme="minorHAnsi" w:cstheme="minorHAnsi"/>
          <w:bCs/>
        </w:rPr>
        <w:t>, enabling efficient data ingestion and transformation while ensuring scalability and low-latency processing for real-time decision-making.</w:t>
      </w:r>
    </w:p>
    <w:p w14:paraId="07FEBFE2" w14:textId="77777777"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Architected secure </w:t>
      </w:r>
      <w:r w:rsidRPr="00857349">
        <w:rPr>
          <w:rFonts w:asciiTheme="minorHAnsi" w:hAnsiTheme="minorHAnsi" w:cstheme="minorHAnsi"/>
          <w:b/>
          <w:bCs/>
        </w:rPr>
        <w:t>data storage solutions</w:t>
      </w:r>
      <w:r w:rsidRPr="00857349">
        <w:rPr>
          <w:rFonts w:asciiTheme="minorHAnsi" w:hAnsiTheme="minorHAnsi" w:cstheme="minorHAnsi"/>
          <w:bCs/>
        </w:rPr>
        <w:t xml:space="preserve"> with </w:t>
      </w:r>
      <w:r w:rsidRPr="00857349">
        <w:rPr>
          <w:rFonts w:asciiTheme="minorHAnsi" w:hAnsiTheme="minorHAnsi" w:cstheme="minorHAnsi"/>
          <w:b/>
          <w:bCs/>
        </w:rPr>
        <w:t>Amazon S3</w:t>
      </w:r>
      <w:r w:rsidRPr="00857349">
        <w:rPr>
          <w:rFonts w:asciiTheme="minorHAnsi" w:hAnsiTheme="minorHAnsi" w:cstheme="minorHAnsi"/>
          <w:bCs/>
        </w:rPr>
        <w:t xml:space="preserve">, </w:t>
      </w:r>
      <w:r w:rsidRPr="00857349">
        <w:rPr>
          <w:rFonts w:asciiTheme="minorHAnsi" w:hAnsiTheme="minorHAnsi" w:cstheme="minorHAnsi"/>
          <w:b/>
          <w:bCs/>
        </w:rPr>
        <w:t>Amazon Redshift</w:t>
      </w:r>
      <w:r w:rsidRPr="00857349">
        <w:rPr>
          <w:rFonts w:asciiTheme="minorHAnsi" w:hAnsiTheme="minorHAnsi" w:cstheme="minorHAnsi"/>
          <w:bCs/>
        </w:rPr>
        <w:t xml:space="preserve">, and </w:t>
      </w:r>
      <w:r w:rsidRPr="00857349">
        <w:rPr>
          <w:rFonts w:asciiTheme="minorHAnsi" w:hAnsiTheme="minorHAnsi" w:cstheme="minorHAnsi"/>
          <w:b/>
          <w:bCs/>
        </w:rPr>
        <w:t>Amazon RDS</w:t>
      </w:r>
      <w:r w:rsidRPr="00857349">
        <w:rPr>
          <w:rFonts w:asciiTheme="minorHAnsi" w:hAnsiTheme="minorHAnsi" w:cstheme="minorHAnsi"/>
          <w:bCs/>
        </w:rPr>
        <w:t>, optimizing cost and query performance through data partitioning, compression, and indexing to meet business needs.</w:t>
      </w:r>
    </w:p>
    <w:p w14:paraId="53140450" w14:textId="77777777"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Ensured full </w:t>
      </w:r>
      <w:r w:rsidRPr="00857349">
        <w:rPr>
          <w:rFonts w:asciiTheme="minorHAnsi" w:hAnsiTheme="minorHAnsi" w:cstheme="minorHAnsi"/>
          <w:b/>
          <w:bCs/>
        </w:rPr>
        <w:t>compliance with HIPAA</w:t>
      </w:r>
      <w:r w:rsidRPr="00857349">
        <w:rPr>
          <w:rFonts w:asciiTheme="minorHAnsi" w:hAnsiTheme="minorHAnsi" w:cstheme="minorHAnsi"/>
          <w:bCs/>
        </w:rPr>
        <w:t xml:space="preserve"> and other security regulations, implementing strong </w:t>
      </w:r>
      <w:r w:rsidRPr="00857349">
        <w:rPr>
          <w:rFonts w:asciiTheme="minorHAnsi" w:hAnsiTheme="minorHAnsi" w:cstheme="minorHAnsi"/>
          <w:b/>
          <w:bCs/>
        </w:rPr>
        <w:t>IAM controls</w:t>
      </w:r>
      <w:r w:rsidRPr="00857349">
        <w:rPr>
          <w:rFonts w:asciiTheme="minorHAnsi" w:hAnsiTheme="minorHAnsi" w:cstheme="minorHAnsi"/>
          <w:bCs/>
        </w:rPr>
        <w:t xml:space="preserve">, data encryption, and secure </w:t>
      </w:r>
      <w:r w:rsidRPr="00857349">
        <w:rPr>
          <w:rFonts w:asciiTheme="minorHAnsi" w:hAnsiTheme="minorHAnsi" w:cstheme="minorHAnsi"/>
          <w:b/>
          <w:bCs/>
        </w:rPr>
        <w:t>VPC architectures</w:t>
      </w:r>
      <w:r w:rsidRPr="00857349">
        <w:rPr>
          <w:rFonts w:asciiTheme="minorHAnsi" w:hAnsiTheme="minorHAnsi" w:cstheme="minorHAnsi"/>
          <w:bCs/>
        </w:rPr>
        <w:t xml:space="preserve"> to protect sensitive healthcare data.</w:t>
      </w:r>
    </w:p>
    <w:p w14:paraId="41F64847" w14:textId="77777777"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Migrated legacy systems to modern platforms like </w:t>
      </w:r>
      <w:r w:rsidRPr="00857349">
        <w:rPr>
          <w:rFonts w:asciiTheme="minorHAnsi" w:hAnsiTheme="minorHAnsi" w:cstheme="minorHAnsi"/>
          <w:b/>
          <w:bCs/>
        </w:rPr>
        <w:t>Snowflake</w:t>
      </w:r>
      <w:r w:rsidRPr="00857349">
        <w:rPr>
          <w:rFonts w:asciiTheme="minorHAnsi" w:hAnsiTheme="minorHAnsi" w:cstheme="minorHAnsi"/>
          <w:bCs/>
        </w:rPr>
        <w:t xml:space="preserve"> and </w:t>
      </w:r>
      <w:r w:rsidRPr="00857349">
        <w:rPr>
          <w:rFonts w:asciiTheme="minorHAnsi" w:hAnsiTheme="minorHAnsi" w:cstheme="minorHAnsi"/>
          <w:b/>
          <w:bCs/>
        </w:rPr>
        <w:t>OBIEE</w:t>
      </w:r>
      <w:r w:rsidRPr="00857349">
        <w:rPr>
          <w:rFonts w:asciiTheme="minorHAnsi" w:hAnsiTheme="minorHAnsi" w:cstheme="minorHAnsi"/>
          <w:bCs/>
        </w:rPr>
        <w:t>, improving reporting accuracy and system performance, resulting in faster and more reliable business insights.</w:t>
      </w:r>
    </w:p>
    <w:p w14:paraId="203FB61E" w14:textId="77777777"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lastRenderedPageBreak/>
        <w:t xml:space="preserve">Developed automated data workflows using </w:t>
      </w:r>
      <w:r w:rsidRPr="00857349">
        <w:rPr>
          <w:rFonts w:asciiTheme="minorHAnsi" w:hAnsiTheme="minorHAnsi" w:cstheme="minorHAnsi"/>
          <w:b/>
          <w:bCs/>
        </w:rPr>
        <w:t>Python</w:t>
      </w:r>
      <w:r w:rsidRPr="00857349">
        <w:rPr>
          <w:rFonts w:asciiTheme="minorHAnsi" w:hAnsiTheme="minorHAnsi" w:cstheme="minorHAnsi"/>
          <w:bCs/>
        </w:rPr>
        <w:t xml:space="preserve">, </w:t>
      </w:r>
      <w:r w:rsidRPr="00857349">
        <w:rPr>
          <w:rFonts w:asciiTheme="minorHAnsi" w:hAnsiTheme="minorHAnsi" w:cstheme="minorHAnsi"/>
          <w:b/>
          <w:bCs/>
        </w:rPr>
        <w:t>AWS Glue</w:t>
      </w:r>
      <w:r w:rsidRPr="00857349">
        <w:rPr>
          <w:rFonts w:asciiTheme="minorHAnsi" w:hAnsiTheme="minorHAnsi" w:cstheme="minorHAnsi"/>
          <w:bCs/>
        </w:rPr>
        <w:t xml:space="preserve">, and </w:t>
      </w:r>
      <w:r w:rsidRPr="00857349">
        <w:rPr>
          <w:rFonts w:asciiTheme="minorHAnsi" w:hAnsiTheme="minorHAnsi" w:cstheme="minorHAnsi"/>
          <w:b/>
          <w:bCs/>
        </w:rPr>
        <w:t>Lambda</w:t>
      </w:r>
      <w:r w:rsidRPr="00857349">
        <w:rPr>
          <w:rFonts w:asciiTheme="minorHAnsi" w:hAnsiTheme="minorHAnsi" w:cstheme="minorHAnsi"/>
          <w:bCs/>
        </w:rPr>
        <w:t>, streamlining data processing and eliminating manual intervention for faster, error-free pipeline execution.</w:t>
      </w:r>
    </w:p>
    <w:p w14:paraId="473A6D12" w14:textId="77777777" w:rsid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Utilized </w:t>
      </w:r>
      <w:r w:rsidRPr="00857349">
        <w:rPr>
          <w:rFonts w:asciiTheme="minorHAnsi" w:hAnsiTheme="minorHAnsi" w:cstheme="minorHAnsi"/>
          <w:b/>
          <w:bCs/>
        </w:rPr>
        <w:t>Databricks</w:t>
      </w:r>
      <w:r w:rsidRPr="00857349">
        <w:rPr>
          <w:rFonts w:asciiTheme="minorHAnsi" w:hAnsiTheme="minorHAnsi" w:cstheme="minorHAnsi"/>
          <w:bCs/>
        </w:rPr>
        <w:t xml:space="preserve"> and </w:t>
      </w:r>
      <w:r w:rsidRPr="00857349">
        <w:rPr>
          <w:rFonts w:asciiTheme="minorHAnsi" w:hAnsiTheme="minorHAnsi" w:cstheme="minorHAnsi"/>
          <w:b/>
          <w:bCs/>
        </w:rPr>
        <w:t>Delta Lake</w:t>
      </w:r>
      <w:r w:rsidRPr="00857349">
        <w:rPr>
          <w:rFonts w:asciiTheme="minorHAnsi" w:hAnsiTheme="minorHAnsi" w:cstheme="minorHAnsi"/>
          <w:bCs/>
        </w:rPr>
        <w:t xml:space="preserve"> to build real-time data analytics frameworks, enhancing the processing and performance of high-volume datasets in a cost-efficient manner.</w:t>
      </w:r>
    </w:p>
    <w:p w14:paraId="0E9EEA24" w14:textId="59CF20C8" w:rsidR="005B0E72" w:rsidRPr="00857349" w:rsidRDefault="005B0E72" w:rsidP="00857349">
      <w:pPr>
        <w:numPr>
          <w:ilvl w:val="0"/>
          <w:numId w:val="29"/>
        </w:numPr>
        <w:shd w:val="clear" w:color="auto" w:fill="FFFFFF"/>
        <w:contextualSpacing/>
        <w:rPr>
          <w:rFonts w:asciiTheme="minorHAnsi" w:hAnsiTheme="minorHAnsi" w:cstheme="minorHAnsi"/>
          <w:bCs/>
        </w:rPr>
      </w:pPr>
      <w:r w:rsidRPr="005B0E72">
        <w:rPr>
          <w:rFonts w:asciiTheme="minorHAnsi" w:hAnsiTheme="minorHAnsi" w:cstheme="minorHAnsi"/>
          <w:bCs/>
        </w:rPr>
        <w:t xml:space="preserve">Created reusable </w:t>
      </w:r>
      <w:r w:rsidRPr="005B0E72">
        <w:rPr>
          <w:rFonts w:asciiTheme="minorHAnsi" w:hAnsiTheme="minorHAnsi" w:cstheme="minorHAnsi"/>
          <w:b/>
          <w:bCs/>
        </w:rPr>
        <w:t>PySpark UDFs (User Defined Functions)</w:t>
      </w:r>
      <w:r w:rsidRPr="005B0E72">
        <w:rPr>
          <w:rFonts w:asciiTheme="minorHAnsi" w:hAnsiTheme="minorHAnsi" w:cstheme="minorHAnsi"/>
          <w:bCs/>
        </w:rPr>
        <w:t xml:space="preserve"> to perform complex business transformations and standardize data processing across multiple use cases</w:t>
      </w:r>
    </w:p>
    <w:p w14:paraId="27773304" w14:textId="77777777"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Automated cloud infrastructure with </w:t>
      </w:r>
      <w:r w:rsidRPr="00857349">
        <w:rPr>
          <w:rFonts w:asciiTheme="minorHAnsi" w:hAnsiTheme="minorHAnsi" w:cstheme="minorHAnsi"/>
          <w:b/>
          <w:bCs/>
        </w:rPr>
        <w:t>AWS CloudFormation</w:t>
      </w:r>
      <w:r w:rsidRPr="00857349">
        <w:rPr>
          <w:rFonts w:asciiTheme="minorHAnsi" w:hAnsiTheme="minorHAnsi" w:cstheme="minorHAnsi"/>
          <w:bCs/>
        </w:rPr>
        <w:t xml:space="preserve"> and </w:t>
      </w:r>
      <w:r w:rsidRPr="00857349">
        <w:rPr>
          <w:rFonts w:asciiTheme="minorHAnsi" w:hAnsiTheme="minorHAnsi" w:cstheme="minorHAnsi"/>
          <w:b/>
          <w:bCs/>
        </w:rPr>
        <w:t>Terraform</w:t>
      </w:r>
      <w:r w:rsidRPr="00857349">
        <w:rPr>
          <w:rFonts w:asciiTheme="minorHAnsi" w:hAnsiTheme="minorHAnsi" w:cstheme="minorHAnsi"/>
          <w:bCs/>
        </w:rPr>
        <w:t>, ensuring consistent, reliable deployments across all environments, supporting Southwest's scalability needs.</w:t>
      </w:r>
    </w:p>
    <w:p w14:paraId="22ECF460" w14:textId="77777777"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Collaborated with cross-functional teams to implement a </w:t>
      </w:r>
      <w:r w:rsidRPr="00857349">
        <w:rPr>
          <w:rFonts w:asciiTheme="minorHAnsi" w:hAnsiTheme="minorHAnsi" w:cstheme="minorHAnsi"/>
          <w:b/>
          <w:bCs/>
        </w:rPr>
        <w:t>data governance framework</w:t>
      </w:r>
      <w:r w:rsidRPr="00857349">
        <w:rPr>
          <w:rFonts w:asciiTheme="minorHAnsi" w:hAnsiTheme="minorHAnsi" w:cstheme="minorHAnsi"/>
          <w:bCs/>
        </w:rPr>
        <w:t xml:space="preserve">, ensuring </w:t>
      </w:r>
      <w:r w:rsidRPr="00857349">
        <w:rPr>
          <w:rFonts w:asciiTheme="minorHAnsi" w:hAnsiTheme="minorHAnsi" w:cstheme="minorHAnsi"/>
          <w:b/>
          <w:bCs/>
        </w:rPr>
        <w:t>data quality</w:t>
      </w:r>
      <w:r w:rsidRPr="00857349">
        <w:rPr>
          <w:rFonts w:asciiTheme="minorHAnsi" w:hAnsiTheme="minorHAnsi" w:cstheme="minorHAnsi"/>
          <w:bCs/>
        </w:rPr>
        <w:t>, integrity, and regulatory compliance to enhance trust across the organization.</w:t>
      </w:r>
    </w:p>
    <w:p w14:paraId="7767CB22" w14:textId="77777777" w:rsidR="00857349" w:rsidRPr="006A0745"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Optimized data pipelines and SQL queries, reducing processing time by 40%, enabling faster insights and improving the efficiency of key business operations.</w:t>
      </w:r>
    </w:p>
    <w:p w14:paraId="729DE3D6" w14:textId="3A50856F" w:rsidR="00D91C8D" w:rsidRPr="006A0745" w:rsidRDefault="00D91C8D" w:rsidP="00D91C8D">
      <w:pPr>
        <w:pStyle w:val="NormalWeb"/>
        <w:numPr>
          <w:ilvl w:val="0"/>
          <w:numId w:val="29"/>
        </w:numPr>
        <w:rPr>
          <w:rFonts w:asciiTheme="minorHAnsi" w:hAnsiTheme="minorHAnsi" w:cstheme="minorHAnsi"/>
        </w:rPr>
      </w:pPr>
      <w:r w:rsidRPr="006A0745">
        <w:rPr>
          <w:rFonts w:asciiTheme="minorHAnsi" w:hAnsiTheme="minorHAnsi" w:cstheme="minorHAnsi"/>
        </w:rPr>
        <w:t xml:space="preserve">Spearheaded the implementation of a comprehensive </w:t>
      </w:r>
      <w:r w:rsidRPr="006A0745">
        <w:rPr>
          <w:rStyle w:val="Strong"/>
          <w:rFonts w:asciiTheme="minorHAnsi" w:hAnsiTheme="minorHAnsi" w:cstheme="minorHAnsi"/>
        </w:rPr>
        <w:t>data governance framework</w:t>
      </w:r>
      <w:r w:rsidRPr="006A0745">
        <w:rPr>
          <w:rFonts w:asciiTheme="minorHAnsi" w:hAnsiTheme="minorHAnsi" w:cstheme="minorHAnsi"/>
        </w:rPr>
        <w:t xml:space="preserve"> using </w:t>
      </w:r>
      <w:r w:rsidRPr="006A0745">
        <w:rPr>
          <w:rStyle w:val="Strong"/>
          <w:rFonts w:asciiTheme="minorHAnsi" w:hAnsiTheme="minorHAnsi" w:cstheme="minorHAnsi"/>
        </w:rPr>
        <w:t>AWS Glue Catalog</w:t>
      </w:r>
      <w:r w:rsidRPr="006A0745">
        <w:rPr>
          <w:rFonts w:asciiTheme="minorHAnsi" w:hAnsiTheme="minorHAnsi" w:cstheme="minorHAnsi"/>
        </w:rPr>
        <w:t xml:space="preserve"> and </w:t>
      </w:r>
      <w:r w:rsidRPr="006A0745">
        <w:rPr>
          <w:rStyle w:val="Strong"/>
          <w:rFonts w:asciiTheme="minorHAnsi" w:hAnsiTheme="minorHAnsi" w:cstheme="minorHAnsi"/>
        </w:rPr>
        <w:t>Apache Atlas</w:t>
      </w:r>
      <w:r w:rsidRPr="006A0745">
        <w:rPr>
          <w:rFonts w:asciiTheme="minorHAnsi" w:hAnsiTheme="minorHAnsi" w:cstheme="minorHAnsi"/>
        </w:rPr>
        <w:t>, ensuring HIPAA compliance, enhancing data quality, and improving data discoverability across the organization.</w:t>
      </w:r>
    </w:p>
    <w:p w14:paraId="0BF8AE9D" w14:textId="4E835B0A" w:rsidR="00D91C8D" w:rsidRPr="006A0745" w:rsidRDefault="00D91C8D" w:rsidP="00D91C8D">
      <w:pPr>
        <w:pStyle w:val="NormalWeb"/>
        <w:numPr>
          <w:ilvl w:val="0"/>
          <w:numId w:val="29"/>
        </w:numPr>
        <w:rPr>
          <w:rFonts w:asciiTheme="minorHAnsi" w:hAnsiTheme="minorHAnsi" w:cstheme="minorHAnsi"/>
        </w:rPr>
      </w:pPr>
      <w:r w:rsidRPr="006A0745">
        <w:rPr>
          <w:rFonts w:asciiTheme="minorHAnsi" w:hAnsiTheme="minorHAnsi" w:cstheme="minorHAnsi"/>
        </w:rPr>
        <w:t xml:space="preserve">Architected and optimized </w:t>
      </w:r>
      <w:r w:rsidRPr="006A0745">
        <w:rPr>
          <w:rStyle w:val="Strong"/>
          <w:rFonts w:asciiTheme="minorHAnsi" w:hAnsiTheme="minorHAnsi" w:cstheme="minorHAnsi"/>
        </w:rPr>
        <w:t>data models</w:t>
      </w:r>
      <w:r w:rsidRPr="006A0745">
        <w:rPr>
          <w:rFonts w:asciiTheme="minorHAnsi" w:hAnsiTheme="minorHAnsi" w:cstheme="minorHAnsi"/>
        </w:rPr>
        <w:t xml:space="preserve"> within </w:t>
      </w:r>
      <w:r w:rsidRPr="006A0745">
        <w:rPr>
          <w:rStyle w:val="Strong"/>
          <w:rFonts w:asciiTheme="minorHAnsi" w:hAnsiTheme="minorHAnsi" w:cstheme="minorHAnsi"/>
        </w:rPr>
        <w:t>Snowflake</w:t>
      </w:r>
      <w:r w:rsidRPr="006A0745">
        <w:rPr>
          <w:rFonts w:asciiTheme="minorHAnsi" w:hAnsiTheme="minorHAnsi" w:cstheme="minorHAnsi"/>
        </w:rPr>
        <w:t xml:space="preserve"> and </w:t>
      </w:r>
      <w:r w:rsidRPr="006A0745">
        <w:rPr>
          <w:rStyle w:val="Strong"/>
          <w:rFonts w:asciiTheme="minorHAnsi" w:hAnsiTheme="minorHAnsi" w:cstheme="minorHAnsi"/>
        </w:rPr>
        <w:t>Databricks</w:t>
      </w:r>
      <w:r w:rsidRPr="006A0745">
        <w:rPr>
          <w:rFonts w:asciiTheme="minorHAnsi" w:hAnsiTheme="minorHAnsi" w:cstheme="minorHAnsi"/>
        </w:rPr>
        <w:t>, enabling real-time analytics on large-scale datasets, improving decision-making speed, and reducing processing times by 40%.</w:t>
      </w:r>
    </w:p>
    <w:p w14:paraId="63E8C365" w14:textId="77777777"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Empowered business teams by creating intuitive </w:t>
      </w:r>
      <w:r w:rsidRPr="00857349">
        <w:rPr>
          <w:rFonts w:asciiTheme="minorHAnsi" w:hAnsiTheme="minorHAnsi" w:cstheme="minorHAnsi"/>
          <w:b/>
          <w:bCs/>
        </w:rPr>
        <w:t>dashboards</w:t>
      </w:r>
      <w:r w:rsidRPr="00857349">
        <w:rPr>
          <w:rFonts w:asciiTheme="minorHAnsi" w:hAnsiTheme="minorHAnsi" w:cstheme="minorHAnsi"/>
          <w:bCs/>
        </w:rPr>
        <w:t xml:space="preserve"> and reports in </w:t>
      </w:r>
      <w:r w:rsidRPr="00857349">
        <w:rPr>
          <w:rFonts w:asciiTheme="minorHAnsi" w:hAnsiTheme="minorHAnsi" w:cstheme="minorHAnsi"/>
          <w:b/>
          <w:bCs/>
        </w:rPr>
        <w:t>AWS QuickSight</w:t>
      </w:r>
      <w:r w:rsidRPr="00857349">
        <w:rPr>
          <w:rFonts w:asciiTheme="minorHAnsi" w:hAnsiTheme="minorHAnsi" w:cstheme="minorHAnsi"/>
          <w:bCs/>
        </w:rPr>
        <w:t xml:space="preserve"> and </w:t>
      </w:r>
      <w:r w:rsidRPr="00857349">
        <w:rPr>
          <w:rFonts w:asciiTheme="minorHAnsi" w:hAnsiTheme="minorHAnsi" w:cstheme="minorHAnsi"/>
          <w:b/>
          <w:bCs/>
        </w:rPr>
        <w:t>Tableau</w:t>
      </w:r>
      <w:r w:rsidRPr="00857349">
        <w:rPr>
          <w:rFonts w:asciiTheme="minorHAnsi" w:hAnsiTheme="minorHAnsi" w:cstheme="minorHAnsi"/>
          <w:bCs/>
        </w:rPr>
        <w:t xml:space="preserve">, promoting </w:t>
      </w:r>
      <w:r w:rsidRPr="00857349">
        <w:rPr>
          <w:rFonts w:asciiTheme="minorHAnsi" w:hAnsiTheme="minorHAnsi" w:cstheme="minorHAnsi"/>
          <w:b/>
          <w:bCs/>
        </w:rPr>
        <w:t>self-service analytics</w:t>
      </w:r>
      <w:r w:rsidRPr="00857349">
        <w:rPr>
          <w:rFonts w:asciiTheme="minorHAnsi" w:hAnsiTheme="minorHAnsi" w:cstheme="minorHAnsi"/>
          <w:bCs/>
        </w:rPr>
        <w:t xml:space="preserve"> and enabling data-driven decisions.</w:t>
      </w:r>
    </w:p>
    <w:p w14:paraId="67C41C84" w14:textId="77777777"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Managed and optimized </w:t>
      </w:r>
      <w:r w:rsidRPr="00857349">
        <w:rPr>
          <w:rFonts w:asciiTheme="minorHAnsi" w:hAnsiTheme="minorHAnsi" w:cstheme="minorHAnsi"/>
          <w:b/>
          <w:bCs/>
        </w:rPr>
        <w:t>Kafka clusters</w:t>
      </w:r>
      <w:r w:rsidRPr="00857349">
        <w:rPr>
          <w:rFonts w:asciiTheme="minorHAnsi" w:hAnsiTheme="minorHAnsi" w:cstheme="minorHAnsi"/>
          <w:bCs/>
        </w:rPr>
        <w:t xml:space="preserve"> for real-time data processing, ensuring high availability and minimal data disruption with automated monitoring and alerting systems.</w:t>
      </w:r>
    </w:p>
    <w:p w14:paraId="6986EEC2" w14:textId="77777777"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Architected and maintained a high-performance </w:t>
      </w:r>
      <w:r w:rsidRPr="00857349">
        <w:rPr>
          <w:rFonts w:asciiTheme="minorHAnsi" w:hAnsiTheme="minorHAnsi" w:cstheme="minorHAnsi"/>
          <w:b/>
          <w:bCs/>
        </w:rPr>
        <w:t>data warehouse</w:t>
      </w:r>
      <w:r w:rsidRPr="00857349">
        <w:rPr>
          <w:rFonts w:asciiTheme="minorHAnsi" w:hAnsiTheme="minorHAnsi" w:cstheme="minorHAnsi"/>
          <w:bCs/>
        </w:rPr>
        <w:t xml:space="preserve"> in </w:t>
      </w:r>
      <w:r w:rsidRPr="00857349">
        <w:rPr>
          <w:rFonts w:asciiTheme="minorHAnsi" w:hAnsiTheme="minorHAnsi" w:cstheme="minorHAnsi"/>
          <w:b/>
          <w:bCs/>
        </w:rPr>
        <w:t>Confidential Redshift</w:t>
      </w:r>
      <w:r w:rsidRPr="00857349">
        <w:rPr>
          <w:rFonts w:asciiTheme="minorHAnsi" w:hAnsiTheme="minorHAnsi" w:cstheme="minorHAnsi"/>
          <w:bCs/>
        </w:rPr>
        <w:t>, managing millions of records daily and ensuring rapid data availability for mission-critical applications.</w:t>
      </w:r>
    </w:p>
    <w:p w14:paraId="78827D83" w14:textId="77777777" w:rsid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Applied optimizations to </w:t>
      </w:r>
      <w:r w:rsidRPr="00857349">
        <w:rPr>
          <w:rFonts w:asciiTheme="minorHAnsi" w:hAnsiTheme="minorHAnsi" w:cstheme="minorHAnsi"/>
          <w:b/>
          <w:bCs/>
        </w:rPr>
        <w:t>AWS Glue</w:t>
      </w:r>
      <w:r w:rsidRPr="00857349">
        <w:rPr>
          <w:rFonts w:asciiTheme="minorHAnsi" w:hAnsiTheme="minorHAnsi" w:cstheme="minorHAnsi"/>
          <w:bCs/>
        </w:rPr>
        <w:t xml:space="preserve"> and </w:t>
      </w:r>
      <w:r w:rsidRPr="00857349">
        <w:rPr>
          <w:rFonts w:asciiTheme="minorHAnsi" w:hAnsiTheme="minorHAnsi" w:cstheme="minorHAnsi"/>
          <w:b/>
          <w:bCs/>
        </w:rPr>
        <w:t>Spark</w:t>
      </w:r>
      <w:r w:rsidRPr="00857349">
        <w:rPr>
          <w:rFonts w:asciiTheme="minorHAnsi" w:hAnsiTheme="minorHAnsi" w:cstheme="minorHAnsi"/>
          <w:bCs/>
        </w:rPr>
        <w:t xml:space="preserve"> applications, reducing runtime by 30% and improving the speed of data processing for large-scale analytics.</w:t>
      </w:r>
    </w:p>
    <w:p w14:paraId="5311C808" w14:textId="331D6C73" w:rsidR="005B0E72" w:rsidRPr="006A0745" w:rsidRDefault="005B0E72" w:rsidP="00857349">
      <w:pPr>
        <w:numPr>
          <w:ilvl w:val="0"/>
          <w:numId w:val="29"/>
        </w:numPr>
        <w:shd w:val="clear" w:color="auto" w:fill="FFFFFF"/>
        <w:contextualSpacing/>
        <w:rPr>
          <w:rFonts w:asciiTheme="minorHAnsi" w:hAnsiTheme="minorHAnsi" w:cstheme="minorHAnsi"/>
          <w:bCs/>
        </w:rPr>
      </w:pPr>
      <w:r w:rsidRPr="005B0E72">
        <w:rPr>
          <w:rFonts w:asciiTheme="minorHAnsi" w:hAnsiTheme="minorHAnsi" w:cstheme="minorHAnsi"/>
          <w:bCs/>
        </w:rPr>
        <w:t>Managed and optimized Kafka clusters for real-time data processing, ensuring high availability and minimal data disruption with PySpark-based monitoring solutions.</w:t>
      </w:r>
    </w:p>
    <w:p w14:paraId="1D3D3BB4" w14:textId="42A5A821" w:rsidR="00D91C8D" w:rsidRPr="00857349" w:rsidRDefault="00D91C8D" w:rsidP="00857349">
      <w:pPr>
        <w:numPr>
          <w:ilvl w:val="0"/>
          <w:numId w:val="29"/>
        </w:numPr>
        <w:shd w:val="clear" w:color="auto" w:fill="FFFFFF"/>
        <w:contextualSpacing/>
        <w:rPr>
          <w:rFonts w:asciiTheme="minorHAnsi" w:hAnsiTheme="minorHAnsi" w:cstheme="minorHAnsi"/>
          <w:bCs/>
        </w:rPr>
      </w:pPr>
      <w:r w:rsidRPr="006A0745">
        <w:rPr>
          <w:rFonts w:asciiTheme="minorHAnsi" w:hAnsiTheme="minorHAnsi" w:cstheme="minorHAnsi"/>
          <w:bCs/>
        </w:rPr>
        <w:t xml:space="preserve">Led cost optimization initiatives with </w:t>
      </w:r>
      <w:r w:rsidRPr="006A0745">
        <w:rPr>
          <w:rFonts w:asciiTheme="minorHAnsi" w:hAnsiTheme="minorHAnsi" w:cstheme="minorHAnsi"/>
          <w:b/>
          <w:bCs/>
        </w:rPr>
        <w:t>AWS Cost Explorer</w:t>
      </w:r>
      <w:r w:rsidRPr="006A0745">
        <w:rPr>
          <w:rFonts w:asciiTheme="minorHAnsi" w:hAnsiTheme="minorHAnsi" w:cstheme="minorHAnsi"/>
          <w:bCs/>
        </w:rPr>
        <w:t xml:space="preserve"> and </w:t>
      </w:r>
      <w:r w:rsidRPr="006A0745">
        <w:rPr>
          <w:rFonts w:asciiTheme="minorHAnsi" w:hAnsiTheme="minorHAnsi" w:cstheme="minorHAnsi"/>
          <w:b/>
          <w:bCs/>
        </w:rPr>
        <w:t>Terraform</w:t>
      </w:r>
      <w:r w:rsidRPr="006A0745">
        <w:rPr>
          <w:rFonts w:asciiTheme="minorHAnsi" w:hAnsiTheme="minorHAnsi" w:cstheme="minorHAnsi"/>
          <w:bCs/>
        </w:rPr>
        <w:t>, automating multi-region infrastructure deployments and achieving a 30% reduction in AWS data processing costs while improving provisioning efficiency.</w:t>
      </w:r>
    </w:p>
    <w:p w14:paraId="41160027" w14:textId="77777777" w:rsidR="00857349" w:rsidRP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Led the migration of on-premise infrastructure to </w:t>
      </w:r>
      <w:r w:rsidRPr="00857349">
        <w:rPr>
          <w:rFonts w:asciiTheme="minorHAnsi" w:hAnsiTheme="minorHAnsi" w:cstheme="minorHAnsi"/>
          <w:b/>
          <w:bCs/>
        </w:rPr>
        <w:t>AWS</w:t>
      </w:r>
      <w:r w:rsidRPr="00857349">
        <w:rPr>
          <w:rFonts w:asciiTheme="minorHAnsi" w:hAnsiTheme="minorHAnsi" w:cstheme="minorHAnsi"/>
          <w:bCs/>
        </w:rPr>
        <w:t xml:space="preserve">, utilizing </w:t>
      </w:r>
      <w:r w:rsidRPr="00857349">
        <w:rPr>
          <w:rFonts w:asciiTheme="minorHAnsi" w:hAnsiTheme="minorHAnsi" w:cstheme="minorHAnsi"/>
          <w:b/>
          <w:bCs/>
        </w:rPr>
        <w:t>AWS Data Migration Services</w:t>
      </w:r>
      <w:r w:rsidRPr="00857349">
        <w:rPr>
          <w:rFonts w:asciiTheme="minorHAnsi" w:hAnsiTheme="minorHAnsi" w:cstheme="minorHAnsi"/>
          <w:bCs/>
        </w:rPr>
        <w:t xml:space="preserve"> to cut infrastructure costs by 40% and enhance scalability and flexibility.</w:t>
      </w:r>
    </w:p>
    <w:p w14:paraId="0410B1DC" w14:textId="77777777" w:rsidR="00857349" w:rsidRDefault="00857349" w:rsidP="00857349">
      <w:pPr>
        <w:numPr>
          <w:ilvl w:val="0"/>
          <w:numId w:val="29"/>
        </w:numPr>
        <w:shd w:val="clear" w:color="auto" w:fill="FFFFFF"/>
        <w:contextualSpacing/>
        <w:rPr>
          <w:rFonts w:asciiTheme="minorHAnsi" w:hAnsiTheme="minorHAnsi" w:cstheme="minorHAnsi"/>
          <w:bCs/>
        </w:rPr>
      </w:pPr>
      <w:r w:rsidRPr="00857349">
        <w:rPr>
          <w:rFonts w:asciiTheme="minorHAnsi" w:hAnsiTheme="minorHAnsi" w:cstheme="minorHAnsi"/>
          <w:bCs/>
        </w:rPr>
        <w:t xml:space="preserve">Designed dynamic </w:t>
      </w:r>
      <w:r w:rsidRPr="00857349">
        <w:rPr>
          <w:rFonts w:asciiTheme="minorHAnsi" w:hAnsiTheme="minorHAnsi" w:cstheme="minorHAnsi"/>
          <w:b/>
          <w:bCs/>
        </w:rPr>
        <w:t>dashboards</w:t>
      </w:r>
      <w:r w:rsidRPr="00857349">
        <w:rPr>
          <w:rFonts w:asciiTheme="minorHAnsi" w:hAnsiTheme="minorHAnsi" w:cstheme="minorHAnsi"/>
          <w:bCs/>
        </w:rPr>
        <w:t xml:space="preserve"> using </w:t>
      </w:r>
      <w:r w:rsidRPr="00857349">
        <w:rPr>
          <w:rFonts w:asciiTheme="minorHAnsi" w:hAnsiTheme="minorHAnsi" w:cstheme="minorHAnsi"/>
          <w:b/>
          <w:bCs/>
        </w:rPr>
        <w:t>Tableau</w:t>
      </w:r>
      <w:r w:rsidRPr="00857349">
        <w:rPr>
          <w:rFonts w:asciiTheme="minorHAnsi" w:hAnsiTheme="minorHAnsi" w:cstheme="minorHAnsi"/>
          <w:bCs/>
        </w:rPr>
        <w:t xml:space="preserve">, </w:t>
      </w:r>
      <w:r w:rsidRPr="00857349">
        <w:rPr>
          <w:rFonts w:asciiTheme="minorHAnsi" w:hAnsiTheme="minorHAnsi" w:cstheme="minorHAnsi"/>
          <w:b/>
          <w:bCs/>
        </w:rPr>
        <w:t>Power BI</w:t>
      </w:r>
      <w:r w:rsidRPr="00857349">
        <w:rPr>
          <w:rFonts w:asciiTheme="minorHAnsi" w:hAnsiTheme="minorHAnsi" w:cstheme="minorHAnsi"/>
          <w:bCs/>
        </w:rPr>
        <w:t xml:space="preserve">, and </w:t>
      </w:r>
      <w:r w:rsidRPr="00857349">
        <w:rPr>
          <w:rFonts w:asciiTheme="minorHAnsi" w:hAnsiTheme="minorHAnsi" w:cstheme="minorHAnsi"/>
          <w:b/>
          <w:bCs/>
        </w:rPr>
        <w:t>AWS QuickSight</w:t>
      </w:r>
      <w:r w:rsidRPr="00857349">
        <w:rPr>
          <w:rFonts w:asciiTheme="minorHAnsi" w:hAnsiTheme="minorHAnsi" w:cstheme="minorHAnsi"/>
          <w:bCs/>
        </w:rPr>
        <w:t>, providing real-time insights for senior leadership and improving decision-making speed.</w:t>
      </w:r>
    </w:p>
    <w:p w14:paraId="720E34EC" w14:textId="7E452465" w:rsidR="00857349" w:rsidRPr="005B0E72" w:rsidRDefault="005B0E72" w:rsidP="005B0E72">
      <w:pPr>
        <w:numPr>
          <w:ilvl w:val="0"/>
          <w:numId w:val="29"/>
        </w:numPr>
        <w:shd w:val="clear" w:color="auto" w:fill="FFFFFF"/>
        <w:contextualSpacing/>
        <w:rPr>
          <w:rFonts w:asciiTheme="minorHAnsi" w:hAnsiTheme="minorHAnsi" w:cstheme="minorHAnsi"/>
          <w:bCs/>
        </w:rPr>
      </w:pPr>
      <w:r w:rsidRPr="005B0E72">
        <w:rPr>
          <w:rFonts w:asciiTheme="minorHAnsi" w:hAnsiTheme="minorHAnsi" w:cstheme="minorHAnsi"/>
          <w:bCs/>
        </w:rPr>
        <w:t xml:space="preserve">Designed robust disaster recovery and backup strategies, incorporating </w:t>
      </w:r>
      <w:r w:rsidRPr="005B0E72">
        <w:rPr>
          <w:rFonts w:asciiTheme="minorHAnsi" w:hAnsiTheme="minorHAnsi" w:cstheme="minorHAnsi"/>
          <w:b/>
          <w:bCs/>
        </w:rPr>
        <w:t>PySpark-based data replication techniques</w:t>
      </w:r>
      <w:r w:rsidRPr="005B0E72">
        <w:rPr>
          <w:rFonts w:asciiTheme="minorHAnsi" w:hAnsiTheme="minorHAnsi" w:cstheme="minorHAnsi"/>
          <w:bCs/>
        </w:rPr>
        <w:t xml:space="preserve"> to ensure data resilience and minimize risks.</w:t>
      </w:r>
    </w:p>
    <w:p w14:paraId="574CF6A9" w14:textId="77777777" w:rsidR="00857349" w:rsidRPr="00857349" w:rsidRDefault="00857349" w:rsidP="00857349">
      <w:pPr>
        <w:shd w:val="clear" w:color="auto" w:fill="FFFFFF"/>
        <w:contextualSpacing/>
        <w:rPr>
          <w:rFonts w:asciiTheme="minorHAnsi" w:hAnsiTheme="minorHAnsi" w:cstheme="minorHAnsi"/>
          <w:bCs/>
        </w:rPr>
      </w:pPr>
      <w:r w:rsidRPr="00857349">
        <w:rPr>
          <w:rFonts w:asciiTheme="minorHAnsi" w:hAnsiTheme="minorHAnsi" w:cstheme="minorHAnsi"/>
          <w:b/>
          <w:bCs/>
        </w:rPr>
        <w:t>Environment:</w:t>
      </w:r>
      <w:r w:rsidRPr="00857349">
        <w:rPr>
          <w:rFonts w:asciiTheme="minorHAnsi" w:hAnsiTheme="minorHAnsi" w:cstheme="minorHAnsi"/>
          <w:bCs/>
        </w:rPr>
        <w:t xml:space="preserve"> AWS Glue, AWS Lambda, Amazon Kinesis, Amazon S3, Amazon Redshift, AWS CloudFormation, Terraform, Python, AWS SageMaker, Databricks, Delta Lake, Tableau, Power BI, Snowflake, Kafka, OBIEE, HIPAA, AWS QuickSight, Spark, Hadoop, AWS Data Migration Services.</w:t>
      </w:r>
    </w:p>
    <w:p w14:paraId="0455882D" w14:textId="77777777" w:rsidR="00857349" w:rsidRPr="00857349" w:rsidRDefault="00857349" w:rsidP="00857349">
      <w:pPr>
        <w:shd w:val="clear" w:color="auto" w:fill="FFFFFF"/>
        <w:ind w:left="360"/>
        <w:contextualSpacing/>
        <w:rPr>
          <w:rFonts w:asciiTheme="minorHAnsi" w:hAnsiTheme="minorHAnsi" w:cstheme="minorHAnsi"/>
          <w:bCs/>
        </w:rPr>
      </w:pPr>
    </w:p>
    <w:p w14:paraId="15F08D43" w14:textId="4A0A81E6" w:rsidR="00BC5D1A" w:rsidRPr="006A0745" w:rsidRDefault="00BC5D1A" w:rsidP="00BC5D1A">
      <w:pPr>
        <w:shd w:val="clear" w:color="auto" w:fill="FFFFFF"/>
        <w:contextualSpacing/>
        <w:rPr>
          <w:rFonts w:asciiTheme="minorHAnsi" w:hAnsiTheme="minorHAnsi" w:cstheme="minorHAnsi"/>
        </w:rPr>
      </w:pPr>
      <w:r w:rsidRPr="006A0745">
        <w:rPr>
          <w:rFonts w:asciiTheme="minorHAnsi" w:hAnsiTheme="minorHAnsi" w:cstheme="minorHAnsi"/>
          <w:b/>
          <w:bCs/>
          <w:lang w:val="en-IN"/>
        </w:rPr>
        <w:t>State of PA, PA</w:t>
      </w:r>
      <w:r w:rsidRPr="006A0745">
        <w:rPr>
          <w:rFonts w:asciiTheme="minorHAnsi" w:hAnsiTheme="minorHAnsi" w:cstheme="minorHAnsi"/>
          <w:b/>
          <w:bCs/>
          <w:lang w:val="en-IN"/>
        </w:rPr>
        <w:tab/>
      </w:r>
      <w:r w:rsidRPr="006A0745">
        <w:rPr>
          <w:rFonts w:asciiTheme="minorHAnsi" w:hAnsiTheme="minorHAnsi" w:cstheme="minorHAnsi"/>
          <w:b/>
          <w:bCs/>
          <w:lang w:val="en-IN"/>
        </w:rPr>
        <w:tab/>
      </w:r>
      <w:r w:rsidRPr="006A0745">
        <w:rPr>
          <w:rFonts w:asciiTheme="minorHAnsi" w:hAnsiTheme="minorHAnsi" w:cstheme="minorHAnsi"/>
        </w:rPr>
        <w:t xml:space="preserve">                                                                                                           </w:t>
      </w:r>
      <w:r w:rsidRPr="006A0745">
        <w:rPr>
          <w:rFonts w:asciiTheme="minorHAnsi" w:eastAsia="Arial Unicode MS" w:hAnsiTheme="minorHAnsi" w:cstheme="minorHAnsi"/>
          <w:b/>
        </w:rPr>
        <w:t xml:space="preserve">Aug 2018 – </w:t>
      </w:r>
      <w:r w:rsidR="00B7231B" w:rsidRPr="006A0745">
        <w:rPr>
          <w:rFonts w:asciiTheme="minorHAnsi" w:eastAsia="Arial Unicode MS" w:hAnsiTheme="minorHAnsi" w:cstheme="minorHAnsi"/>
          <w:b/>
        </w:rPr>
        <w:t>July</w:t>
      </w:r>
      <w:r w:rsidRPr="006A0745">
        <w:rPr>
          <w:rFonts w:asciiTheme="minorHAnsi" w:eastAsia="Arial Unicode MS" w:hAnsiTheme="minorHAnsi" w:cstheme="minorHAnsi"/>
          <w:b/>
        </w:rPr>
        <w:t xml:space="preserve"> 202</w:t>
      </w:r>
      <w:r w:rsidR="001F766C" w:rsidRPr="006A0745">
        <w:rPr>
          <w:rFonts w:asciiTheme="minorHAnsi" w:eastAsia="Arial Unicode MS" w:hAnsiTheme="minorHAnsi" w:cstheme="minorHAnsi"/>
          <w:b/>
        </w:rPr>
        <w:t>1</w:t>
      </w:r>
    </w:p>
    <w:p w14:paraId="64D6D3AE" w14:textId="2B42E389" w:rsidR="00BC5D1A" w:rsidRPr="006A0745" w:rsidRDefault="00BC5D1A" w:rsidP="00BC5D1A">
      <w:pPr>
        <w:rPr>
          <w:rFonts w:asciiTheme="minorHAnsi" w:hAnsiTheme="minorHAnsi" w:cstheme="minorHAnsi"/>
          <w:b/>
          <w:bCs/>
          <w:lang w:val="en-IN"/>
        </w:rPr>
      </w:pPr>
      <w:r w:rsidRPr="006A0745">
        <w:rPr>
          <w:rFonts w:asciiTheme="minorHAnsi" w:hAnsiTheme="minorHAnsi" w:cstheme="minorHAnsi"/>
          <w:b/>
          <w:bCs/>
          <w:lang w:val="en-IN"/>
        </w:rPr>
        <w:t>Hadoop Spark Developer</w:t>
      </w:r>
    </w:p>
    <w:p w14:paraId="4480669B" w14:textId="77777777" w:rsidR="00A100F2" w:rsidRDefault="006D05A3" w:rsidP="00A100F2">
      <w:pPr>
        <w:shd w:val="clear" w:color="auto" w:fill="FFFFFF"/>
        <w:contextualSpacing/>
        <w:rPr>
          <w:rFonts w:asciiTheme="minorHAnsi" w:hAnsiTheme="minorHAnsi" w:cstheme="minorHAnsi"/>
          <w:b/>
          <w:bCs/>
        </w:rPr>
      </w:pPr>
      <w:r w:rsidRPr="006A0745">
        <w:rPr>
          <w:rFonts w:asciiTheme="minorHAnsi" w:hAnsiTheme="minorHAnsi" w:cstheme="minorHAnsi"/>
          <w:b/>
          <w:bCs/>
        </w:rPr>
        <w:t>Responsibilities:</w:t>
      </w:r>
    </w:p>
    <w:p w14:paraId="50FB5081" w14:textId="77777777" w:rsidR="00A100F2" w:rsidRPr="00A100F2" w:rsidRDefault="004875A9" w:rsidP="004875A9">
      <w:pPr>
        <w:pStyle w:val="ListParagraph"/>
        <w:numPr>
          <w:ilvl w:val="0"/>
          <w:numId w:val="10"/>
        </w:numPr>
        <w:shd w:val="clear" w:color="auto" w:fill="FFFFFF"/>
        <w:rPr>
          <w:rFonts w:asciiTheme="minorHAnsi" w:hAnsiTheme="minorHAnsi" w:cstheme="minorHAnsi"/>
        </w:rPr>
      </w:pPr>
      <w:r w:rsidRPr="00A100F2">
        <w:rPr>
          <w:rStyle w:val="Strong"/>
          <w:rFonts w:asciiTheme="minorHAnsi" w:hAnsiTheme="minorHAnsi" w:cstheme="minorHAnsi"/>
          <w:b w:val="0"/>
          <w:bCs w:val="0"/>
        </w:rPr>
        <w:t>Ensured data integrity</w:t>
      </w:r>
      <w:r w:rsidRPr="00A100F2">
        <w:rPr>
          <w:rFonts w:asciiTheme="minorHAnsi" w:hAnsiTheme="minorHAnsi" w:cstheme="minorHAnsi"/>
        </w:rPr>
        <w:t xml:space="preserve"> by identifying outliers and inconsistencies, performing necessary </w:t>
      </w:r>
      <w:r w:rsidRPr="00A100F2">
        <w:rPr>
          <w:rStyle w:val="Strong"/>
          <w:rFonts w:asciiTheme="minorHAnsi" w:hAnsiTheme="minorHAnsi" w:cstheme="minorHAnsi"/>
        </w:rPr>
        <w:t>data transformations</w:t>
      </w:r>
      <w:r w:rsidRPr="00A100F2">
        <w:rPr>
          <w:rFonts w:asciiTheme="minorHAnsi" w:hAnsiTheme="minorHAnsi" w:cstheme="minorHAnsi"/>
        </w:rPr>
        <w:t xml:space="preserve"> to maintain </w:t>
      </w:r>
      <w:r w:rsidRPr="00A100F2">
        <w:rPr>
          <w:rStyle w:val="Strong"/>
          <w:rFonts w:asciiTheme="minorHAnsi" w:hAnsiTheme="minorHAnsi" w:cstheme="minorHAnsi"/>
        </w:rPr>
        <w:t>quality</w:t>
      </w:r>
      <w:r w:rsidRPr="00A100F2">
        <w:rPr>
          <w:rFonts w:asciiTheme="minorHAnsi" w:hAnsiTheme="minorHAnsi" w:cstheme="minorHAnsi"/>
        </w:rPr>
        <w:t xml:space="preserve"> and </w:t>
      </w:r>
      <w:r w:rsidRPr="00A100F2">
        <w:rPr>
          <w:rStyle w:val="Strong"/>
          <w:rFonts w:asciiTheme="minorHAnsi" w:hAnsiTheme="minorHAnsi" w:cstheme="minorHAnsi"/>
        </w:rPr>
        <w:t>integration</w:t>
      </w:r>
      <w:r w:rsidRPr="00A100F2">
        <w:rPr>
          <w:rFonts w:asciiTheme="minorHAnsi" w:hAnsiTheme="minorHAnsi" w:cstheme="minorHAnsi"/>
        </w:rPr>
        <w:t xml:space="preserve"> in a fast-paced </w:t>
      </w:r>
      <w:r w:rsidRPr="00A100F2">
        <w:rPr>
          <w:rStyle w:val="Strong"/>
          <w:rFonts w:asciiTheme="minorHAnsi" w:hAnsiTheme="minorHAnsi" w:cstheme="minorHAnsi"/>
        </w:rPr>
        <w:t>government data processing environment</w:t>
      </w:r>
      <w:r w:rsidRPr="00A100F2">
        <w:rPr>
          <w:rFonts w:asciiTheme="minorHAnsi" w:hAnsiTheme="minorHAnsi" w:cstheme="minorHAnsi"/>
        </w:rPr>
        <w:t>.</w:t>
      </w:r>
    </w:p>
    <w:p w14:paraId="5E6F98D4" w14:textId="544C5448" w:rsidR="004875A9" w:rsidRPr="00A100F2" w:rsidRDefault="004875A9" w:rsidP="003B4B04">
      <w:pPr>
        <w:pStyle w:val="ListParagraph"/>
        <w:numPr>
          <w:ilvl w:val="0"/>
          <w:numId w:val="10"/>
        </w:numPr>
        <w:shd w:val="clear" w:color="auto" w:fill="FFFFFF"/>
        <w:spacing w:after="0"/>
        <w:rPr>
          <w:rFonts w:asciiTheme="minorHAnsi" w:hAnsiTheme="minorHAnsi" w:cstheme="minorHAnsi"/>
        </w:rPr>
      </w:pPr>
      <w:r w:rsidRPr="00A100F2">
        <w:rPr>
          <w:rFonts w:asciiTheme="minorHAnsi" w:hAnsiTheme="minorHAnsi" w:cstheme="minorHAnsi"/>
        </w:rPr>
        <w:t xml:space="preserve">Developed and optimized </w:t>
      </w:r>
      <w:r w:rsidRPr="00A100F2">
        <w:rPr>
          <w:rStyle w:val="Strong"/>
          <w:rFonts w:asciiTheme="minorHAnsi" w:hAnsiTheme="minorHAnsi" w:cstheme="minorHAnsi"/>
        </w:rPr>
        <w:t>data pipelines</w:t>
      </w:r>
      <w:r w:rsidRPr="00A100F2">
        <w:rPr>
          <w:rFonts w:asciiTheme="minorHAnsi" w:hAnsiTheme="minorHAnsi" w:cstheme="minorHAnsi"/>
        </w:rPr>
        <w:t xml:space="preserve"> using </w:t>
      </w:r>
      <w:r w:rsidRPr="00A100F2">
        <w:rPr>
          <w:rStyle w:val="Strong"/>
          <w:rFonts w:asciiTheme="minorHAnsi" w:hAnsiTheme="minorHAnsi" w:cstheme="minorHAnsi"/>
        </w:rPr>
        <w:t>Sqoop</w:t>
      </w:r>
      <w:r w:rsidRPr="00A100F2">
        <w:rPr>
          <w:rFonts w:asciiTheme="minorHAnsi" w:hAnsiTheme="minorHAnsi" w:cstheme="minorHAnsi"/>
        </w:rPr>
        <w:t xml:space="preserve">, </w:t>
      </w:r>
      <w:r w:rsidRPr="00A100F2">
        <w:rPr>
          <w:rStyle w:val="Strong"/>
          <w:rFonts w:asciiTheme="minorHAnsi" w:hAnsiTheme="minorHAnsi" w:cstheme="minorHAnsi"/>
        </w:rPr>
        <w:t>Spark</w:t>
      </w:r>
      <w:r w:rsidRPr="00A100F2">
        <w:rPr>
          <w:rFonts w:asciiTheme="minorHAnsi" w:hAnsiTheme="minorHAnsi" w:cstheme="minorHAnsi"/>
        </w:rPr>
        <w:t xml:space="preserve">, and </w:t>
      </w:r>
      <w:r w:rsidRPr="00A100F2">
        <w:rPr>
          <w:rStyle w:val="Strong"/>
          <w:rFonts w:asciiTheme="minorHAnsi" w:hAnsiTheme="minorHAnsi" w:cstheme="minorHAnsi"/>
        </w:rPr>
        <w:t>Hive</w:t>
      </w:r>
      <w:r w:rsidRPr="00A100F2">
        <w:rPr>
          <w:rFonts w:asciiTheme="minorHAnsi" w:hAnsiTheme="minorHAnsi" w:cstheme="minorHAnsi"/>
        </w:rPr>
        <w:t xml:space="preserve"> to efficiently ingest, transform, and analyze </w:t>
      </w:r>
      <w:r w:rsidRPr="00A100F2">
        <w:rPr>
          <w:rStyle w:val="Strong"/>
          <w:rFonts w:asciiTheme="minorHAnsi" w:hAnsiTheme="minorHAnsi" w:cstheme="minorHAnsi"/>
        </w:rPr>
        <w:t>operational data</w:t>
      </w:r>
      <w:r w:rsidRPr="00A100F2">
        <w:rPr>
          <w:rFonts w:asciiTheme="minorHAnsi" w:hAnsiTheme="minorHAnsi" w:cstheme="minorHAnsi"/>
        </w:rPr>
        <w:t xml:space="preserve"> for a variety of state departments.</w:t>
      </w:r>
    </w:p>
    <w:p w14:paraId="7A46EF21" w14:textId="24417C7A"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Used </w:t>
      </w:r>
      <w:r w:rsidRPr="006A0745">
        <w:rPr>
          <w:rStyle w:val="Strong"/>
          <w:rFonts w:asciiTheme="minorHAnsi" w:hAnsiTheme="minorHAnsi" w:cstheme="minorHAnsi"/>
        </w:rPr>
        <w:t>Spark SQL</w:t>
      </w:r>
      <w:r w:rsidRPr="006A0745">
        <w:rPr>
          <w:rFonts w:asciiTheme="minorHAnsi" w:hAnsiTheme="minorHAnsi" w:cstheme="minorHAnsi"/>
        </w:rPr>
        <w:t xml:space="preserve"> with </w:t>
      </w:r>
      <w:r w:rsidRPr="006A0745">
        <w:rPr>
          <w:rStyle w:val="Strong"/>
          <w:rFonts w:asciiTheme="minorHAnsi" w:hAnsiTheme="minorHAnsi" w:cstheme="minorHAnsi"/>
        </w:rPr>
        <w:t>Scala</w:t>
      </w:r>
      <w:r w:rsidRPr="006A0745">
        <w:rPr>
          <w:rFonts w:asciiTheme="minorHAnsi" w:hAnsiTheme="minorHAnsi" w:cstheme="minorHAnsi"/>
        </w:rPr>
        <w:t xml:space="preserve"> to create and manipulate </w:t>
      </w:r>
      <w:r w:rsidRPr="006A0745">
        <w:rPr>
          <w:rStyle w:val="Strong"/>
          <w:rFonts w:asciiTheme="minorHAnsi" w:hAnsiTheme="minorHAnsi" w:cstheme="minorHAnsi"/>
        </w:rPr>
        <w:t>data frames</w:t>
      </w:r>
      <w:r w:rsidRPr="006A0745">
        <w:rPr>
          <w:rFonts w:asciiTheme="minorHAnsi" w:hAnsiTheme="minorHAnsi" w:cstheme="minorHAnsi"/>
        </w:rPr>
        <w:t xml:space="preserve">, applying complex </w:t>
      </w:r>
      <w:r w:rsidRPr="006A0745">
        <w:rPr>
          <w:rStyle w:val="Strong"/>
          <w:rFonts w:asciiTheme="minorHAnsi" w:hAnsiTheme="minorHAnsi" w:cstheme="minorHAnsi"/>
        </w:rPr>
        <w:t>transformations</w:t>
      </w:r>
      <w:r w:rsidRPr="006A0745">
        <w:rPr>
          <w:rFonts w:asciiTheme="minorHAnsi" w:hAnsiTheme="minorHAnsi" w:cstheme="minorHAnsi"/>
        </w:rPr>
        <w:t xml:space="preserve"> to meet the analytical needs of business users.</w:t>
      </w:r>
    </w:p>
    <w:p w14:paraId="0E50B755" w14:textId="794AF7FA"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lastRenderedPageBreak/>
        <w:t xml:space="preserve">Built custom </w:t>
      </w:r>
      <w:r w:rsidRPr="006A0745">
        <w:rPr>
          <w:rStyle w:val="Strong"/>
          <w:rFonts w:asciiTheme="minorHAnsi" w:hAnsiTheme="minorHAnsi" w:cstheme="minorHAnsi"/>
        </w:rPr>
        <w:t>multi-threaded Java</w:t>
      </w:r>
      <w:r w:rsidRPr="006A0745">
        <w:rPr>
          <w:rFonts w:asciiTheme="minorHAnsi" w:hAnsiTheme="minorHAnsi" w:cstheme="minorHAnsi"/>
        </w:rPr>
        <w:t xml:space="preserve"> ingestion jobs and leveraged </w:t>
      </w:r>
      <w:r w:rsidRPr="006A0745">
        <w:rPr>
          <w:rStyle w:val="Strong"/>
          <w:rFonts w:asciiTheme="minorHAnsi" w:hAnsiTheme="minorHAnsi" w:cstheme="minorHAnsi"/>
        </w:rPr>
        <w:t>Sqoop</w:t>
      </w:r>
      <w:r w:rsidRPr="006A0745">
        <w:rPr>
          <w:rFonts w:asciiTheme="minorHAnsi" w:hAnsiTheme="minorHAnsi" w:cstheme="minorHAnsi"/>
        </w:rPr>
        <w:t xml:space="preserve"> for seamless </w:t>
      </w:r>
      <w:r w:rsidRPr="006A0745">
        <w:rPr>
          <w:rStyle w:val="Strong"/>
          <w:rFonts w:asciiTheme="minorHAnsi" w:hAnsiTheme="minorHAnsi" w:cstheme="minorHAnsi"/>
        </w:rPr>
        <w:t>data extraction</w:t>
      </w:r>
      <w:r w:rsidRPr="006A0745">
        <w:rPr>
          <w:rFonts w:asciiTheme="minorHAnsi" w:hAnsiTheme="minorHAnsi" w:cstheme="minorHAnsi"/>
        </w:rPr>
        <w:t xml:space="preserve"> from </w:t>
      </w:r>
      <w:r w:rsidRPr="006A0745">
        <w:rPr>
          <w:rStyle w:val="Strong"/>
          <w:rFonts w:asciiTheme="minorHAnsi" w:hAnsiTheme="minorHAnsi" w:cstheme="minorHAnsi"/>
        </w:rPr>
        <w:t>FTP servers</w:t>
      </w:r>
      <w:r w:rsidRPr="006A0745">
        <w:rPr>
          <w:rFonts w:asciiTheme="minorHAnsi" w:hAnsiTheme="minorHAnsi" w:cstheme="minorHAnsi"/>
        </w:rPr>
        <w:t xml:space="preserve"> and </w:t>
      </w:r>
      <w:r w:rsidRPr="006A0745">
        <w:rPr>
          <w:rStyle w:val="Strong"/>
          <w:rFonts w:asciiTheme="minorHAnsi" w:hAnsiTheme="minorHAnsi" w:cstheme="minorHAnsi"/>
        </w:rPr>
        <w:t>data warehouses</w:t>
      </w:r>
      <w:r w:rsidRPr="006A0745">
        <w:rPr>
          <w:rFonts w:asciiTheme="minorHAnsi" w:hAnsiTheme="minorHAnsi" w:cstheme="minorHAnsi"/>
        </w:rPr>
        <w:t>, ensuring smooth data flows into Hadoop.</w:t>
      </w:r>
    </w:p>
    <w:p w14:paraId="4995F28C" w14:textId="6C1C0D39"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Implemented </w:t>
      </w:r>
      <w:r w:rsidRPr="006A0745">
        <w:rPr>
          <w:rStyle w:val="Strong"/>
          <w:rFonts w:asciiTheme="minorHAnsi" w:hAnsiTheme="minorHAnsi" w:cstheme="minorHAnsi"/>
        </w:rPr>
        <w:t>real-time data streaming</w:t>
      </w:r>
      <w:r w:rsidRPr="006A0745">
        <w:rPr>
          <w:rFonts w:asciiTheme="minorHAnsi" w:hAnsiTheme="minorHAnsi" w:cstheme="minorHAnsi"/>
        </w:rPr>
        <w:t xml:space="preserve"> using </w:t>
      </w:r>
      <w:r w:rsidRPr="006A0745">
        <w:rPr>
          <w:rStyle w:val="Strong"/>
          <w:rFonts w:asciiTheme="minorHAnsi" w:hAnsiTheme="minorHAnsi" w:cstheme="minorHAnsi"/>
        </w:rPr>
        <w:t>Spark</w:t>
      </w:r>
      <w:r w:rsidRPr="006A0745">
        <w:rPr>
          <w:rFonts w:asciiTheme="minorHAnsi" w:hAnsiTheme="minorHAnsi" w:cstheme="minorHAnsi"/>
        </w:rPr>
        <w:t xml:space="preserve"> and </w:t>
      </w:r>
      <w:r w:rsidRPr="006A0745">
        <w:rPr>
          <w:rStyle w:val="Strong"/>
          <w:rFonts w:asciiTheme="minorHAnsi" w:hAnsiTheme="minorHAnsi" w:cstheme="minorHAnsi"/>
        </w:rPr>
        <w:t>Kafka</w:t>
      </w:r>
      <w:r w:rsidRPr="006A0745">
        <w:rPr>
          <w:rFonts w:asciiTheme="minorHAnsi" w:hAnsiTheme="minorHAnsi" w:cstheme="minorHAnsi"/>
        </w:rPr>
        <w:t xml:space="preserve">, enabling </w:t>
      </w:r>
      <w:r w:rsidRPr="006A0745">
        <w:rPr>
          <w:rStyle w:val="Strong"/>
          <w:rFonts w:asciiTheme="minorHAnsi" w:hAnsiTheme="minorHAnsi" w:cstheme="minorHAnsi"/>
        </w:rPr>
        <w:t>instant data processing</w:t>
      </w:r>
      <w:r w:rsidRPr="006A0745">
        <w:rPr>
          <w:rFonts w:asciiTheme="minorHAnsi" w:hAnsiTheme="minorHAnsi" w:cstheme="minorHAnsi"/>
        </w:rPr>
        <w:t xml:space="preserve"> for critical, time-sensitive decision-making processes.</w:t>
      </w:r>
    </w:p>
    <w:p w14:paraId="1886C751" w14:textId="5C97A0D5" w:rsidR="004875A9" w:rsidRPr="006A0745" w:rsidRDefault="004875A9" w:rsidP="004875A9">
      <w:pPr>
        <w:pStyle w:val="NormalWeb"/>
        <w:numPr>
          <w:ilvl w:val="0"/>
          <w:numId w:val="10"/>
        </w:numPr>
        <w:rPr>
          <w:rFonts w:asciiTheme="minorHAnsi" w:hAnsiTheme="minorHAnsi" w:cstheme="minorHAnsi"/>
        </w:rPr>
      </w:pPr>
      <w:r w:rsidRPr="006A0745">
        <w:rPr>
          <w:rStyle w:val="Strong"/>
          <w:rFonts w:asciiTheme="minorHAnsi" w:hAnsiTheme="minorHAnsi" w:cstheme="minorHAnsi"/>
        </w:rPr>
        <w:t>Troubleshot and enhanced Spark applications</w:t>
      </w:r>
      <w:r w:rsidRPr="006A0745">
        <w:rPr>
          <w:rFonts w:asciiTheme="minorHAnsi" w:hAnsiTheme="minorHAnsi" w:cstheme="minorHAnsi"/>
        </w:rPr>
        <w:t xml:space="preserve">, improving </w:t>
      </w:r>
      <w:r w:rsidRPr="006A0745">
        <w:rPr>
          <w:rStyle w:val="Strong"/>
          <w:rFonts w:asciiTheme="minorHAnsi" w:hAnsiTheme="minorHAnsi" w:cstheme="minorHAnsi"/>
        </w:rPr>
        <w:t>error tolerance</w:t>
      </w:r>
      <w:r w:rsidRPr="006A0745">
        <w:rPr>
          <w:rFonts w:asciiTheme="minorHAnsi" w:hAnsiTheme="minorHAnsi" w:cstheme="minorHAnsi"/>
        </w:rPr>
        <w:t xml:space="preserve"> and </w:t>
      </w:r>
      <w:r w:rsidRPr="006A0745">
        <w:rPr>
          <w:rStyle w:val="Strong"/>
          <w:rFonts w:asciiTheme="minorHAnsi" w:hAnsiTheme="minorHAnsi" w:cstheme="minorHAnsi"/>
        </w:rPr>
        <w:t>system reliability</w:t>
      </w:r>
      <w:r w:rsidRPr="006A0745">
        <w:rPr>
          <w:rFonts w:asciiTheme="minorHAnsi" w:hAnsiTheme="minorHAnsi" w:cstheme="minorHAnsi"/>
        </w:rPr>
        <w:t xml:space="preserve"> in a highly dynamic, </w:t>
      </w:r>
      <w:r w:rsidRPr="006A0745">
        <w:rPr>
          <w:rStyle w:val="Strong"/>
          <w:rFonts w:asciiTheme="minorHAnsi" w:hAnsiTheme="minorHAnsi" w:cstheme="minorHAnsi"/>
        </w:rPr>
        <w:t>data-driven environment</w:t>
      </w:r>
      <w:r w:rsidRPr="006A0745">
        <w:rPr>
          <w:rFonts w:asciiTheme="minorHAnsi" w:hAnsiTheme="minorHAnsi" w:cstheme="minorHAnsi"/>
        </w:rPr>
        <w:t>.</w:t>
      </w:r>
    </w:p>
    <w:p w14:paraId="05993BD5" w14:textId="6ABCAA99" w:rsidR="004875A9" w:rsidRPr="006A0745" w:rsidRDefault="004875A9" w:rsidP="004875A9">
      <w:pPr>
        <w:pStyle w:val="NormalWeb"/>
        <w:numPr>
          <w:ilvl w:val="0"/>
          <w:numId w:val="10"/>
        </w:numPr>
        <w:rPr>
          <w:rFonts w:asciiTheme="minorHAnsi" w:hAnsiTheme="minorHAnsi" w:cstheme="minorHAnsi"/>
        </w:rPr>
      </w:pPr>
      <w:r w:rsidRPr="006A0745">
        <w:rPr>
          <w:rStyle w:val="Strong"/>
          <w:rFonts w:asciiTheme="minorHAnsi" w:hAnsiTheme="minorHAnsi" w:cstheme="minorHAnsi"/>
        </w:rPr>
        <w:t>Optimized Spark applications</w:t>
      </w:r>
      <w:r w:rsidRPr="006A0745">
        <w:rPr>
          <w:rFonts w:asciiTheme="minorHAnsi" w:hAnsiTheme="minorHAnsi" w:cstheme="minorHAnsi"/>
        </w:rPr>
        <w:t xml:space="preserve">, improving </w:t>
      </w:r>
      <w:r w:rsidRPr="006A0745">
        <w:rPr>
          <w:rStyle w:val="Strong"/>
          <w:rFonts w:asciiTheme="minorHAnsi" w:hAnsiTheme="minorHAnsi" w:cstheme="minorHAnsi"/>
        </w:rPr>
        <w:t>processing times</w:t>
      </w:r>
      <w:r w:rsidRPr="006A0745">
        <w:rPr>
          <w:rFonts w:asciiTheme="minorHAnsi" w:hAnsiTheme="minorHAnsi" w:cstheme="minorHAnsi"/>
        </w:rPr>
        <w:t xml:space="preserve"> and boosting overall </w:t>
      </w:r>
      <w:r w:rsidRPr="006A0745">
        <w:rPr>
          <w:rStyle w:val="Strong"/>
          <w:rFonts w:asciiTheme="minorHAnsi" w:hAnsiTheme="minorHAnsi" w:cstheme="minorHAnsi"/>
        </w:rPr>
        <w:t>pipeline efficiency</w:t>
      </w:r>
      <w:r w:rsidRPr="006A0745">
        <w:rPr>
          <w:rFonts w:asciiTheme="minorHAnsi" w:hAnsiTheme="minorHAnsi" w:cstheme="minorHAnsi"/>
        </w:rPr>
        <w:t>, ensuring data is processed swiftly for urgent governmental needs.</w:t>
      </w:r>
    </w:p>
    <w:p w14:paraId="6298FFD7" w14:textId="4DD04962" w:rsidR="004875A9" w:rsidRPr="006A0745" w:rsidRDefault="004875A9" w:rsidP="00AE0633">
      <w:pPr>
        <w:pStyle w:val="NormalWeb"/>
        <w:numPr>
          <w:ilvl w:val="0"/>
          <w:numId w:val="10"/>
        </w:numPr>
        <w:rPr>
          <w:rFonts w:asciiTheme="minorHAnsi" w:hAnsiTheme="minorHAnsi" w:cstheme="minorHAnsi"/>
        </w:rPr>
      </w:pPr>
      <w:r w:rsidRPr="006A0745">
        <w:rPr>
          <w:rFonts w:asciiTheme="minorHAnsi" w:hAnsiTheme="minorHAnsi" w:cstheme="minorHAnsi"/>
        </w:rPr>
        <w:t xml:space="preserve">Enhanced </w:t>
      </w:r>
      <w:r w:rsidRPr="006A0745">
        <w:rPr>
          <w:rStyle w:val="Strong"/>
          <w:rFonts w:asciiTheme="minorHAnsi" w:hAnsiTheme="minorHAnsi" w:cstheme="minorHAnsi"/>
        </w:rPr>
        <w:t>Hive</w:t>
      </w:r>
      <w:r w:rsidRPr="006A0745">
        <w:rPr>
          <w:rFonts w:asciiTheme="minorHAnsi" w:hAnsiTheme="minorHAnsi" w:cstheme="minorHAnsi"/>
        </w:rPr>
        <w:t xml:space="preserve"> and </w:t>
      </w:r>
      <w:r w:rsidRPr="006A0745">
        <w:rPr>
          <w:rStyle w:val="Strong"/>
          <w:rFonts w:asciiTheme="minorHAnsi" w:hAnsiTheme="minorHAnsi" w:cstheme="minorHAnsi"/>
        </w:rPr>
        <w:t>Pig</w:t>
      </w:r>
      <w:r w:rsidRPr="006A0745">
        <w:rPr>
          <w:rFonts w:asciiTheme="minorHAnsi" w:hAnsiTheme="minorHAnsi" w:cstheme="minorHAnsi"/>
        </w:rPr>
        <w:t xml:space="preserve"> functionalities by creating custom </w:t>
      </w:r>
      <w:r w:rsidRPr="006A0745">
        <w:rPr>
          <w:rStyle w:val="Strong"/>
          <w:rFonts w:asciiTheme="minorHAnsi" w:hAnsiTheme="minorHAnsi" w:cstheme="minorHAnsi"/>
        </w:rPr>
        <w:t>User Defined Functions (UDFs)</w:t>
      </w:r>
      <w:r w:rsidRPr="006A0745">
        <w:rPr>
          <w:rFonts w:asciiTheme="minorHAnsi" w:hAnsiTheme="minorHAnsi" w:cstheme="minorHAnsi"/>
        </w:rPr>
        <w:t xml:space="preserve">, </w:t>
      </w:r>
      <w:r w:rsidRPr="006A0745">
        <w:rPr>
          <w:rStyle w:val="Strong"/>
          <w:rFonts w:asciiTheme="minorHAnsi" w:hAnsiTheme="minorHAnsi" w:cstheme="minorHAnsi"/>
        </w:rPr>
        <w:t>Table-Generating Functions (UDTFs)</w:t>
      </w:r>
      <w:r w:rsidRPr="006A0745">
        <w:rPr>
          <w:rFonts w:asciiTheme="minorHAnsi" w:hAnsiTheme="minorHAnsi" w:cstheme="minorHAnsi"/>
        </w:rPr>
        <w:t xml:space="preserve">, and </w:t>
      </w:r>
      <w:r w:rsidRPr="006A0745">
        <w:rPr>
          <w:rStyle w:val="Strong"/>
          <w:rFonts w:asciiTheme="minorHAnsi" w:hAnsiTheme="minorHAnsi" w:cstheme="minorHAnsi"/>
        </w:rPr>
        <w:t>Aggregating Functions (UDAFs)</w:t>
      </w:r>
      <w:r w:rsidRPr="006A0745">
        <w:rPr>
          <w:rFonts w:asciiTheme="minorHAnsi" w:hAnsiTheme="minorHAnsi" w:cstheme="minorHAnsi"/>
        </w:rPr>
        <w:t xml:space="preserve"> using </w:t>
      </w:r>
      <w:r w:rsidRPr="006A0745">
        <w:rPr>
          <w:rStyle w:val="Strong"/>
          <w:rFonts w:asciiTheme="minorHAnsi" w:hAnsiTheme="minorHAnsi" w:cstheme="minorHAnsi"/>
        </w:rPr>
        <w:t>Python</w:t>
      </w:r>
      <w:r w:rsidRPr="006A0745">
        <w:rPr>
          <w:rFonts w:asciiTheme="minorHAnsi" w:hAnsiTheme="minorHAnsi" w:cstheme="minorHAnsi"/>
        </w:rPr>
        <w:t>, extending the capabilities of the state’s data processing systems.</w:t>
      </w:r>
    </w:p>
    <w:p w14:paraId="229BD46B" w14:textId="00F92911"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Developed </w:t>
      </w:r>
      <w:r w:rsidRPr="006A0745">
        <w:rPr>
          <w:rStyle w:val="Strong"/>
          <w:rFonts w:asciiTheme="minorHAnsi" w:hAnsiTheme="minorHAnsi" w:cstheme="minorHAnsi"/>
        </w:rPr>
        <w:t>Kafka producers</w:t>
      </w:r>
      <w:r w:rsidRPr="006A0745">
        <w:rPr>
          <w:rFonts w:asciiTheme="minorHAnsi" w:hAnsiTheme="minorHAnsi" w:cstheme="minorHAnsi"/>
        </w:rPr>
        <w:t xml:space="preserve"> to stream data from </w:t>
      </w:r>
      <w:r w:rsidRPr="006A0745">
        <w:rPr>
          <w:rStyle w:val="Strong"/>
          <w:rFonts w:asciiTheme="minorHAnsi" w:hAnsiTheme="minorHAnsi" w:cstheme="minorHAnsi"/>
        </w:rPr>
        <w:t>external REST APIs</w:t>
      </w:r>
      <w:r w:rsidRPr="006A0745">
        <w:rPr>
          <w:rFonts w:asciiTheme="minorHAnsi" w:hAnsiTheme="minorHAnsi" w:cstheme="minorHAnsi"/>
        </w:rPr>
        <w:t xml:space="preserve"> into </w:t>
      </w:r>
      <w:r w:rsidRPr="006A0745">
        <w:rPr>
          <w:rStyle w:val="Strong"/>
          <w:rFonts w:asciiTheme="minorHAnsi" w:hAnsiTheme="minorHAnsi" w:cstheme="minorHAnsi"/>
        </w:rPr>
        <w:t>Kafka topics</w:t>
      </w:r>
      <w:r w:rsidRPr="006A0745">
        <w:rPr>
          <w:rFonts w:asciiTheme="minorHAnsi" w:hAnsiTheme="minorHAnsi" w:cstheme="minorHAnsi"/>
        </w:rPr>
        <w:t xml:space="preserve">, ensuring </w:t>
      </w:r>
      <w:r w:rsidRPr="006A0745">
        <w:rPr>
          <w:rStyle w:val="Strong"/>
          <w:rFonts w:asciiTheme="minorHAnsi" w:hAnsiTheme="minorHAnsi" w:cstheme="minorHAnsi"/>
        </w:rPr>
        <w:t>consistent data flow</w:t>
      </w:r>
      <w:r w:rsidRPr="006A0745">
        <w:rPr>
          <w:rFonts w:asciiTheme="minorHAnsi" w:hAnsiTheme="minorHAnsi" w:cstheme="minorHAnsi"/>
        </w:rPr>
        <w:t xml:space="preserve"> across multiple systems.</w:t>
      </w:r>
    </w:p>
    <w:p w14:paraId="4F30C345" w14:textId="4EB48FE6"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Built </w:t>
      </w:r>
      <w:r w:rsidRPr="006A0745">
        <w:rPr>
          <w:rStyle w:val="Strong"/>
          <w:rFonts w:asciiTheme="minorHAnsi" w:hAnsiTheme="minorHAnsi" w:cstheme="minorHAnsi"/>
        </w:rPr>
        <w:t>Spark Streaming</w:t>
      </w:r>
      <w:r w:rsidRPr="006A0745">
        <w:rPr>
          <w:rFonts w:asciiTheme="minorHAnsi" w:hAnsiTheme="minorHAnsi" w:cstheme="minorHAnsi"/>
        </w:rPr>
        <w:t xml:space="preserve"> applications to consume data from </w:t>
      </w:r>
      <w:r w:rsidRPr="006A0745">
        <w:rPr>
          <w:rStyle w:val="Strong"/>
          <w:rFonts w:asciiTheme="minorHAnsi" w:hAnsiTheme="minorHAnsi" w:cstheme="minorHAnsi"/>
        </w:rPr>
        <w:t>Kafka topics</w:t>
      </w:r>
      <w:r w:rsidRPr="006A0745">
        <w:rPr>
          <w:rFonts w:asciiTheme="minorHAnsi" w:hAnsiTheme="minorHAnsi" w:cstheme="minorHAnsi"/>
        </w:rPr>
        <w:t xml:space="preserve"> and write processed data to </w:t>
      </w:r>
      <w:r w:rsidRPr="006A0745">
        <w:rPr>
          <w:rStyle w:val="Strong"/>
          <w:rFonts w:asciiTheme="minorHAnsi" w:hAnsiTheme="minorHAnsi" w:cstheme="minorHAnsi"/>
        </w:rPr>
        <w:t>HBase</w:t>
      </w:r>
      <w:r w:rsidRPr="006A0745">
        <w:rPr>
          <w:rFonts w:asciiTheme="minorHAnsi" w:hAnsiTheme="minorHAnsi" w:cstheme="minorHAnsi"/>
        </w:rPr>
        <w:t>, enabling real-time data availability for reporting and analysis.</w:t>
      </w:r>
    </w:p>
    <w:p w14:paraId="1CC002F6" w14:textId="4EC4D5DC"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Leveraged </w:t>
      </w:r>
      <w:r w:rsidRPr="006A0745">
        <w:rPr>
          <w:rStyle w:val="Strong"/>
          <w:rFonts w:asciiTheme="minorHAnsi" w:hAnsiTheme="minorHAnsi" w:cstheme="minorHAnsi"/>
        </w:rPr>
        <w:t>Spark's in-memory processing</w:t>
      </w:r>
      <w:r w:rsidRPr="006A0745">
        <w:rPr>
          <w:rFonts w:asciiTheme="minorHAnsi" w:hAnsiTheme="minorHAnsi" w:cstheme="minorHAnsi"/>
        </w:rPr>
        <w:t xml:space="preserve"> capabilities, utilizing </w:t>
      </w:r>
      <w:r w:rsidRPr="006A0745">
        <w:rPr>
          <w:rStyle w:val="Strong"/>
          <w:rFonts w:asciiTheme="minorHAnsi" w:hAnsiTheme="minorHAnsi" w:cstheme="minorHAnsi"/>
        </w:rPr>
        <w:t>broadcast variables</w:t>
      </w:r>
      <w:r w:rsidRPr="006A0745">
        <w:rPr>
          <w:rFonts w:asciiTheme="minorHAnsi" w:hAnsiTheme="minorHAnsi" w:cstheme="minorHAnsi"/>
        </w:rPr>
        <w:t xml:space="preserve"> and </w:t>
      </w:r>
      <w:r w:rsidRPr="006A0745">
        <w:rPr>
          <w:rStyle w:val="Strong"/>
          <w:rFonts w:asciiTheme="minorHAnsi" w:hAnsiTheme="minorHAnsi" w:cstheme="minorHAnsi"/>
        </w:rPr>
        <w:t>optimized joins</w:t>
      </w:r>
      <w:r w:rsidRPr="006A0745">
        <w:rPr>
          <w:rFonts w:asciiTheme="minorHAnsi" w:hAnsiTheme="minorHAnsi" w:cstheme="minorHAnsi"/>
        </w:rPr>
        <w:t xml:space="preserve"> to handle </w:t>
      </w:r>
      <w:r w:rsidRPr="006A0745">
        <w:rPr>
          <w:rStyle w:val="Strong"/>
          <w:rFonts w:asciiTheme="minorHAnsi" w:hAnsiTheme="minorHAnsi" w:cstheme="minorHAnsi"/>
        </w:rPr>
        <w:t>large datasets</w:t>
      </w:r>
      <w:r w:rsidRPr="006A0745">
        <w:rPr>
          <w:rFonts w:asciiTheme="minorHAnsi" w:hAnsiTheme="minorHAnsi" w:cstheme="minorHAnsi"/>
        </w:rPr>
        <w:t>, improving both speed and efficiency.</w:t>
      </w:r>
    </w:p>
    <w:p w14:paraId="0D3E697E" w14:textId="50F4A722"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Managed high-volume data streams with </w:t>
      </w:r>
      <w:r w:rsidRPr="006A0745">
        <w:rPr>
          <w:rStyle w:val="Strong"/>
          <w:rFonts w:asciiTheme="minorHAnsi" w:hAnsiTheme="minorHAnsi" w:cstheme="minorHAnsi"/>
        </w:rPr>
        <w:t>Kafka</w:t>
      </w:r>
      <w:r w:rsidRPr="006A0745">
        <w:rPr>
          <w:rFonts w:asciiTheme="minorHAnsi" w:hAnsiTheme="minorHAnsi" w:cstheme="minorHAnsi"/>
        </w:rPr>
        <w:t xml:space="preserve">, processing </w:t>
      </w:r>
      <w:r w:rsidRPr="006A0745">
        <w:rPr>
          <w:rStyle w:val="Strong"/>
          <w:rFonts w:asciiTheme="minorHAnsi" w:hAnsiTheme="minorHAnsi" w:cstheme="minorHAnsi"/>
        </w:rPr>
        <w:t>thousands of megabytes per second</w:t>
      </w:r>
      <w:r w:rsidRPr="006A0745">
        <w:rPr>
          <w:rFonts w:asciiTheme="minorHAnsi" w:hAnsiTheme="minorHAnsi" w:cstheme="minorHAnsi"/>
        </w:rPr>
        <w:t xml:space="preserve">, ensuring low-latency </w:t>
      </w:r>
      <w:r w:rsidRPr="006A0745">
        <w:rPr>
          <w:rStyle w:val="Strong"/>
          <w:rFonts w:asciiTheme="minorHAnsi" w:hAnsiTheme="minorHAnsi" w:cstheme="minorHAnsi"/>
        </w:rPr>
        <w:t>real-time data processing</w:t>
      </w:r>
      <w:r w:rsidRPr="006A0745">
        <w:rPr>
          <w:rFonts w:asciiTheme="minorHAnsi" w:hAnsiTheme="minorHAnsi" w:cstheme="minorHAnsi"/>
        </w:rPr>
        <w:t xml:space="preserve"> for state operations.</w:t>
      </w:r>
    </w:p>
    <w:p w14:paraId="2E61BD3F" w14:textId="4A773916"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Wrote </w:t>
      </w:r>
      <w:r w:rsidRPr="006A0745">
        <w:rPr>
          <w:rStyle w:val="Strong"/>
          <w:rFonts w:asciiTheme="minorHAnsi" w:hAnsiTheme="minorHAnsi" w:cstheme="minorHAnsi"/>
        </w:rPr>
        <w:t>Pig Latin scripts</w:t>
      </w:r>
      <w:r w:rsidRPr="006A0745">
        <w:rPr>
          <w:rFonts w:asciiTheme="minorHAnsi" w:hAnsiTheme="minorHAnsi" w:cstheme="minorHAnsi"/>
        </w:rPr>
        <w:t xml:space="preserve"> to </w:t>
      </w:r>
      <w:r w:rsidRPr="006A0745">
        <w:rPr>
          <w:rStyle w:val="Strong"/>
          <w:rFonts w:asciiTheme="minorHAnsi" w:hAnsiTheme="minorHAnsi" w:cstheme="minorHAnsi"/>
        </w:rPr>
        <w:t>sort</w:t>
      </w:r>
      <w:r w:rsidRPr="006A0745">
        <w:rPr>
          <w:rFonts w:asciiTheme="minorHAnsi" w:hAnsiTheme="minorHAnsi" w:cstheme="minorHAnsi"/>
        </w:rPr>
        <w:t xml:space="preserve">, </w:t>
      </w:r>
      <w:r w:rsidRPr="006A0745">
        <w:rPr>
          <w:rStyle w:val="Strong"/>
          <w:rFonts w:asciiTheme="minorHAnsi" w:hAnsiTheme="minorHAnsi" w:cstheme="minorHAnsi"/>
        </w:rPr>
        <w:t>group</w:t>
      </w:r>
      <w:r w:rsidRPr="006A0745">
        <w:rPr>
          <w:rFonts w:asciiTheme="minorHAnsi" w:hAnsiTheme="minorHAnsi" w:cstheme="minorHAnsi"/>
        </w:rPr>
        <w:t xml:space="preserve">, </w:t>
      </w:r>
      <w:r w:rsidRPr="006A0745">
        <w:rPr>
          <w:rStyle w:val="Strong"/>
          <w:rFonts w:asciiTheme="minorHAnsi" w:hAnsiTheme="minorHAnsi" w:cstheme="minorHAnsi"/>
        </w:rPr>
        <w:t>join</w:t>
      </w:r>
      <w:r w:rsidRPr="006A0745">
        <w:rPr>
          <w:rFonts w:asciiTheme="minorHAnsi" w:hAnsiTheme="minorHAnsi" w:cstheme="minorHAnsi"/>
        </w:rPr>
        <w:t xml:space="preserve">, and </w:t>
      </w:r>
      <w:r w:rsidRPr="006A0745">
        <w:rPr>
          <w:rStyle w:val="Strong"/>
          <w:rFonts w:asciiTheme="minorHAnsi" w:hAnsiTheme="minorHAnsi" w:cstheme="minorHAnsi"/>
        </w:rPr>
        <w:t>filter</w:t>
      </w:r>
      <w:r w:rsidRPr="006A0745">
        <w:rPr>
          <w:rFonts w:asciiTheme="minorHAnsi" w:hAnsiTheme="minorHAnsi" w:cstheme="minorHAnsi"/>
        </w:rPr>
        <w:t xml:space="preserve"> enterprise-wide data, enabling seamless data processing across multiple state systems.</w:t>
      </w:r>
    </w:p>
    <w:p w14:paraId="76A5F5BF" w14:textId="566D1CBE"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Utilized </w:t>
      </w:r>
      <w:r w:rsidRPr="006A0745">
        <w:rPr>
          <w:rStyle w:val="Strong"/>
          <w:rFonts w:asciiTheme="minorHAnsi" w:hAnsiTheme="minorHAnsi" w:cstheme="minorHAnsi"/>
        </w:rPr>
        <w:t>Spark API</w:t>
      </w:r>
      <w:r w:rsidRPr="006A0745">
        <w:rPr>
          <w:rFonts w:asciiTheme="minorHAnsi" w:hAnsiTheme="minorHAnsi" w:cstheme="minorHAnsi"/>
        </w:rPr>
        <w:t xml:space="preserve"> over </w:t>
      </w:r>
      <w:r w:rsidRPr="006A0745">
        <w:rPr>
          <w:rStyle w:val="Strong"/>
          <w:rFonts w:asciiTheme="minorHAnsi" w:hAnsiTheme="minorHAnsi" w:cstheme="minorHAnsi"/>
        </w:rPr>
        <w:t>Cloudera Hadoop YARN</w:t>
      </w:r>
      <w:r w:rsidRPr="006A0745">
        <w:rPr>
          <w:rFonts w:asciiTheme="minorHAnsi" w:hAnsiTheme="minorHAnsi" w:cstheme="minorHAnsi"/>
        </w:rPr>
        <w:t xml:space="preserve"> to perform </w:t>
      </w:r>
      <w:r w:rsidRPr="006A0745">
        <w:rPr>
          <w:rStyle w:val="Strong"/>
          <w:rFonts w:asciiTheme="minorHAnsi" w:hAnsiTheme="minorHAnsi" w:cstheme="minorHAnsi"/>
        </w:rPr>
        <w:t>analytics</w:t>
      </w:r>
      <w:r w:rsidRPr="006A0745">
        <w:rPr>
          <w:rFonts w:asciiTheme="minorHAnsi" w:hAnsiTheme="minorHAnsi" w:cstheme="minorHAnsi"/>
        </w:rPr>
        <w:t xml:space="preserve"> on </w:t>
      </w:r>
      <w:r w:rsidRPr="006A0745">
        <w:rPr>
          <w:rStyle w:val="Strong"/>
          <w:rFonts w:asciiTheme="minorHAnsi" w:hAnsiTheme="minorHAnsi" w:cstheme="minorHAnsi"/>
        </w:rPr>
        <w:t>Hive data</w:t>
      </w:r>
      <w:r w:rsidRPr="006A0745">
        <w:rPr>
          <w:rFonts w:asciiTheme="minorHAnsi" w:hAnsiTheme="minorHAnsi" w:cstheme="minorHAnsi"/>
        </w:rPr>
        <w:t>, improving data accessibility and performance in the state’s data analytics infrastructure.</w:t>
      </w:r>
    </w:p>
    <w:p w14:paraId="57D194C0" w14:textId="56EDE07A"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Worked extensively with </w:t>
      </w:r>
      <w:r w:rsidRPr="006A0745">
        <w:rPr>
          <w:rStyle w:val="Strong"/>
          <w:rFonts w:asciiTheme="minorHAnsi" w:hAnsiTheme="minorHAnsi" w:cstheme="minorHAnsi"/>
        </w:rPr>
        <w:t>Sqoop</w:t>
      </w:r>
      <w:r w:rsidRPr="006A0745">
        <w:rPr>
          <w:rFonts w:asciiTheme="minorHAnsi" w:hAnsiTheme="minorHAnsi" w:cstheme="minorHAnsi"/>
        </w:rPr>
        <w:t xml:space="preserve"> to import data from </w:t>
      </w:r>
      <w:r w:rsidRPr="006A0745">
        <w:rPr>
          <w:rStyle w:val="Strong"/>
          <w:rFonts w:asciiTheme="minorHAnsi" w:hAnsiTheme="minorHAnsi" w:cstheme="minorHAnsi"/>
        </w:rPr>
        <w:t>Oracle</w:t>
      </w:r>
      <w:r w:rsidRPr="006A0745">
        <w:rPr>
          <w:rFonts w:asciiTheme="minorHAnsi" w:hAnsiTheme="minorHAnsi" w:cstheme="minorHAnsi"/>
        </w:rPr>
        <w:t xml:space="preserve"> into Hadoop, ensuring smooth migration and integration of critical government data systems.</w:t>
      </w:r>
    </w:p>
    <w:p w14:paraId="1E44670A" w14:textId="5B30EA6A"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Created and managed </w:t>
      </w:r>
      <w:r w:rsidRPr="006A0745">
        <w:rPr>
          <w:rStyle w:val="Strong"/>
          <w:rFonts w:asciiTheme="minorHAnsi" w:hAnsiTheme="minorHAnsi" w:cstheme="minorHAnsi"/>
        </w:rPr>
        <w:t>Hive tables</w:t>
      </w:r>
      <w:r w:rsidRPr="006A0745">
        <w:rPr>
          <w:rFonts w:asciiTheme="minorHAnsi" w:hAnsiTheme="minorHAnsi" w:cstheme="minorHAnsi"/>
        </w:rPr>
        <w:t xml:space="preserve">, implemented </w:t>
      </w:r>
      <w:r w:rsidRPr="006A0745">
        <w:rPr>
          <w:rStyle w:val="Strong"/>
          <w:rFonts w:asciiTheme="minorHAnsi" w:hAnsiTheme="minorHAnsi" w:cstheme="minorHAnsi"/>
        </w:rPr>
        <w:t>dynamic partitions</w:t>
      </w:r>
      <w:r w:rsidRPr="006A0745">
        <w:rPr>
          <w:rFonts w:asciiTheme="minorHAnsi" w:hAnsiTheme="minorHAnsi" w:cstheme="minorHAnsi"/>
        </w:rPr>
        <w:t xml:space="preserve"> and </w:t>
      </w:r>
      <w:r w:rsidRPr="006A0745">
        <w:rPr>
          <w:rStyle w:val="Strong"/>
          <w:rFonts w:asciiTheme="minorHAnsi" w:hAnsiTheme="minorHAnsi" w:cstheme="minorHAnsi"/>
        </w:rPr>
        <w:t>bucketing</w:t>
      </w:r>
      <w:r w:rsidRPr="006A0745">
        <w:rPr>
          <w:rFonts w:asciiTheme="minorHAnsi" w:hAnsiTheme="minorHAnsi" w:cstheme="minorHAnsi"/>
        </w:rPr>
        <w:t xml:space="preserve">, and used </w:t>
      </w:r>
      <w:r w:rsidRPr="006A0745">
        <w:rPr>
          <w:rStyle w:val="Strong"/>
          <w:rFonts w:asciiTheme="minorHAnsi" w:hAnsiTheme="minorHAnsi" w:cstheme="minorHAnsi"/>
        </w:rPr>
        <w:t>Hive QL</w:t>
      </w:r>
      <w:r w:rsidRPr="006A0745">
        <w:rPr>
          <w:rFonts w:asciiTheme="minorHAnsi" w:hAnsiTheme="minorHAnsi" w:cstheme="minorHAnsi"/>
        </w:rPr>
        <w:t xml:space="preserve"> to enable scalable, efficient data analysis for the state’s data repository.</w:t>
      </w:r>
    </w:p>
    <w:p w14:paraId="4131A394" w14:textId="19755084"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Used </w:t>
      </w:r>
      <w:r w:rsidRPr="006A0745">
        <w:rPr>
          <w:rStyle w:val="Strong"/>
          <w:rFonts w:asciiTheme="minorHAnsi" w:hAnsiTheme="minorHAnsi" w:cstheme="minorHAnsi"/>
        </w:rPr>
        <w:t>Maven</w:t>
      </w:r>
      <w:r w:rsidRPr="006A0745">
        <w:rPr>
          <w:rFonts w:asciiTheme="minorHAnsi" w:hAnsiTheme="minorHAnsi" w:cstheme="minorHAnsi"/>
        </w:rPr>
        <w:t xml:space="preserve"> to build </w:t>
      </w:r>
      <w:r w:rsidRPr="006A0745">
        <w:rPr>
          <w:rStyle w:val="Strong"/>
          <w:rFonts w:asciiTheme="minorHAnsi" w:hAnsiTheme="minorHAnsi" w:cstheme="minorHAnsi"/>
        </w:rPr>
        <w:t>JAR files</w:t>
      </w:r>
      <w:r w:rsidRPr="006A0745">
        <w:rPr>
          <w:rFonts w:asciiTheme="minorHAnsi" w:hAnsiTheme="minorHAnsi" w:cstheme="minorHAnsi"/>
        </w:rPr>
        <w:t xml:space="preserve"> for </w:t>
      </w:r>
      <w:r w:rsidRPr="006A0745">
        <w:rPr>
          <w:rStyle w:val="Strong"/>
          <w:rFonts w:asciiTheme="minorHAnsi" w:hAnsiTheme="minorHAnsi" w:cstheme="minorHAnsi"/>
        </w:rPr>
        <w:t>MapReduce programs</w:t>
      </w:r>
      <w:r w:rsidRPr="006A0745">
        <w:rPr>
          <w:rFonts w:asciiTheme="minorHAnsi" w:hAnsiTheme="minorHAnsi" w:cstheme="minorHAnsi"/>
        </w:rPr>
        <w:t xml:space="preserve">, facilitating efficient deployment to the cluster in a </w:t>
      </w:r>
      <w:r w:rsidRPr="006A0745">
        <w:rPr>
          <w:rStyle w:val="Strong"/>
          <w:rFonts w:asciiTheme="minorHAnsi" w:hAnsiTheme="minorHAnsi" w:cstheme="minorHAnsi"/>
        </w:rPr>
        <w:t>high-performance, big data environment</w:t>
      </w:r>
      <w:r w:rsidRPr="006A0745">
        <w:rPr>
          <w:rFonts w:asciiTheme="minorHAnsi" w:hAnsiTheme="minorHAnsi" w:cstheme="minorHAnsi"/>
        </w:rPr>
        <w:t>.</w:t>
      </w:r>
    </w:p>
    <w:p w14:paraId="285D4068" w14:textId="42FF4462"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Led the </w:t>
      </w:r>
      <w:r w:rsidRPr="006A0745">
        <w:rPr>
          <w:rStyle w:val="Strong"/>
          <w:rFonts w:asciiTheme="minorHAnsi" w:hAnsiTheme="minorHAnsi" w:cstheme="minorHAnsi"/>
        </w:rPr>
        <w:t>migration of data</w:t>
      </w:r>
      <w:r w:rsidRPr="006A0745">
        <w:rPr>
          <w:rFonts w:asciiTheme="minorHAnsi" w:hAnsiTheme="minorHAnsi" w:cstheme="minorHAnsi"/>
        </w:rPr>
        <w:t xml:space="preserve"> from </w:t>
      </w:r>
      <w:r w:rsidRPr="006A0745">
        <w:rPr>
          <w:rStyle w:val="Strong"/>
          <w:rFonts w:asciiTheme="minorHAnsi" w:hAnsiTheme="minorHAnsi" w:cstheme="minorHAnsi"/>
        </w:rPr>
        <w:t>legacy RDBMS</w:t>
      </w:r>
      <w:r w:rsidRPr="006A0745">
        <w:rPr>
          <w:rFonts w:asciiTheme="minorHAnsi" w:hAnsiTheme="minorHAnsi" w:cstheme="minorHAnsi"/>
        </w:rPr>
        <w:t xml:space="preserve"> systems to </w:t>
      </w:r>
      <w:r w:rsidRPr="006A0745">
        <w:rPr>
          <w:rStyle w:val="Strong"/>
          <w:rFonts w:asciiTheme="minorHAnsi" w:hAnsiTheme="minorHAnsi" w:cstheme="minorHAnsi"/>
        </w:rPr>
        <w:t>HDFS</w:t>
      </w:r>
      <w:r w:rsidRPr="006A0745">
        <w:rPr>
          <w:rFonts w:asciiTheme="minorHAnsi" w:hAnsiTheme="minorHAnsi" w:cstheme="minorHAnsi"/>
        </w:rPr>
        <w:t xml:space="preserve"> using </w:t>
      </w:r>
      <w:r w:rsidRPr="006A0745">
        <w:rPr>
          <w:rStyle w:val="Strong"/>
          <w:rFonts w:asciiTheme="minorHAnsi" w:hAnsiTheme="minorHAnsi" w:cstheme="minorHAnsi"/>
        </w:rPr>
        <w:t>Sqoop</w:t>
      </w:r>
      <w:r w:rsidRPr="006A0745">
        <w:rPr>
          <w:rFonts w:asciiTheme="minorHAnsi" w:hAnsiTheme="minorHAnsi" w:cstheme="minorHAnsi"/>
        </w:rPr>
        <w:t>, modernizing the state's data storage architecture and improving long-term data accessibility.</w:t>
      </w:r>
    </w:p>
    <w:p w14:paraId="1C7C8EE1" w14:textId="54164340"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Continuously optimized system performance, enhancing </w:t>
      </w:r>
      <w:r w:rsidRPr="006A0745">
        <w:rPr>
          <w:rStyle w:val="Strong"/>
          <w:rFonts w:asciiTheme="minorHAnsi" w:hAnsiTheme="minorHAnsi" w:cstheme="minorHAnsi"/>
        </w:rPr>
        <w:t>operational efficiency</w:t>
      </w:r>
      <w:r w:rsidRPr="006A0745">
        <w:rPr>
          <w:rFonts w:asciiTheme="minorHAnsi" w:hAnsiTheme="minorHAnsi" w:cstheme="minorHAnsi"/>
        </w:rPr>
        <w:t xml:space="preserve"> by identifying bottlenecks and implementing improvements in a </w:t>
      </w:r>
      <w:r w:rsidRPr="006A0745">
        <w:rPr>
          <w:rStyle w:val="Strong"/>
          <w:rFonts w:asciiTheme="minorHAnsi" w:hAnsiTheme="minorHAnsi" w:cstheme="minorHAnsi"/>
        </w:rPr>
        <w:t>government sector environment</w:t>
      </w:r>
      <w:r w:rsidRPr="006A0745">
        <w:rPr>
          <w:rFonts w:asciiTheme="minorHAnsi" w:hAnsiTheme="minorHAnsi" w:cstheme="minorHAnsi"/>
        </w:rPr>
        <w:t>.</w:t>
      </w:r>
    </w:p>
    <w:p w14:paraId="718210F2" w14:textId="44CE873E" w:rsidR="004875A9" w:rsidRPr="006A0745" w:rsidRDefault="004875A9" w:rsidP="004875A9">
      <w:pPr>
        <w:pStyle w:val="NormalWeb"/>
        <w:numPr>
          <w:ilvl w:val="0"/>
          <w:numId w:val="10"/>
        </w:numPr>
        <w:rPr>
          <w:rFonts w:asciiTheme="minorHAnsi" w:hAnsiTheme="minorHAnsi" w:cstheme="minorHAnsi"/>
        </w:rPr>
      </w:pPr>
      <w:r w:rsidRPr="006A0745">
        <w:rPr>
          <w:rFonts w:asciiTheme="minorHAnsi" w:hAnsiTheme="minorHAnsi" w:cstheme="minorHAnsi"/>
        </w:rPr>
        <w:t xml:space="preserve">Utilized </w:t>
      </w:r>
      <w:r w:rsidRPr="006A0745">
        <w:rPr>
          <w:rStyle w:val="Strong"/>
          <w:rFonts w:asciiTheme="minorHAnsi" w:hAnsiTheme="minorHAnsi" w:cstheme="minorHAnsi"/>
        </w:rPr>
        <w:t>Spark SQL</w:t>
      </w:r>
      <w:r w:rsidRPr="006A0745">
        <w:rPr>
          <w:rFonts w:asciiTheme="minorHAnsi" w:hAnsiTheme="minorHAnsi" w:cstheme="minorHAnsi"/>
        </w:rPr>
        <w:t xml:space="preserve"> to process data from various file formats such as </w:t>
      </w:r>
      <w:r w:rsidRPr="006A0745">
        <w:rPr>
          <w:rStyle w:val="Strong"/>
          <w:rFonts w:asciiTheme="minorHAnsi" w:hAnsiTheme="minorHAnsi" w:cstheme="minorHAnsi"/>
        </w:rPr>
        <w:t>JSON</w:t>
      </w:r>
      <w:r w:rsidRPr="006A0745">
        <w:rPr>
          <w:rFonts w:asciiTheme="minorHAnsi" w:hAnsiTheme="minorHAnsi" w:cstheme="minorHAnsi"/>
        </w:rPr>
        <w:t xml:space="preserve">, </w:t>
      </w:r>
      <w:r w:rsidRPr="006A0745">
        <w:rPr>
          <w:rStyle w:val="Strong"/>
          <w:rFonts w:asciiTheme="minorHAnsi" w:hAnsiTheme="minorHAnsi" w:cstheme="minorHAnsi"/>
        </w:rPr>
        <w:t>text</w:t>
      </w:r>
      <w:r w:rsidRPr="006A0745">
        <w:rPr>
          <w:rFonts w:asciiTheme="minorHAnsi" w:hAnsiTheme="minorHAnsi" w:cstheme="minorHAnsi"/>
        </w:rPr>
        <w:t xml:space="preserve">, and </w:t>
      </w:r>
      <w:r w:rsidRPr="006A0745">
        <w:rPr>
          <w:rStyle w:val="Strong"/>
          <w:rFonts w:asciiTheme="minorHAnsi" w:hAnsiTheme="minorHAnsi" w:cstheme="minorHAnsi"/>
        </w:rPr>
        <w:t>Parquet</w:t>
      </w:r>
      <w:r w:rsidRPr="006A0745">
        <w:rPr>
          <w:rFonts w:asciiTheme="minorHAnsi" w:hAnsiTheme="minorHAnsi" w:cstheme="minorHAnsi"/>
        </w:rPr>
        <w:t>, ensuring flexibility and compatibility in the state’s data processing ecosystem.</w:t>
      </w:r>
    </w:p>
    <w:p w14:paraId="6B2D6806" w14:textId="77777777" w:rsidR="00A100F2" w:rsidRDefault="004875A9" w:rsidP="00A100F2">
      <w:pPr>
        <w:pStyle w:val="NormalWeb"/>
        <w:numPr>
          <w:ilvl w:val="0"/>
          <w:numId w:val="10"/>
        </w:numPr>
        <w:spacing w:after="0" w:afterAutospacing="0"/>
        <w:rPr>
          <w:rFonts w:asciiTheme="minorHAnsi" w:hAnsiTheme="minorHAnsi" w:cstheme="minorHAnsi"/>
        </w:rPr>
      </w:pPr>
      <w:r w:rsidRPr="006A0745">
        <w:rPr>
          <w:rFonts w:asciiTheme="minorHAnsi" w:hAnsiTheme="minorHAnsi" w:cstheme="minorHAnsi"/>
        </w:rPr>
        <w:t xml:space="preserve">Led </w:t>
      </w:r>
      <w:r w:rsidRPr="006A0745">
        <w:rPr>
          <w:rStyle w:val="Strong"/>
          <w:rFonts w:asciiTheme="minorHAnsi" w:hAnsiTheme="minorHAnsi" w:cstheme="minorHAnsi"/>
        </w:rPr>
        <w:t>proof-of-concept (POC)</w:t>
      </w:r>
      <w:r w:rsidRPr="006A0745">
        <w:rPr>
          <w:rFonts w:asciiTheme="minorHAnsi" w:hAnsiTheme="minorHAnsi" w:cstheme="minorHAnsi"/>
        </w:rPr>
        <w:t xml:space="preserve"> projects with </w:t>
      </w:r>
      <w:r w:rsidRPr="006A0745">
        <w:rPr>
          <w:rStyle w:val="Strong"/>
          <w:rFonts w:asciiTheme="minorHAnsi" w:hAnsiTheme="minorHAnsi" w:cstheme="minorHAnsi"/>
        </w:rPr>
        <w:t>Apache Spark</w:t>
      </w:r>
      <w:r w:rsidRPr="006A0745">
        <w:rPr>
          <w:rFonts w:asciiTheme="minorHAnsi" w:hAnsiTheme="minorHAnsi" w:cstheme="minorHAnsi"/>
        </w:rPr>
        <w:t xml:space="preserve"> using </w:t>
      </w:r>
      <w:r w:rsidRPr="006A0745">
        <w:rPr>
          <w:rStyle w:val="Strong"/>
          <w:rFonts w:asciiTheme="minorHAnsi" w:hAnsiTheme="minorHAnsi" w:cstheme="minorHAnsi"/>
        </w:rPr>
        <w:t>Scala</w:t>
      </w:r>
      <w:r w:rsidRPr="006A0745">
        <w:rPr>
          <w:rFonts w:asciiTheme="minorHAnsi" w:hAnsiTheme="minorHAnsi" w:cstheme="minorHAnsi"/>
        </w:rPr>
        <w:t xml:space="preserve">, evaluating its capabilities for large-scale data processing and driving </w:t>
      </w:r>
      <w:r w:rsidRPr="006A0745">
        <w:rPr>
          <w:rStyle w:val="Strong"/>
          <w:rFonts w:asciiTheme="minorHAnsi" w:hAnsiTheme="minorHAnsi" w:cstheme="minorHAnsi"/>
        </w:rPr>
        <w:t>innovation</w:t>
      </w:r>
      <w:r w:rsidRPr="006A0745">
        <w:rPr>
          <w:rFonts w:asciiTheme="minorHAnsi" w:hAnsiTheme="minorHAnsi" w:cstheme="minorHAnsi"/>
        </w:rPr>
        <w:t xml:space="preserve"> in government data initiatives.</w:t>
      </w:r>
    </w:p>
    <w:p w14:paraId="169AE843" w14:textId="47FC9967" w:rsidR="002039F3" w:rsidRPr="00A100F2" w:rsidRDefault="002039F3" w:rsidP="00A100F2">
      <w:pPr>
        <w:pStyle w:val="NormalWeb"/>
        <w:spacing w:after="0" w:afterAutospacing="0"/>
        <w:ind w:left="360"/>
        <w:rPr>
          <w:rFonts w:asciiTheme="minorHAnsi" w:hAnsiTheme="minorHAnsi" w:cstheme="minorHAnsi"/>
        </w:rPr>
      </w:pPr>
      <w:r w:rsidRPr="00A100F2">
        <w:rPr>
          <w:rFonts w:asciiTheme="minorHAnsi" w:hAnsiTheme="minorHAnsi" w:cstheme="minorHAnsi"/>
          <w:b/>
          <w:bCs/>
        </w:rPr>
        <w:t>Environment</w:t>
      </w:r>
      <w:r w:rsidRPr="00A100F2">
        <w:rPr>
          <w:rFonts w:asciiTheme="minorHAnsi" w:hAnsiTheme="minorHAnsi" w:cstheme="minorHAnsi"/>
          <w:color w:val="0D0D0D"/>
        </w:rPr>
        <w:t xml:space="preserve">: </w:t>
      </w:r>
      <w:r w:rsidR="009003BF" w:rsidRPr="00A100F2">
        <w:rPr>
          <w:rFonts w:asciiTheme="minorHAnsi" w:hAnsiTheme="minorHAnsi" w:cstheme="minorHAnsi"/>
          <w:color w:val="0D0D0D"/>
        </w:rPr>
        <w:t>Sqoop, Spark, Hive, Spark SQL, Scala, Kafka, HBase, Java, Pig Latin, Python, Apache Spark Streaming, Cloudera Hadoop YARN, Maven, Oracle, HDFS, MapReduce, JSON, Parquet, REST APIs, Data Transformation, Data Quality Assurance, Multi-threading, Data Integration, Real-time Data Processing, High-Volume Data Handling, Performance Optimization, UDFs, UDTFs, UDAFs.</w:t>
      </w:r>
    </w:p>
    <w:p w14:paraId="5641F406" w14:textId="77777777" w:rsidR="002041EC" w:rsidRPr="006A0745" w:rsidRDefault="002041EC" w:rsidP="002039F3">
      <w:pPr>
        <w:shd w:val="clear" w:color="auto" w:fill="FFFFFF"/>
        <w:contextualSpacing/>
        <w:rPr>
          <w:rFonts w:asciiTheme="minorHAnsi" w:eastAsia="Times New Roman" w:hAnsiTheme="minorHAnsi" w:cstheme="minorHAnsi"/>
          <w:color w:val="0D0D0D"/>
        </w:rPr>
      </w:pPr>
    </w:p>
    <w:p w14:paraId="566D300F" w14:textId="77777777" w:rsidR="006A0745" w:rsidRPr="006A0745" w:rsidRDefault="003C7061" w:rsidP="006A0745">
      <w:pPr>
        <w:shd w:val="clear" w:color="auto" w:fill="FFFFFF"/>
        <w:contextualSpacing/>
        <w:rPr>
          <w:rFonts w:asciiTheme="minorHAnsi" w:hAnsiTheme="minorHAnsi" w:cstheme="minorHAnsi"/>
          <w:b/>
          <w:bCs/>
        </w:rPr>
      </w:pPr>
      <w:r w:rsidRPr="006A0745">
        <w:rPr>
          <w:rFonts w:asciiTheme="minorHAnsi" w:hAnsiTheme="minorHAnsi" w:cstheme="minorHAnsi"/>
          <w:b/>
          <w:bCs/>
        </w:rPr>
        <w:t xml:space="preserve">Dollar General- Goodlettsville, TN                                                                                                   </w:t>
      </w:r>
      <w:r w:rsidR="006A0745" w:rsidRPr="006A0745">
        <w:rPr>
          <w:rFonts w:asciiTheme="minorHAnsi" w:hAnsiTheme="minorHAnsi" w:cstheme="minorHAnsi"/>
          <w:b/>
          <w:bCs/>
        </w:rPr>
        <w:t>Jan 2017 – July 2018</w:t>
      </w:r>
    </w:p>
    <w:p w14:paraId="7E9C4D91" w14:textId="35D980F9" w:rsidR="003C7061" w:rsidRPr="006A0745" w:rsidRDefault="003C7061" w:rsidP="006A0745">
      <w:pPr>
        <w:shd w:val="clear" w:color="auto" w:fill="FFFFFF"/>
        <w:contextualSpacing/>
        <w:rPr>
          <w:rFonts w:asciiTheme="minorHAnsi" w:eastAsia="Times New Roman" w:hAnsiTheme="minorHAnsi" w:cstheme="minorHAnsi"/>
          <w:b/>
          <w:bCs/>
          <w:color w:val="000000"/>
          <w:lang w:eastAsia="en-IN"/>
        </w:rPr>
      </w:pPr>
      <w:r w:rsidRPr="006A0745">
        <w:rPr>
          <w:rFonts w:asciiTheme="minorHAnsi" w:eastAsia="Times New Roman" w:hAnsiTheme="minorHAnsi" w:cstheme="minorHAnsi"/>
          <w:b/>
          <w:bCs/>
          <w:color w:val="000000"/>
          <w:lang w:eastAsia="en-IN"/>
        </w:rPr>
        <w:t>Data Engineer</w:t>
      </w:r>
    </w:p>
    <w:p w14:paraId="4D58AA83" w14:textId="77777777" w:rsidR="003C7061" w:rsidRPr="006A0745" w:rsidRDefault="003C7061" w:rsidP="003C7061">
      <w:pPr>
        <w:rPr>
          <w:rFonts w:asciiTheme="minorHAnsi" w:hAnsiTheme="minorHAnsi" w:cstheme="minorHAnsi"/>
          <w:b/>
          <w:bCs/>
        </w:rPr>
      </w:pPr>
      <w:r w:rsidRPr="006A0745">
        <w:rPr>
          <w:rFonts w:asciiTheme="minorHAnsi" w:hAnsiTheme="minorHAnsi" w:cstheme="minorHAnsi"/>
          <w:b/>
          <w:bCs/>
        </w:rPr>
        <w:t>Responsibilities:</w:t>
      </w:r>
    </w:p>
    <w:p w14:paraId="5D9240B9"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Developed and implemented </w:t>
      </w:r>
      <w:r w:rsidRPr="006A0745">
        <w:rPr>
          <w:rStyle w:val="Strong"/>
          <w:rFonts w:asciiTheme="minorHAnsi" w:hAnsiTheme="minorHAnsi" w:cstheme="minorHAnsi"/>
        </w:rPr>
        <w:t>scalable ETL pipelines</w:t>
      </w:r>
      <w:r w:rsidRPr="006A0745">
        <w:rPr>
          <w:rFonts w:asciiTheme="minorHAnsi" w:hAnsiTheme="minorHAnsi" w:cstheme="minorHAnsi"/>
        </w:rPr>
        <w:t xml:space="preserve"> using PySpark on </w:t>
      </w:r>
      <w:r w:rsidRPr="006A0745">
        <w:rPr>
          <w:rStyle w:val="Strong"/>
          <w:rFonts w:asciiTheme="minorHAnsi" w:hAnsiTheme="minorHAnsi" w:cstheme="minorHAnsi"/>
        </w:rPr>
        <w:t>Azure Databricks</w:t>
      </w:r>
      <w:r w:rsidRPr="006A0745">
        <w:rPr>
          <w:rFonts w:asciiTheme="minorHAnsi" w:hAnsiTheme="minorHAnsi" w:cstheme="minorHAnsi"/>
        </w:rPr>
        <w:t xml:space="preserve">, transforming large datasets and integrating data from cloud and on-premises sources, improving </w:t>
      </w:r>
      <w:r w:rsidRPr="006A0745">
        <w:rPr>
          <w:rStyle w:val="Strong"/>
          <w:rFonts w:asciiTheme="minorHAnsi" w:hAnsiTheme="minorHAnsi" w:cstheme="minorHAnsi"/>
        </w:rPr>
        <w:t>data availability</w:t>
      </w:r>
      <w:r w:rsidRPr="006A0745">
        <w:rPr>
          <w:rFonts w:asciiTheme="minorHAnsi" w:hAnsiTheme="minorHAnsi" w:cstheme="minorHAnsi"/>
        </w:rPr>
        <w:t xml:space="preserve"> for business intelligence.</w:t>
      </w:r>
    </w:p>
    <w:p w14:paraId="4EC9F0F1"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lastRenderedPageBreak/>
        <w:t xml:space="preserve">Led the </w:t>
      </w:r>
      <w:r w:rsidRPr="006A0745">
        <w:rPr>
          <w:rStyle w:val="Strong"/>
          <w:rFonts w:asciiTheme="minorHAnsi" w:hAnsiTheme="minorHAnsi" w:cstheme="minorHAnsi"/>
          <w:b w:val="0"/>
          <w:bCs w:val="0"/>
        </w:rPr>
        <w:t>design and optimization of data workflows</w:t>
      </w:r>
      <w:r w:rsidRPr="006A0745">
        <w:rPr>
          <w:rFonts w:asciiTheme="minorHAnsi" w:hAnsiTheme="minorHAnsi" w:cstheme="minorHAnsi"/>
        </w:rPr>
        <w:t xml:space="preserve"> in </w:t>
      </w:r>
      <w:r w:rsidRPr="006A0745">
        <w:rPr>
          <w:rFonts w:asciiTheme="minorHAnsi" w:hAnsiTheme="minorHAnsi" w:cstheme="minorHAnsi"/>
          <w:b/>
          <w:bCs/>
        </w:rPr>
        <w:t>Azure Data Factory</w:t>
      </w:r>
      <w:r w:rsidRPr="006A0745">
        <w:rPr>
          <w:rFonts w:asciiTheme="minorHAnsi" w:hAnsiTheme="minorHAnsi" w:cstheme="minorHAnsi"/>
        </w:rPr>
        <w:t xml:space="preserve">, automating the </w:t>
      </w:r>
      <w:r w:rsidRPr="006A0745">
        <w:rPr>
          <w:rStyle w:val="Strong"/>
          <w:rFonts w:asciiTheme="minorHAnsi" w:hAnsiTheme="minorHAnsi" w:cstheme="minorHAnsi"/>
        </w:rPr>
        <w:t xml:space="preserve">extraction, </w:t>
      </w:r>
      <w:r w:rsidRPr="00A0326C">
        <w:rPr>
          <w:rStyle w:val="Strong"/>
          <w:rFonts w:asciiTheme="minorHAnsi" w:hAnsiTheme="minorHAnsi" w:cstheme="minorHAnsi"/>
          <w:b w:val="0"/>
          <w:bCs w:val="0"/>
        </w:rPr>
        <w:t>transformation, and loading (ETL)</w:t>
      </w:r>
      <w:r w:rsidRPr="006A0745">
        <w:rPr>
          <w:rFonts w:asciiTheme="minorHAnsi" w:hAnsiTheme="minorHAnsi" w:cstheme="minorHAnsi"/>
        </w:rPr>
        <w:t xml:space="preserve"> of transactional data from </w:t>
      </w:r>
      <w:r w:rsidRPr="006A0745">
        <w:rPr>
          <w:rStyle w:val="Strong"/>
          <w:rFonts w:asciiTheme="minorHAnsi" w:hAnsiTheme="minorHAnsi" w:cstheme="minorHAnsi"/>
        </w:rPr>
        <w:t>POS systems, inventory databases</w:t>
      </w:r>
      <w:r w:rsidRPr="006A0745">
        <w:rPr>
          <w:rFonts w:asciiTheme="minorHAnsi" w:hAnsiTheme="minorHAnsi" w:cstheme="minorHAnsi"/>
        </w:rPr>
        <w:t xml:space="preserve">, and </w:t>
      </w:r>
      <w:r w:rsidRPr="006A0745">
        <w:rPr>
          <w:rStyle w:val="Strong"/>
          <w:rFonts w:asciiTheme="minorHAnsi" w:hAnsiTheme="minorHAnsi" w:cstheme="minorHAnsi"/>
        </w:rPr>
        <w:t>external supply chain platforms</w:t>
      </w:r>
      <w:r w:rsidRPr="006A0745">
        <w:rPr>
          <w:rFonts w:asciiTheme="minorHAnsi" w:hAnsiTheme="minorHAnsi" w:cstheme="minorHAnsi"/>
        </w:rPr>
        <w:t>, enhancing operational efficiency.</w:t>
      </w:r>
    </w:p>
    <w:p w14:paraId="342D316E"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Spearheaded the </w:t>
      </w:r>
      <w:r w:rsidRPr="006A0745">
        <w:rPr>
          <w:rStyle w:val="Strong"/>
          <w:rFonts w:asciiTheme="minorHAnsi" w:hAnsiTheme="minorHAnsi" w:cstheme="minorHAnsi"/>
        </w:rPr>
        <w:t>migration of legacy data workflows</w:t>
      </w:r>
      <w:r w:rsidRPr="006A0745">
        <w:rPr>
          <w:rFonts w:asciiTheme="minorHAnsi" w:hAnsiTheme="minorHAnsi" w:cstheme="minorHAnsi"/>
        </w:rPr>
        <w:t xml:space="preserve"> to Azure, designing and implementing cloud-based infrastructures using </w:t>
      </w:r>
      <w:r w:rsidRPr="006A0745">
        <w:rPr>
          <w:rStyle w:val="Strong"/>
          <w:rFonts w:asciiTheme="minorHAnsi" w:hAnsiTheme="minorHAnsi" w:cstheme="minorHAnsi"/>
        </w:rPr>
        <w:t>Azure Synapse Analytics</w:t>
      </w:r>
      <w:r w:rsidRPr="006A0745">
        <w:rPr>
          <w:rFonts w:asciiTheme="minorHAnsi" w:hAnsiTheme="minorHAnsi" w:cstheme="minorHAnsi"/>
        </w:rPr>
        <w:t xml:space="preserve"> and </w:t>
      </w:r>
      <w:r w:rsidRPr="006A0745">
        <w:rPr>
          <w:rStyle w:val="Strong"/>
          <w:rFonts w:asciiTheme="minorHAnsi" w:hAnsiTheme="minorHAnsi" w:cstheme="minorHAnsi"/>
        </w:rPr>
        <w:t>Azure SQL Data Warehouse</w:t>
      </w:r>
      <w:r w:rsidRPr="006A0745">
        <w:rPr>
          <w:rFonts w:asciiTheme="minorHAnsi" w:hAnsiTheme="minorHAnsi" w:cstheme="minorHAnsi"/>
        </w:rPr>
        <w:t>, ensuring scalability for growing retail data volumes.</w:t>
      </w:r>
    </w:p>
    <w:p w14:paraId="44CE27AC"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Implemented </w:t>
      </w:r>
      <w:r w:rsidRPr="006A0745">
        <w:rPr>
          <w:rStyle w:val="Strong"/>
          <w:rFonts w:asciiTheme="minorHAnsi" w:hAnsiTheme="minorHAnsi" w:cstheme="minorHAnsi"/>
        </w:rPr>
        <w:t>real-time data processing</w:t>
      </w:r>
      <w:r w:rsidRPr="006A0745">
        <w:rPr>
          <w:rFonts w:asciiTheme="minorHAnsi" w:hAnsiTheme="minorHAnsi" w:cstheme="minorHAnsi"/>
        </w:rPr>
        <w:t xml:space="preserve"> using </w:t>
      </w:r>
      <w:r w:rsidRPr="006A0745">
        <w:rPr>
          <w:rStyle w:val="Strong"/>
          <w:rFonts w:asciiTheme="minorHAnsi" w:hAnsiTheme="minorHAnsi" w:cstheme="minorHAnsi"/>
        </w:rPr>
        <w:t>Apache Kafka</w:t>
      </w:r>
      <w:r w:rsidRPr="006A0745">
        <w:rPr>
          <w:rFonts w:asciiTheme="minorHAnsi" w:hAnsiTheme="minorHAnsi" w:cstheme="minorHAnsi"/>
        </w:rPr>
        <w:t xml:space="preserve"> and </w:t>
      </w:r>
      <w:r w:rsidRPr="006A0745">
        <w:rPr>
          <w:rStyle w:val="Strong"/>
          <w:rFonts w:asciiTheme="minorHAnsi" w:hAnsiTheme="minorHAnsi" w:cstheme="minorHAnsi"/>
        </w:rPr>
        <w:t>Azure Spark Streaming</w:t>
      </w:r>
      <w:r w:rsidRPr="006A0745">
        <w:rPr>
          <w:rFonts w:asciiTheme="minorHAnsi" w:hAnsiTheme="minorHAnsi" w:cstheme="minorHAnsi"/>
        </w:rPr>
        <w:t xml:space="preserve">, streamlining the flow of </w:t>
      </w:r>
      <w:r w:rsidRPr="006A0745">
        <w:rPr>
          <w:rStyle w:val="Strong"/>
          <w:rFonts w:asciiTheme="minorHAnsi" w:hAnsiTheme="minorHAnsi" w:cstheme="minorHAnsi"/>
        </w:rPr>
        <w:t>sales transactions</w:t>
      </w:r>
      <w:r w:rsidRPr="006A0745">
        <w:rPr>
          <w:rFonts w:asciiTheme="minorHAnsi" w:hAnsiTheme="minorHAnsi" w:cstheme="minorHAnsi"/>
        </w:rPr>
        <w:t xml:space="preserve"> and </w:t>
      </w:r>
      <w:r w:rsidRPr="006A0745">
        <w:rPr>
          <w:rStyle w:val="Strong"/>
          <w:rFonts w:asciiTheme="minorHAnsi" w:hAnsiTheme="minorHAnsi" w:cstheme="minorHAnsi"/>
        </w:rPr>
        <w:t>inventory data</w:t>
      </w:r>
      <w:r w:rsidRPr="006A0745">
        <w:rPr>
          <w:rFonts w:asciiTheme="minorHAnsi" w:hAnsiTheme="minorHAnsi" w:cstheme="minorHAnsi"/>
        </w:rPr>
        <w:t>, leading to improved demand forecasting and supply chain efficiency.</w:t>
      </w:r>
    </w:p>
    <w:p w14:paraId="33D4BBBD"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Developed </w:t>
      </w:r>
      <w:r w:rsidRPr="006A0745">
        <w:rPr>
          <w:rStyle w:val="Strong"/>
          <w:rFonts w:asciiTheme="minorHAnsi" w:hAnsiTheme="minorHAnsi" w:cstheme="minorHAnsi"/>
        </w:rPr>
        <w:t>advanced Spark applications</w:t>
      </w:r>
      <w:r w:rsidRPr="006A0745">
        <w:rPr>
          <w:rFonts w:asciiTheme="minorHAnsi" w:hAnsiTheme="minorHAnsi" w:cstheme="minorHAnsi"/>
        </w:rPr>
        <w:t xml:space="preserve"> using </w:t>
      </w:r>
      <w:r w:rsidRPr="006A0745">
        <w:rPr>
          <w:rStyle w:val="Strong"/>
          <w:rFonts w:asciiTheme="minorHAnsi" w:hAnsiTheme="minorHAnsi" w:cstheme="minorHAnsi"/>
        </w:rPr>
        <w:t>Scala and PySpark</w:t>
      </w:r>
      <w:r w:rsidRPr="006A0745">
        <w:rPr>
          <w:rFonts w:asciiTheme="minorHAnsi" w:hAnsiTheme="minorHAnsi" w:cstheme="minorHAnsi"/>
        </w:rPr>
        <w:t xml:space="preserve">, performing large-scale </w:t>
      </w:r>
      <w:r w:rsidRPr="006A0745">
        <w:rPr>
          <w:rStyle w:val="Strong"/>
          <w:rFonts w:asciiTheme="minorHAnsi" w:hAnsiTheme="minorHAnsi" w:cstheme="minorHAnsi"/>
        </w:rPr>
        <w:t>data transformations</w:t>
      </w:r>
      <w:r w:rsidRPr="006A0745">
        <w:rPr>
          <w:rFonts w:asciiTheme="minorHAnsi" w:hAnsiTheme="minorHAnsi" w:cstheme="minorHAnsi"/>
        </w:rPr>
        <w:t xml:space="preserve"> and </w:t>
      </w:r>
      <w:r w:rsidRPr="006A0745">
        <w:rPr>
          <w:rStyle w:val="Strong"/>
          <w:rFonts w:asciiTheme="minorHAnsi" w:hAnsiTheme="minorHAnsi" w:cstheme="minorHAnsi"/>
        </w:rPr>
        <w:t>denormalization</w:t>
      </w:r>
      <w:r w:rsidRPr="006A0745">
        <w:rPr>
          <w:rFonts w:asciiTheme="minorHAnsi" w:hAnsiTheme="minorHAnsi" w:cstheme="minorHAnsi"/>
        </w:rPr>
        <w:t xml:space="preserve"> of relational datasets, providing </w:t>
      </w:r>
      <w:r w:rsidRPr="006A0745">
        <w:rPr>
          <w:rStyle w:val="Strong"/>
          <w:rFonts w:asciiTheme="minorHAnsi" w:hAnsiTheme="minorHAnsi" w:cstheme="minorHAnsi"/>
        </w:rPr>
        <w:t>actionable insights</w:t>
      </w:r>
      <w:r w:rsidRPr="006A0745">
        <w:rPr>
          <w:rFonts w:asciiTheme="minorHAnsi" w:hAnsiTheme="minorHAnsi" w:cstheme="minorHAnsi"/>
        </w:rPr>
        <w:t xml:space="preserve"> for various business teams.</w:t>
      </w:r>
    </w:p>
    <w:p w14:paraId="03331BBA"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Leveraged </w:t>
      </w:r>
      <w:r w:rsidRPr="006A0745">
        <w:rPr>
          <w:rStyle w:val="Strong"/>
          <w:rFonts w:asciiTheme="minorHAnsi" w:hAnsiTheme="minorHAnsi" w:cstheme="minorHAnsi"/>
        </w:rPr>
        <w:t>Apache Kafka</w:t>
      </w:r>
      <w:r w:rsidRPr="006A0745">
        <w:rPr>
          <w:rFonts w:asciiTheme="minorHAnsi" w:hAnsiTheme="minorHAnsi" w:cstheme="minorHAnsi"/>
        </w:rPr>
        <w:t xml:space="preserve"> to build </w:t>
      </w:r>
      <w:r w:rsidRPr="006A0745">
        <w:rPr>
          <w:rStyle w:val="Strong"/>
          <w:rFonts w:asciiTheme="minorHAnsi" w:hAnsiTheme="minorHAnsi" w:cstheme="minorHAnsi"/>
        </w:rPr>
        <w:t>real-time data pipelines</w:t>
      </w:r>
      <w:r w:rsidRPr="006A0745">
        <w:rPr>
          <w:rFonts w:asciiTheme="minorHAnsi" w:hAnsiTheme="minorHAnsi" w:cstheme="minorHAnsi"/>
        </w:rPr>
        <w:t xml:space="preserve">, consuming data from multiple sources and </w:t>
      </w:r>
      <w:r w:rsidRPr="006A0745">
        <w:rPr>
          <w:rStyle w:val="Strong"/>
          <w:rFonts w:asciiTheme="minorHAnsi" w:hAnsiTheme="minorHAnsi" w:cstheme="minorHAnsi"/>
        </w:rPr>
        <w:t>reducing data latency</w:t>
      </w:r>
      <w:r w:rsidRPr="006A0745">
        <w:rPr>
          <w:rFonts w:asciiTheme="minorHAnsi" w:hAnsiTheme="minorHAnsi" w:cstheme="minorHAnsi"/>
        </w:rPr>
        <w:t>, enabling faster and more accurate decision-making in retail operations.</w:t>
      </w:r>
    </w:p>
    <w:p w14:paraId="5ABB6EC8" w14:textId="77777777" w:rsidR="003C7061" w:rsidRPr="006A0745" w:rsidRDefault="003C7061" w:rsidP="003C7061">
      <w:pPr>
        <w:pStyle w:val="NormalWeb"/>
        <w:numPr>
          <w:ilvl w:val="0"/>
          <w:numId w:val="7"/>
        </w:numPr>
        <w:rPr>
          <w:rFonts w:asciiTheme="minorHAnsi" w:hAnsiTheme="minorHAnsi" w:cstheme="minorHAnsi"/>
        </w:rPr>
      </w:pPr>
      <w:r w:rsidRPr="006A0745">
        <w:rPr>
          <w:rStyle w:val="Strong"/>
          <w:rFonts w:asciiTheme="minorHAnsi" w:hAnsiTheme="minorHAnsi" w:cstheme="minorHAnsi"/>
        </w:rPr>
        <w:t>Optimized HBase tables</w:t>
      </w:r>
      <w:r w:rsidRPr="006A0745">
        <w:rPr>
          <w:rFonts w:asciiTheme="minorHAnsi" w:hAnsiTheme="minorHAnsi" w:cstheme="minorHAnsi"/>
        </w:rPr>
        <w:t xml:space="preserve"> and </w:t>
      </w:r>
      <w:r w:rsidRPr="006A0745">
        <w:rPr>
          <w:rStyle w:val="Strong"/>
          <w:rFonts w:asciiTheme="minorHAnsi" w:hAnsiTheme="minorHAnsi" w:cstheme="minorHAnsi"/>
        </w:rPr>
        <w:t>Hive partitions</w:t>
      </w:r>
      <w:r w:rsidRPr="006A0745">
        <w:rPr>
          <w:rFonts w:asciiTheme="minorHAnsi" w:hAnsiTheme="minorHAnsi" w:cstheme="minorHAnsi"/>
        </w:rPr>
        <w:t xml:space="preserve"> to improve </w:t>
      </w:r>
      <w:r w:rsidRPr="006A0745">
        <w:rPr>
          <w:rStyle w:val="Strong"/>
          <w:rFonts w:asciiTheme="minorHAnsi" w:hAnsiTheme="minorHAnsi" w:cstheme="minorHAnsi"/>
        </w:rPr>
        <w:t>query performance</w:t>
      </w:r>
      <w:r w:rsidRPr="006A0745">
        <w:rPr>
          <w:rFonts w:asciiTheme="minorHAnsi" w:hAnsiTheme="minorHAnsi" w:cstheme="minorHAnsi"/>
        </w:rPr>
        <w:t xml:space="preserve">, ensuring </w:t>
      </w:r>
      <w:r w:rsidRPr="006A0745">
        <w:rPr>
          <w:rStyle w:val="Strong"/>
          <w:rFonts w:asciiTheme="minorHAnsi" w:hAnsiTheme="minorHAnsi" w:cstheme="minorHAnsi"/>
        </w:rPr>
        <w:t>efficient storage</w:t>
      </w:r>
      <w:r w:rsidRPr="006A0745">
        <w:rPr>
          <w:rFonts w:asciiTheme="minorHAnsi" w:hAnsiTheme="minorHAnsi" w:cstheme="minorHAnsi"/>
        </w:rPr>
        <w:t xml:space="preserve"> and fast retrieval of structured, semi-structured, and unstructured data for analytics.</w:t>
      </w:r>
    </w:p>
    <w:p w14:paraId="6395E20C"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Utilized </w:t>
      </w:r>
      <w:r w:rsidRPr="006A0745">
        <w:rPr>
          <w:rStyle w:val="Strong"/>
          <w:rFonts w:asciiTheme="minorHAnsi" w:hAnsiTheme="minorHAnsi" w:cstheme="minorHAnsi"/>
        </w:rPr>
        <w:t>AWS Glue and PySpark</w:t>
      </w:r>
      <w:r w:rsidRPr="006A0745">
        <w:rPr>
          <w:rFonts w:asciiTheme="minorHAnsi" w:hAnsiTheme="minorHAnsi" w:cstheme="minorHAnsi"/>
        </w:rPr>
        <w:t xml:space="preserve"> for </w:t>
      </w:r>
      <w:r w:rsidRPr="006A0745">
        <w:rPr>
          <w:rStyle w:val="Strong"/>
          <w:rFonts w:asciiTheme="minorHAnsi" w:hAnsiTheme="minorHAnsi" w:cstheme="minorHAnsi"/>
        </w:rPr>
        <w:t>data transformation</w:t>
      </w:r>
      <w:r w:rsidRPr="006A0745">
        <w:rPr>
          <w:rFonts w:asciiTheme="minorHAnsi" w:hAnsiTheme="minorHAnsi" w:cstheme="minorHAnsi"/>
        </w:rPr>
        <w:t xml:space="preserve"> and </w:t>
      </w:r>
      <w:r w:rsidRPr="006A0745">
        <w:rPr>
          <w:rStyle w:val="Strong"/>
          <w:rFonts w:asciiTheme="minorHAnsi" w:hAnsiTheme="minorHAnsi" w:cstheme="minorHAnsi"/>
        </w:rPr>
        <w:t>cataloging</w:t>
      </w:r>
      <w:r w:rsidRPr="006A0745">
        <w:rPr>
          <w:rFonts w:asciiTheme="minorHAnsi" w:hAnsiTheme="minorHAnsi" w:cstheme="minorHAnsi"/>
        </w:rPr>
        <w:t xml:space="preserve">, scheduling </w:t>
      </w:r>
      <w:r w:rsidRPr="006A0745">
        <w:rPr>
          <w:rStyle w:val="Strong"/>
          <w:rFonts w:asciiTheme="minorHAnsi" w:hAnsiTheme="minorHAnsi" w:cstheme="minorHAnsi"/>
        </w:rPr>
        <w:t>workflows and crawlers</w:t>
      </w:r>
      <w:r w:rsidRPr="006A0745">
        <w:rPr>
          <w:rFonts w:asciiTheme="minorHAnsi" w:hAnsiTheme="minorHAnsi" w:cstheme="minorHAnsi"/>
        </w:rPr>
        <w:t xml:space="preserve"> to ensure the timely delivery of </w:t>
      </w:r>
      <w:r w:rsidRPr="006A0745">
        <w:rPr>
          <w:rStyle w:val="Strong"/>
          <w:rFonts w:asciiTheme="minorHAnsi" w:hAnsiTheme="minorHAnsi" w:cstheme="minorHAnsi"/>
        </w:rPr>
        <w:t>clean, transformed datasets</w:t>
      </w:r>
      <w:r w:rsidRPr="006A0745">
        <w:rPr>
          <w:rFonts w:asciiTheme="minorHAnsi" w:hAnsiTheme="minorHAnsi" w:cstheme="minorHAnsi"/>
        </w:rPr>
        <w:t xml:space="preserve"> for analytics teams.</w:t>
      </w:r>
    </w:p>
    <w:p w14:paraId="080DCCB7"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Migrated </w:t>
      </w:r>
      <w:r w:rsidRPr="006A0745">
        <w:rPr>
          <w:rStyle w:val="Strong"/>
          <w:rFonts w:asciiTheme="minorHAnsi" w:hAnsiTheme="minorHAnsi" w:cstheme="minorHAnsi"/>
        </w:rPr>
        <w:t>batch processing workflows</w:t>
      </w:r>
      <w:r w:rsidRPr="006A0745">
        <w:rPr>
          <w:rFonts w:asciiTheme="minorHAnsi" w:hAnsiTheme="minorHAnsi" w:cstheme="minorHAnsi"/>
        </w:rPr>
        <w:t xml:space="preserve"> from </w:t>
      </w:r>
      <w:r w:rsidRPr="006A0745">
        <w:rPr>
          <w:rStyle w:val="Strong"/>
          <w:rFonts w:asciiTheme="minorHAnsi" w:hAnsiTheme="minorHAnsi" w:cstheme="minorHAnsi"/>
        </w:rPr>
        <w:t>Oozie to Apache Airflow</w:t>
      </w:r>
      <w:r w:rsidRPr="006A0745">
        <w:rPr>
          <w:rFonts w:asciiTheme="minorHAnsi" w:hAnsiTheme="minorHAnsi" w:cstheme="minorHAnsi"/>
        </w:rPr>
        <w:t xml:space="preserve">, automating the scheduling and execution of </w:t>
      </w:r>
      <w:r w:rsidRPr="006A0745">
        <w:rPr>
          <w:rStyle w:val="Strong"/>
          <w:rFonts w:asciiTheme="minorHAnsi" w:hAnsiTheme="minorHAnsi" w:cstheme="minorHAnsi"/>
          <w:b w:val="0"/>
          <w:bCs w:val="0"/>
        </w:rPr>
        <w:t>incremental data loads</w:t>
      </w:r>
      <w:r w:rsidRPr="006A0745">
        <w:rPr>
          <w:rFonts w:asciiTheme="minorHAnsi" w:hAnsiTheme="minorHAnsi" w:cstheme="minorHAnsi"/>
        </w:rPr>
        <w:t>, reducing delays and improving data pipeline efficiency.</w:t>
      </w:r>
    </w:p>
    <w:p w14:paraId="1473409B"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Implemented </w:t>
      </w:r>
      <w:r w:rsidRPr="006A0745">
        <w:rPr>
          <w:rStyle w:val="Strong"/>
          <w:rFonts w:asciiTheme="minorHAnsi" w:hAnsiTheme="minorHAnsi" w:cstheme="minorHAnsi"/>
        </w:rPr>
        <w:t>Pig Latin scripts</w:t>
      </w:r>
      <w:r w:rsidRPr="006A0745">
        <w:rPr>
          <w:rFonts w:asciiTheme="minorHAnsi" w:hAnsiTheme="minorHAnsi" w:cstheme="minorHAnsi"/>
        </w:rPr>
        <w:t xml:space="preserve"> for data transformations, leveraging </w:t>
      </w:r>
      <w:r w:rsidRPr="006A0745">
        <w:rPr>
          <w:rStyle w:val="Strong"/>
          <w:rFonts w:asciiTheme="minorHAnsi" w:hAnsiTheme="minorHAnsi" w:cstheme="minorHAnsi"/>
        </w:rPr>
        <w:t>Hadoop ecosystem tools</w:t>
      </w:r>
      <w:r w:rsidRPr="006A0745">
        <w:rPr>
          <w:rFonts w:asciiTheme="minorHAnsi" w:hAnsiTheme="minorHAnsi" w:cstheme="minorHAnsi"/>
        </w:rPr>
        <w:t xml:space="preserve"> such as </w:t>
      </w:r>
      <w:r w:rsidRPr="006A0745">
        <w:rPr>
          <w:rStyle w:val="Strong"/>
          <w:rFonts w:asciiTheme="minorHAnsi" w:hAnsiTheme="minorHAnsi" w:cstheme="minorHAnsi"/>
        </w:rPr>
        <w:t>Sqoop, Flume, and Hive</w:t>
      </w:r>
      <w:r w:rsidRPr="006A0745">
        <w:rPr>
          <w:rFonts w:asciiTheme="minorHAnsi" w:hAnsiTheme="minorHAnsi" w:cstheme="minorHAnsi"/>
        </w:rPr>
        <w:t xml:space="preserve"> for </w:t>
      </w:r>
      <w:r w:rsidRPr="006A0745">
        <w:rPr>
          <w:rStyle w:val="Strong"/>
          <w:rFonts w:asciiTheme="minorHAnsi" w:hAnsiTheme="minorHAnsi" w:cstheme="minorHAnsi"/>
        </w:rPr>
        <w:t>seamless data integration</w:t>
      </w:r>
      <w:r w:rsidRPr="006A0745">
        <w:rPr>
          <w:rFonts w:asciiTheme="minorHAnsi" w:hAnsiTheme="minorHAnsi" w:cstheme="minorHAnsi"/>
        </w:rPr>
        <w:t xml:space="preserve"> across distributed storage systems.</w:t>
      </w:r>
    </w:p>
    <w:p w14:paraId="24822FA9"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Created </w:t>
      </w:r>
      <w:r w:rsidRPr="006A0745">
        <w:rPr>
          <w:rStyle w:val="Strong"/>
          <w:rFonts w:asciiTheme="minorHAnsi" w:hAnsiTheme="minorHAnsi" w:cstheme="minorHAnsi"/>
        </w:rPr>
        <w:t>Spark SQL queries</w:t>
      </w:r>
      <w:r w:rsidRPr="006A0745">
        <w:rPr>
          <w:rFonts w:asciiTheme="minorHAnsi" w:hAnsiTheme="minorHAnsi" w:cstheme="minorHAnsi"/>
        </w:rPr>
        <w:t xml:space="preserve"> on </w:t>
      </w:r>
      <w:r w:rsidRPr="006A0745">
        <w:rPr>
          <w:rStyle w:val="Strong"/>
          <w:rFonts w:asciiTheme="minorHAnsi" w:hAnsiTheme="minorHAnsi" w:cstheme="minorHAnsi"/>
        </w:rPr>
        <w:t>Hive tables</w:t>
      </w:r>
      <w:r w:rsidRPr="006A0745">
        <w:rPr>
          <w:rFonts w:asciiTheme="minorHAnsi" w:hAnsiTheme="minorHAnsi" w:cstheme="minorHAnsi"/>
        </w:rPr>
        <w:t xml:space="preserve">, ensuring structured data was </w:t>
      </w:r>
      <w:r w:rsidRPr="006A0745">
        <w:rPr>
          <w:rStyle w:val="Strong"/>
          <w:rFonts w:asciiTheme="minorHAnsi" w:hAnsiTheme="minorHAnsi" w:cstheme="minorHAnsi"/>
          <w:b w:val="0"/>
          <w:bCs w:val="0"/>
        </w:rPr>
        <w:t>readily available</w:t>
      </w:r>
      <w:r w:rsidRPr="006A0745">
        <w:rPr>
          <w:rFonts w:asciiTheme="minorHAnsi" w:hAnsiTheme="minorHAnsi" w:cstheme="minorHAnsi"/>
        </w:rPr>
        <w:t xml:space="preserve"> for downstream analytics and reporting.</w:t>
      </w:r>
    </w:p>
    <w:p w14:paraId="316B2676"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Built and maintained </w:t>
      </w:r>
      <w:r w:rsidRPr="006A0745">
        <w:rPr>
          <w:rStyle w:val="Strong"/>
          <w:rFonts w:asciiTheme="minorHAnsi" w:hAnsiTheme="minorHAnsi" w:cstheme="minorHAnsi"/>
        </w:rPr>
        <w:t>interactive Power BI dashboards</w:t>
      </w:r>
      <w:r w:rsidRPr="006A0745">
        <w:rPr>
          <w:rFonts w:asciiTheme="minorHAnsi" w:hAnsiTheme="minorHAnsi" w:cstheme="minorHAnsi"/>
        </w:rPr>
        <w:t xml:space="preserve">, integrating data from multiple sources to provide key insights on </w:t>
      </w:r>
      <w:r w:rsidRPr="006A0745">
        <w:rPr>
          <w:rStyle w:val="Strong"/>
          <w:rFonts w:asciiTheme="minorHAnsi" w:hAnsiTheme="minorHAnsi" w:cstheme="minorHAnsi"/>
        </w:rPr>
        <w:t>sales trends, inventory health, and customer engagement</w:t>
      </w:r>
      <w:r w:rsidRPr="006A0745">
        <w:rPr>
          <w:rFonts w:asciiTheme="minorHAnsi" w:hAnsiTheme="minorHAnsi" w:cstheme="minorHAnsi"/>
        </w:rPr>
        <w:t>, supporting data-driven decision-making.</w:t>
      </w:r>
    </w:p>
    <w:p w14:paraId="76AF3BF4"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Led </w:t>
      </w:r>
      <w:r w:rsidRPr="00A0326C">
        <w:rPr>
          <w:rStyle w:val="Strong"/>
          <w:rFonts w:asciiTheme="minorHAnsi" w:hAnsiTheme="minorHAnsi" w:cstheme="minorHAnsi"/>
          <w:b w:val="0"/>
          <w:bCs w:val="0"/>
        </w:rPr>
        <w:t>data capacity planning</w:t>
      </w:r>
      <w:r w:rsidRPr="006A0745">
        <w:rPr>
          <w:rFonts w:asciiTheme="minorHAnsi" w:hAnsiTheme="minorHAnsi" w:cstheme="minorHAnsi"/>
        </w:rPr>
        <w:t xml:space="preserve"> and </w:t>
      </w:r>
      <w:r w:rsidRPr="006A0745">
        <w:rPr>
          <w:rStyle w:val="Strong"/>
          <w:rFonts w:asciiTheme="minorHAnsi" w:hAnsiTheme="minorHAnsi" w:cstheme="minorHAnsi"/>
        </w:rPr>
        <w:t>node forecasting</w:t>
      </w:r>
      <w:r w:rsidRPr="006A0745">
        <w:rPr>
          <w:rFonts w:asciiTheme="minorHAnsi" w:hAnsiTheme="minorHAnsi" w:cstheme="minorHAnsi"/>
        </w:rPr>
        <w:t xml:space="preserve">, ensuring the </w:t>
      </w:r>
      <w:r w:rsidRPr="006A0745">
        <w:rPr>
          <w:rStyle w:val="Strong"/>
          <w:rFonts w:asciiTheme="minorHAnsi" w:hAnsiTheme="minorHAnsi" w:cstheme="minorHAnsi"/>
        </w:rPr>
        <w:t>Hadoop cluster environment</w:t>
      </w:r>
      <w:r w:rsidRPr="006A0745">
        <w:rPr>
          <w:rFonts w:asciiTheme="minorHAnsi" w:hAnsiTheme="minorHAnsi" w:cstheme="minorHAnsi"/>
        </w:rPr>
        <w:t xml:space="preserve"> (including </w:t>
      </w:r>
      <w:r w:rsidRPr="006A0745">
        <w:rPr>
          <w:rStyle w:val="Strong"/>
          <w:rFonts w:asciiTheme="minorHAnsi" w:hAnsiTheme="minorHAnsi" w:cstheme="minorHAnsi"/>
        </w:rPr>
        <w:t>HBase and Hive</w:t>
      </w:r>
      <w:r w:rsidRPr="006A0745">
        <w:rPr>
          <w:rFonts w:asciiTheme="minorHAnsi" w:hAnsiTheme="minorHAnsi" w:cstheme="minorHAnsi"/>
        </w:rPr>
        <w:t xml:space="preserve">) was optimized for </w:t>
      </w:r>
      <w:r w:rsidRPr="006A0745">
        <w:rPr>
          <w:rStyle w:val="Strong"/>
          <w:rFonts w:asciiTheme="minorHAnsi" w:hAnsiTheme="minorHAnsi" w:cstheme="minorHAnsi"/>
        </w:rPr>
        <w:t>high-volume data processing</w:t>
      </w:r>
      <w:r w:rsidRPr="006A0745">
        <w:rPr>
          <w:rFonts w:asciiTheme="minorHAnsi" w:hAnsiTheme="minorHAnsi" w:cstheme="minorHAnsi"/>
        </w:rPr>
        <w:t xml:space="preserve"> and storage.</w:t>
      </w:r>
    </w:p>
    <w:p w14:paraId="3B9BFD98"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Enhanced </w:t>
      </w:r>
      <w:r w:rsidRPr="006A0745">
        <w:rPr>
          <w:rStyle w:val="Strong"/>
          <w:rFonts w:asciiTheme="minorHAnsi" w:hAnsiTheme="minorHAnsi" w:cstheme="minorHAnsi"/>
        </w:rPr>
        <w:t>data pipeline performance</w:t>
      </w:r>
      <w:r w:rsidRPr="006A0745">
        <w:rPr>
          <w:rFonts w:asciiTheme="minorHAnsi" w:hAnsiTheme="minorHAnsi" w:cstheme="minorHAnsi"/>
        </w:rPr>
        <w:t xml:space="preserve"> using </w:t>
      </w:r>
      <w:r w:rsidRPr="006A0745">
        <w:rPr>
          <w:rStyle w:val="Strong"/>
          <w:rFonts w:asciiTheme="minorHAnsi" w:hAnsiTheme="minorHAnsi" w:cstheme="minorHAnsi"/>
        </w:rPr>
        <w:t>compression mechanisms</w:t>
      </w:r>
      <w:r w:rsidRPr="006A0745">
        <w:rPr>
          <w:rFonts w:asciiTheme="minorHAnsi" w:hAnsiTheme="minorHAnsi" w:cstheme="minorHAnsi"/>
        </w:rPr>
        <w:t xml:space="preserve"> and optimized </w:t>
      </w:r>
      <w:r w:rsidRPr="006A0745">
        <w:rPr>
          <w:rStyle w:val="Strong"/>
          <w:rFonts w:asciiTheme="minorHAnsi" w:hAnsiTheme="minorHAnsi" w:cstheme="minorHAnsi"/>
        </w:rPr>
        <w:t>MapReduce jobs</w:t>
      </w:r>
      <w:r w:rsidRPr="006A0745">
        <w:rPr>
          <w:rFonts w:asciiTheme="minorHAnsi" w:hAnsiTheme="minorHAnsi" w:cstheme="minorHAnsi"/>
        </w:rPr>
        <w:t xml:space="preserve">, ensuring </w:t>
      </w:r>
      <w:r w:rsidRPr="006A0745">
        <w:rPr>
          <w:rStyle w:val="Strong"/>
          <w:rFonts w:asciiTheme="minorHAnsi" w:hAnsiTheme="minorHAnsi" w:cstheme="minorHAnsi"/>
        </w:rPr>
        <w:t>efficient use of HDFS and Hadoop cluster resources</w:t>
      </w:r>
      <w:r w:rsidRPr="006A0745">
        <w:rPr>
          <w:rFonts w:asciiTheme="minorHAnsi" w:hAnsiTheme="minorHAnsi" w:cstheme="minorHAnsi"/>
        </w:rPr>
        <w:t>.</w:t>
      </w:r>
    </w:p>
    <w:p w14:paraId="6A5C9718" w14:textId="77777777" w:rsidR="003C7061" w:rsidRPr="006A0745" w:rsidRDefault="003C7061" w:rsidP="003C7061">
      <w:pPr>
        <w:pStyle w:val="NormalWeb"/>
        <w:numPr>
          <w:ilvl w:val="0"/>
          <w:numId w:val="7"/>
        </w:numPr>
        <w:rPr>
          <w:rFonts w:asciiTheme="minorHAnsi" w:hAnsiTheme="minorHAnsi" w:cstheme="minorHAnsi"/>
        </w:rPr>
      </w:pPr>
      <w:r w:rsidRPr="006A0745">
        <w:rPr>
          <w:rFonts w:asciiTheme="minorHAnsi" w:hAnsiTheme="minorHAnsi" w:cstheme="minorHAnsi"/>
        </w:rPr>
        <w:t xml:space="preserve">Configured and </w:t>
      </w:r>
      <w:r w:rsidRPr="006A0745">
        <w:rPr>
          <w:rStyle w:val="Strong"/>
          <w:rFonts w:asciiTheme="minorHAnsi" w:hAnsiTheme="minorHAnsi" w:cstheme="minorHAnsi"/>
        </w:rPr>
        <w:t>maintained Cloudera Hadoop Distribution</w:t>
      </w:r>
      <w:r w:rsidRPr="006A0745">
        <w:rPr>
          <w:rFonts w:asciiTheme="minorHAnsi" w:hAnsiTheme="minorHAnsi" w:cstheme="minorHAnsi"/>
        </w:rPr>
        <w:t xml:space="preserve">, supporting </w:t>
      </w:r>
      <w:r w:rsidRPr="006A0745">
        <w:rPr>
          <w:rStyle w:val="Strong"/>
          <w:rFonts w:asciiTheme="minorHAnsi" w:hAnsiTheme="minorHAnsi" w:cstheme="minorHAnsi"/>
        </w:rPr>
        <w:t>large-scale data processing</w:t>
      </w:r>
      <w:r w:rsidRPr="006A0745">
        <w:rPr>
          <w:rFonts w:asciiTheme="minorHAnsi" w:hAnsiTheme="minorHAnsi" w:cstheme="minorHAnsi"/>
        </w:rPr>
        <w:t>, improving the speed and reliability of data ingestion and processing workflows.</w:t>
      </w:r>
    </w:p>
    <w:p w14:paraId="7BFFF6D2" w14:textId="7D1D5C9D" w:rsidR="002041EC" w:rsidRPr="006A0745" w:rsidRDefault="003C7061" w:rsidP="003C7061">
      <w:pPr>
        <w:shd w:val="clear" w:color="auto" w:fill="FFFFFF"/>
        <w:contextualSpacing/>
        <w:rPr>
          <w:rFonts w:asciiTheme="minorHAnsi" w:eastAsia="Times New Roman" w:hAnsiTheme="minorHAnsi" w:cstheme="minorHAnsi"/>
          <w:color w:val="0D0D0D"/>
        </w:rPr>
      </w:pPr>
      <w:r w:rsidRPr="006A0745">
        <w:rPr>
          <w:rFonts w:asciiTheme="minorHAnsi" w:eastAsia="Times New Roman" w:hAnsiTheme="minorHAnsi" w:cstheme="minorHAnsi"/>
          <w:b/>
          <w:bCs/>
        </w:rPr>
        <w:t>Environment:</w:t>
      </w:r>
      <w:r w:rsidRPr="006A0745">
        <w:rPr>
          <w:rFonts w:asciiTheme="minorHAnsi" w:eastAsia="Times New Roman" w:hAnsiTheme="minorHAnsi" w:cstheme="minorHAnsi"/>
        </w:rPr>
        <w:t xml:space="preserve"> Azure Databricks, PySpark, Spark SQL, Scala, Hadoop (HDFS, MapReduce, YARN), Cloudera Hadoop Distribution, Azure Data Factory, Azure Synapse Analytics, Cosmos DB, AWS Glue, AWS S3, AWS Redshift, Apache Kafka, Apache Spark Streaming, Apache Airflow, Oozie, HBase, Hive, Pig, Sqoop, Flume, DynamoDB, Power BI, Azure DevOps, Kubernetes (AKS), SQL Server, MySQL, Oracle, Snowflake, Python, Scala.</w:t>
      </w:r>
    </w:p>
    <w:p w14:paraId="57FCE6F2" w14:textId="77777777" w:rsidR="008A5A35" w:rsidRDefault="008A5A35" w:rsidP="006A0745">
      <w:pPr>
        <w:jc w:val="both"/>
        <w:rPr>
          <w:rFonts w:asciiTheme="minorHAnsi" w:hAnsiTheme="minorHAnsi" w:cstheme="minorHAnsi"/>
          <w:b/>
          <w:bCs/>
          <w:lang w:val="en-IN"/>
        </w:rPr>
      </w:pPr>
    </w:p>
    <w:p w14:paraId="219C5F6F" w14:textId="5588CA98" w:rsidR="006A0745" w:rsidRPr="006A0745" w:rsidRDefault="00DB4112" w:rsidP="006A0745">
      <w:pPr>
        <w:jc w:val="both"/>
        <w:rPr>
          <w:rFonts w:asciiTheme="minorHAnsi" w:hAnsiTheme="minorHAnsi" w:cstheme="minorHAnsi"/>
          <w:b/>
          <w:bCs/>
        </w:rPr>
      </w:pPr>
      <w:r w:rsidRPr="006A0745">
        <w:rPr>
          <w:rFonts w:asciiTheme="minorHAnsi" w:hAnsiTheme="minorHAnsi" w:cstheme="minorHAnsi"/>
          <w:b/>
          <w:bCs/>
          <w:lang w:val="en-IN"/>
        </w:rPr>
        <w:t>Omya Health Care, NJ</w:t>
      </w:r>
      <w:r w:rsidRPr="006A0745">
        <w:rPr>
          <w:rFonts w:asciiTheme="minorHAnsi" w:hAnsiTheme="minorHAnsi" w:cstheme="minorHAnsi"/>
          <w:b/>
          <w:bCs/>
        </w:rPr>
        <w:t xml:space="preserve"> </w:t>
      </w:r>
      <w:r w:rsidR="006A0745" w:rsidRPr="006A0745">
        <w:rPr>
          <w:rFonts w:asciiTheme="minorHAnsi" w:hAnsiTheme="minorHAnsi" w:cstheme="minorHAnsi"/>
          <w:b/>
          <w:bCs/>
        </w:rPr>
        <w:t xml:space="preserve">                                                                                                                       Aug 2014 – Dec 2016</w:t>
      </w:r>
    </w:p>
    <w:p w14:paraId="75B35648" w14:textId="0A5FF2E4" w:rsidR="00DB4112" w:rsidRPr="00DB4112" w:rsidRDefault="00DB4112" w:rsidP="00DB4112">
      <w:pPr>
        <w:jc w:val="both"/>
        <w:rPr>
          <w:rFonts w:asciiTheme="minorHAnsi" w:hAnsiTheme="minorHAnsi" w:cstheme="minorHAnsi"/>
          <w:b/>
          <w:bCs/>
        </w:rPr>
      </w:pPr>
      <w:r w:rsidRPr="00DB4112">
        <w:rPr>
          <w:rFonts w:asciiTheme="minorHAnsi" w:hAnsiTheme="minorHAnsi" w:cstheme="minorHAnsi"/>
          <w:b/>
          <w:bCs/>
        </w:rPr>
        <w:t>Big Data Developer</w:t>
      </w:r>
    </w:p>
    <w:p w14:paraId="7C01F9E5" w14:textId="77777777" w:rsidR="00DB4112" w:rsidRPr="006A0745" w:rsidRDefault="00DB4112" w:rsidP="00DB4112">
      <w:pPr>
        <w:jc w:val="both"/>
        <w:rPr>
          <w:rFonts w:asciiTheme="minorHAnsi" w:hAnsiTheme="minorHAnsi" w:cstheme="minorHAnsi"/>
          <w:b/>
          <w:bCs/>
        </w:rPr>
      </w:pPr>
      <w:r w:rsidRPr="00DB4112">
        <w:rPr>
          <w:rFonts w:asciiTheme="minorHAnsi" w:hAnsiTheme="minorHAnsi" w:cstheme="minorHAnsi"/>
          <w:b/>
          <w:bCs/>
        </w:rPr>
        <w:t>Responsibilities:</w:t>
      </w:r>
    </w:p>
    <w:p w14:paraId="041EBB29" w14:textId="77777777" w:rsidR="006A0745" w:rsidRPr="00DB4112" w:rsidRDefault="006A0745" w:rsidP="00DB4112">
      <w:pPr>
        <w:jc w:val="both"/>
        <w:rPr>
          <w:rFonts w:asciiTheme="minorHAnsi" w:hAnsiTheme="minorHAnsi" w:cstheme="minorHAnsi"/>
          <w:b/>
          <w:bCs/>
        </w:rPr>
      </w:pPr>
    </w:p>
    <w:p w14:paraId="4E015515" w14:textId="77777777" w:rsidR="006A0745" w:rsidRPr="006A0745" w:rsidRDefault="006A0745" w:rsidP="006A0745">
      <w:pPr>
        <w:numPr>
          <w:ilvl w:val="0"/>
          <w:numId w:val="30"/>
        </w:numPr>
        <w:jc w:val="both"/>
        <w:rPr>
          <w:rFonts w:asciiTheme="minorHAnsi" w:eastAsia="Times New Roman" w:hAnsiTheme="minorHAnsi" w:cstheme="minorHAnsi"/>
          <w:color w:val="0D0D0D"/>
        </w:rPr>
      </w:pPr>
      <w:r w:rsidRPr="006A0745">
        <w:rPr>
          <w:rFonts w:asciiTheme="minorHAnsi" w:eastAsia="Times New Roman" w:hAnsiTheme="minorHAnsi" w:cstheme="minorHAnsi"/>
          <w:color w:val="0D0D0D"/>
        </w:rPr>
        <w:t xml:space="preserve">Led the design and implementation of large-scale </w:t>
      </w:r>
      <w:r w:rsidRPr="006A0745">
        <w:rPr>
          <w:rFonts w:asciiTheme="minorHAnsi" w:eastAsia="Times New Roman" w:hAnsiTheme="minorHAnsi" w:cstheme="minorHAnsi"/>
          <w:b/>
          <w:bCs/>
          <w:color w:val="0D0D0D"/>
        </w:rPr>
        <w:t>Hadoop data pipelines</w:t>
      </w:r>
      <w:r w:rsidRPr="006A0745">
        <w:rPr>
          <w:rFonts w:asciiTheme="minorHAnsi" w:eastAsia="Times New Roman" w:hAnsiTheme="minorHAnsi" w:cstheme="minorHAnsi"/>
          <w:color w:val="0D0D0D"/>
        </w:rPr>
        <w:t xml:space="preserve"> to process and analyze healthcare data, integrating </w:t>
      </w:r>
      <w:r w:rsidRPr="006A0745">
        <w:rPr>
          <w:rFonts w:asciiTheme="minorHAnsi" w:eastAsia="Times New Roman" w:hAnsiTheme="minorHAnsi" w:cstheme="minorHAnsi"/>
          <w:b/>
          <w:bCs/>
          <w:color w:val="0D0D0D"/>
        </w:rPr>
        <w:t>HDFS</w:t>
      </w:r>
      <w:r w:rsidRPr="006A0745">
        <w:rPr>
          <w:rFonts w:asciiTheme="minorHAnsi" w:eastAsia="Times New Roman" w:hAnsiTheme="minorHAnsi" w:cstheme="minorHAnsi"/>
          <w:color w:val="0D0D0D"/>
        </w:rPr>
        <w:t xml:space="preserve">, </w:t>
      </w:r>
      <w:r w:rsidRPr="006A0745">
        <w:rPr>
          <w:rFonts w:asciiTheme="minorHAnsi" w:eastAsia="Times New Roman" w:hAnsiTheme="minorHAnsi" w:cstheme="minorHAnsi"/>
          <w:b/>
          <w:bCs/>
          <w:color w:val="0D0D0D"/>
        </w:rPr>
        <w:t>Pig</w:t>
      </w:r>
      <w:r w:rsidRPr="006A0745">
        <w:rPr>
          <w:rFonts w:asciiTheme="minorHAnsi" w:eastAsia="Times New Roman" w:hAnsiTheme="minorHAnsi" w:cstheme="minorHAnsi"/>
          <w:color w:val="0D0D0D"/>
        </w:rPr>
        <w:t xml:space="preserve">, </w:t>
      </w:r>
      <w:r w:rsidRPr="006A0745">
        <w:rPr>
          <w:rFonts w:asciiTheme="minorHAnsi" w:eastAsia="Times New Roman" w:hAnsiTheme="minorHAnsi" w:cstheme="minorHAnsi"/>
          <w:b/>
          <w:bCs/>
          <w:color w:val="0D0D0D"/>
        </w:rPr>
        <w:t>Hive</w:t>
      </w:r>
      <w:r w:rsidRPr="006A0745">
        <w:rPr>
          <w:rFonts w:asciiTheme="minorHAnsi" w:eastAsia="Times New Roman" w:hAnsiTheme="minorHAnsi" w:cstheme="minorHAnsi"/>
          <w:color w:val="0D0D0D"/>
        </w:rPr>
        <w:t xml:space="preserve">, and </w:t>
      </w:r>
      <w:r w:rsidRPr="006A0745">
        <w:rPr>
          <w:rFonts w:asciiTheme="minorHAnsi" w:eastAsia="Times New Roman" w:hAnsiTheme="minorHAnsi" w:cstheme="minorHAnsi"/>
          <w:b/>
          <w:bCs/>
          <w:color w:val="0D0D0D"/>
        </w:rPr>
        <w:t>HBase</w:t>
      </w:r>
      <w:r w:rsidRPr="006A0745">
        <w:rPr>
          <w:rFonts w:asciiTheme="minorHAnsi" w:eastAsia="Times New Roman" w:hAnsiTheme="minorHAnsi" w:cstheme="minorHAnsi"/>
          <w:color w:val="0D0D0D"/>
        </w:rPr>
        <w:t xml:space="preserve"> for efficient data storage and retrieval.</w:t>
      </w:r>
    </w:p>
    <w:p w14:paraId="145631E8" w14:textId="0997A895" w:rsidR="006A0745" w:rsidRPr="006A0745" w:rsidRDefault="006A0745" w:rsidP="006A0745">
      <w:pPr>
        <w:numPr>
          <w:ilvl w:val="0"/>
          <w:numId w:val="30"/>
        </w:numPr>
        <w:jc w:val="both"/>
        <w:rPr>
          <w:rFonts w:asciiTheme="minorHAnsi" w:eastAsia="Times New Roman" w:hAnsiTheme="minorHAnsi" w:cstheme="minorHAnsi"/>
          <w:color w:val="0D0D0D"/>
        </w:rPr>
      </w:pPr>
      <w:r w:rsidRPr="006A0745">
        <w:rPr>
          <w:rFonts w:asciiTheme="minorHAnsi" w:eastAsia="Times New Roman" w:hAnsiTheme="minorHAnsi" w:cstheme="minorHAnsi"/>
          <w:color w:val="0D0D0D"/>
        </w:rPr>
        <w:t xml:space="preserve">Migrated legacy data processing systems from </w:t>
      </w:r>
      <w:r w:rsidRPr="006A0745">
        <w:rPr>
          <w:rFonts w:asciiTheme="minorHAnsi" w:eastAsia="Times New Roman" w:hAnsiTheme="minorHAnsi" w:cstheme="minorHAnsi"/>
          <w:b/>
          <w:bCs/>
          <w:color w:val="0D0D0D"/>
        </w:rPr>
        <w:t>Hadoop</w:t>
      </w:r>
      <w:r w:rsidRPr="006A0745">
        <w:rPr>
          <w:rFonts w:asciiTheme="minorHAnsi" w:eastAsia="Times New Roman" w:hAnsiTheme="minorHAnsi" w:cstheme="minorHAnsi"/>
          <w:color w:val="0D0D0D"/>
        </w:rPr>
        <w:t xml:space="preserve"> to </w:t>
      </w:r>
      <w:r w:rsidRPr="006A0745">
        <w:rPr>
          <w:rFonts w:asciiTheme="minorHAnsi" w:eastAsia="Times New Roman" w:hAnsiTheme="minorHAnsi" w:cstheme="minorHAnsi"/>
          <w:b/>
          <w:bCs/>
          <w:color w:val="0D0D0D"/>
        </w:rPr>
        <w:t>Apache Spark</w:t>
      </w:r>
      <w:r w:rsidRPr="006A0745">
        <w:rPr>
          <w:rFonts w:asciiTheme="minorHAnsi" w:eastAsia="Times New Roman" w:hAnsiTheme="minorHAnsi" w:cstheme="minorHAnsi"/>
          <w:color w:val="0D0D0D"/>
        </w:rPr>
        <w:t>, optimizing healthcare workflows and reducing processing times, resulting in faster decision-making.</w:t>
      </w:r>
    </w:p>
    <w:p w14:paraId="6D81E18F"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 xml:space="preserve">Developed and managed </w:t>
      </w:r>
      <w:r w:rsidRPr="006A0745">
        <w:rPr>
          <w:rFonts w:asciiTheme="minorHAnsi" w:eastAsia="Times New Roman" w:hAnsiTheme="minorHAnsi" w:cstheme="minorHAnsi"/>
          <w:b/>
          <w:bCs/>
        </w:rPr>
        <w:t>Oozie workflows</w:t>
      </w:r>
      <w:r w:rsidRPr="006A0745">
        <w:rPr>
          <w:rFonts w:asciiTheme="minorHAnsi" w:eastAsia="Times New Roman" w:hAnsiTheme="minorHAnsi" w:cstheme="minorHAnsi"/>
        </w:rPr>
        <w:t xml:space="preserve"> to automate and schedule </w:t>
      </w:r>
      <w:r w:rsidRPr="006A0745">
        <w:rPr>
          <w:rFonts w:asciiTheme="minorHAnsi" w:eastAsia="Times New Roman" w:hAnsiTheme="minorHAnsi" w:cstheme="minorHAnsi"/>
          <w:b/>
          <w:bCs/>
        </w:rPr>
        <w:t>ETL</w:t>
      </w:r>
      <w:r w:rsidRPr="006A0745">
        <w:rPr>
          <w:rFonts w:asciiTheme="minorHAnsi" w:eastAsia="Times New Roman" w:hAnsiTheme="minorHAnsi" w:cstheme="minorHAnsi"/>
        </w:rPr>
        <w:t xml:space="preserve"> processes, integrating </w:t>
      </w:r>
      <w:r w:rsidRPr="006A0745">
        <w:rPr>
          <w:rFonts w:asciiTheme="minorHAnsi" w:eastAsia="Times New Roman" w:hAnsiTheme="minorHAnsi" w:cstheme="minorHAnsi"/>
          <w:b/>
          <w:bCs/>
        </w:rPr>
        <w:t>Hive</w:t>
      </w:r>
      <w:r w:rsidRPr="006A0745">
        <w:rPr>
          <w:rFonts w:asciiTheme="minorHAnsi" w:eastAsia="Times New Roman" w:hAnsiTheme="minorHAnsi" w:cstheme="minorHAnsi"/>
        </w:rPr>
        <w:t xml:space="preserve">, </w:t>
      </w:r>
      <w:r w:rsidRPr="006A0745">
        <w:rPr>
          <w:rFonts w:asciiTheme="minorHAnsi" w:eastAsia="Times New Roman" w:hAnsiTheme="minorHAnsi" w:cstheme="minorHAnsi"/>
          <w:b/>
          <w:bCs/>
        </w:rPr>
        <w:t>Pig</w:t>
      </w:r>
      <w:r w:rsidRPr="006A0745">
        <w:rPr>
          <w:rFonts w:asciiTheme="minorHAnsi" w:eastAsia="Times New Roman" w:hAnsiTheme="minorHAnsi" w:cstheme="minorHAnsi"/>
        </w:rPr>
        <w:t xml:space="preserve">, and </w:t>
      </w:r>
      <w:r w:rsidRPr="006A0745">
        <w:rPr>
          <w:rFonts w:asciiTheme="minorHAnsi" w:eastAsia="Times New Roman" w:hAnsiTheme="minorHAnsi" w:cstheme="minorHAnsi"/>
          <w:b/>
          <w:bCs/>
        </w:rPr>
        <w:t>Sqoop</w:t>
      </w:r>
      <w:r w:rsidRPr="006A0745">
        <w:rPr>
          <w:rFonts w:asciiTheme="minorHAnsi" w:eastAsia="Times New Roman" w:hAnsiTheme="minorHAnsi" w:cstheme="minorHAnsi"/>
        </w:rPr>
        <w:t xml:space="preserve"> jobs to ensure seamless data processing.</w:t>
      </w:r>
    </w:p>
    <w:p w14:paraId="2AB71A4B"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lastRenderedPageBreak/>
        <w:t xml:space="preserve">Configured </w:t>
      </w:r>
      <w:r w:rsidRPr="006A0745">
        <w:rPr>
          <w:rFonts w:asciiTheme="minorHAnsi" w:eastAsia="Times New Roman" w:hAnsiTheme="minorHAnsi" w:cstheme="minorHAnsi"/>
          <w:b/>
          <w:bCs/>
        </w:rPr>
        <w:t>Flume</w:t>
      </w:r>
      <w:r w:rsidRPr="006A0745">
        <w:rPr>
          <w:rFonts w:asciiTheme="minorHAnsi" w:eastAsia="Times New Roman" w:hAnsiTheme="minorHAnsi" w:cstheme="minorHAnsi"/>
        </w:rPr>
        <w:t xml:space="preserve"> for efficient log file collection from web servers into </w:t>
      </w:r>
      <w:r w:rsidRPr="006A0745">
        <w:rPr>
          <w:rFonts w:asciiTheme="minorHAnsi" w:eastAsia="Times New Roman" w:hAnsiTheme="minorHAnsi" w:cstheme="minorHAnsi"/>
          <w:b/>
          <w:bCs/>
        </w:rPr>
        <w:t>HDFS/Hive</w:t>
      </w:r>
      <w:r w:rsidRPr="006A0745">
        <w:rPr>
          <w:rFonts w:asciiTheme="minorHAnsi" w:eastAsia="Times New Roman" w:hAnsiTheme="minorHAnsi" w:cstheme="minorHAnsi"/>
        </w:rPr>
        <w:t>, implementing features like multiplexing, replication, and interceptors for optimized data flow.</w:t>
      </w:r>
    </w:p>
    <w:p w14:paraId="4D788616"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 xml:space="preserve">Automated job scheduling and management on the Hadoop cluster using </w:t>
      </w:r>
      <w:r w:rsidRPr="006A0745">
        <w:rPr>
          <w:rFonts w:asciiTheme="minorHAnsi" w:eastAsia="Times New Roman" w:hAnsiTheme="minorHAnsi" w:cstheme="minorHAnsi"/>
          <w:b/>
          <w:bCs/>
        </w:rPr>
        <w:t>Shell scripting</w:t>
      </w:r>
      <w:r w:rsidRPr="006A0745">
        <w:rPr>
          <w:rFonts w:asciiTheme="minorHAnsi" w:eastAsia="Times New Roman" w:hAnsiTheme="minorHAnsi" w:cstheme="minorHAnsi"/>
        </w:rPr>
        <w:t>, ensuring consistent and error-free execution.</w:t>
      </w:r>
    </w:p>
    <w:p w14:paraId="23BCE7D7"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 xml:space="preserve">Coordinated and monitored cluster health and performance using </w:t>
      </w:r>
      <w:r w:rsidRPr="006A0745">
        <w:rPr>
          <w:rFonts w:asciiTheme="minorHAnsi" w:eastAsia="Times New Roman" w:hAnsiTheme="minorHAnsi" w:cstheme="minorHAnsi"/>
          <w:b/>
          <w:bCs/>
        </w:rPr>
        <w:t>Zookeeper</w:t>
      </w:r>
      <w:r w:rsidRPr="006A0745">
        <w:rPr>
          <w:rFonts w:asciiTheme="minorHAnsi" w:eastAsia="Times New Roman" w:hAnsiTheme="minorHAnsi" w:cstheme="minorHAnsi"/>
        </w:rPr>
        <w:t xml:space="preserve"> to ensure high availability and stability of the Hadoop ecosystem.</w:t>
      </w:r>
    </w:p>
    <w:p w14:paraId="2116E186"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 xml:space="preserve">Worked with </w:t>
      </w:r>
      <w:r w:rsidRPr="006A0745">
        <w:rPr>
          <w:rFonts w:asciiTheme="minorHAnsi" w:eastAsia="Times New Roman" w:hAnsiTheme="minorHAnsi" w:cstheme="minorHAnsi"/>
          <w:b/>
          <w:bCs/>
        </w:rPr>
        <w:t>Hive</w:t>
      </w:r>
      <w:r w:rsidRPr="006A0745">
        <w:rPr>
          <w:rFonts w:asciiTheme="minorHAnsi" w:eastAsia="Times New Roman" w:hAnsiTheme="minorHAnsi" w:cstheme="minorHAnsi"/>
        </w:rPr>
        <w:t xml:space="preserve"> to filter partitioned data based on various year ranges and formats, leveraging advanced </w:t>
      </w:r>
      <w:r w:rsidRPr="006A0745">
        <w:rPr>
          <w:rFonts w:asciiTheme="minorHAnsi" w:eastAsia="Times New Roman" w:hAnsiTheme="minorHAnsi" w:cstheme="minorHAnsi"/>
          <w:b/>
          <w:bCs/>
        </w:rPr>
        <w:t>Hive functions</w:t>
      </w:r>
      <w:r w:rsidRPr="006A0745">
        <w:rPr>
          <w:rFonts w:asciiTheme="minorHAnsi" w:eastAsia="Times New Roman" w:hAnsiTheme="minorHAnsi" w:cstheme="minorHAnsi"/>
        </w:rPr>
        <w:t xml:space="preserve"> to optimize query performance.</w:t>
      </w:r>
    </w:p>
    <w:p w14:paraId="05D690EC"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 xml:space="preserve">Designed and optimized </w:t>
      </w:r>
      <w:r w:rsidRPr="006A0745">
        <w:rPr>
          <w:rFonts w:asciiTheme="minorHAnsi" w:eastAsia="Times New Roman" w:hAnsiTheme="minorHAnsi" w:cstheme="minorHAnsi"/>
          <w:b/>
          <w:bCs/>
        </w:rPr>
        <w:t>Pig</w:t>
      </w:r>
      <w:r w:rsidRPr="006A0745">
        <w:rPr>
          <w:rFonts w:asciiTheme="minorHAnsi" w:eastAsia="Times New Roman" w:hAnsiTheme="minorHAnsi" w:cstheme="minorHAnsi"/>
        </w:rPr>
        <w:t xml:space="preserve"> scripts for large-scale data ingestion, sorting, filtering, and joining, improving data processing efficiency.</w:t>
      </w:r>
    </w:p>
    <w:p w14:paraId="13826CE7"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 xml:space="preserve">Developed </w:t>
      </w:r>
      <w:r w:rsidRPr="006A0745">
        <w:rPr>
          <w:rFonts w:asciiTheme="minorHAnsi" w:eastAsia="Times New Roman" w:hAnsiTheme="minorHAnsi" w:cstheme="minorHAnsi"/>
          <w:b/>
          <w:bCs/>
        </w:rPr>
        <w:t>HBase</w:t>
      </w:r>
      <w:r w:rsidRPr="006A0745">
        <w:rPr>
          <w:rFonts w:asciiTheme="minorHAnsi" w:eastAsia="Times New Roman" w:hAnsiTheme="minorHAnsi" w:cstheme="minorHAnsi"/>
        </w:rPr>
        <w:t xml:space="preserve"> tables for random read/write operations via </w:t>
      </w:r>
      <w:r w:rsidRPr="006A0745">
        <w:rPr>
          <w:rFonts w:asciiTheme="minorHAnsi" w:eastAsia="Times New Roman" w:hAnsiTheme="minorHAnsi" w:cstheme="minorHAnsi"/>
          <w:b/>
          <w:bCs/>
        </w:rPr>
        <w:t>MapReduce</w:t>
      </w:r>
      <w:r w:rsidRPr="006A0745">
        <w:rPr>
          <w:rFonts w:asciiTheme="minorHAnsi" w:eastAsia="Times New Roman" w:hAnsiTheme="minorHAnsi" w:cstheme="minorHAnsi"/>
        </w:rPr>
        <w:t>, facilitating high-speed data access.</w:t>
      </w:r>
    </w:p>
    <w:p w14:paraId="0D98921E"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Built end-to-end data pipelines from ingestion to reporting, ensuring integration with analytics platforms and streamlined data processing.</w:t>
      </w:r>
    </w:p>
    <w:p w14:paraId="312A4538"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 xml:space="preserve">Contributed to predictive analytics solutions by integrating </w:t>
      </w:r>
      <w:r w:rsidRPr="006A0745">
        <w:rPr>
          <w:rFonts w:asciiTheme="minorHAnsi" w:eastAsia="Times New Roman" w:hAnsiTheme="minorHAnsi" w:cstheme="minorHAnsi"/>
          <w:b/>
          <w:bCs/>
        </w:rPr>
        <w:t>Apache Spark</w:t>
      </w:r>
      <w:r w:rsidRPr="006A0745">
        <w:rPr>
          <w:rFonts w:asciiTheme="minorHAnsi" w:eastAsia="Times New Roman" w:hAnsiTheme="minorHAnsi" w:cstheme="minorHAnsi"/>
        </w:rPr>
        <w:t xml:space="preserve">, </w:t>
      </w:r>
      <w:r w:rsidRPr="006A0745">
        <w:rPr>
          <w:rFonts w:asciiTheme="minorHAnsi" w:eastAsia="Times New Roman" w:hAnsiTheme="minorHAnsi" w:cstheme="minorHAnsi"/>
          <w:b/>
          <w:bCs/>
        </w:rPr>
        <w:t>SQL/HiveQL</w:t>
      </w:r>
      <w:r w:rsidRPr="006A0745">
        <w:rPr>
          <w:rFonts w:asciiTheme="minorHAnsi" w:eastAsia="Times New Roman" w:hAnsiTheme="minorHAnsi" w:cstheme="minorHAnsi"/>
        </w:rPr>
        <w:t xml:space="preserve">, </w:t>
      </w:r>
      <w:r w:rsidRPr="006A0745">
        <w:rPr>
          <w:rFonts w:asciiTheme="minorHAnsi" w:eastAsia="Times New Roman" w:hAnsiTheme="minorHAnsi" w:cstheme="minorHAnsi"/>
          <w:b/>
          <w:bCs/>
        </w:rPr>
        <w:t>JavaScript</w:t>
      </w:r>
      <w:r w:rsidRPr="006A0745">
        <w:rPr>
          <w:rFonts w:asciiTheme="minorHAnsi" w:eastAsia="Times New Roman" w:hAnsiTheme="minorHAnsi" w:cstheme="minorHAnsi"/>
        </w:rPr>
        <w:t xml:space="preserve">, and </w:t>
      </w:r>
      <w:r w:rsidRPr="006A0745">
        <w:rPr>
          <w:rFonts w:asciiTheme="minorHAnsi" w:eastAsia="Times New Roman" w:hAnsiTheme="minorHAnsi" w:cstheme="minorHAnsi"/>
          <w:b/>
          <w:bCs/>
        </w:rPr>
        <w:t>High Charts</w:t>
      </w:r>
      <w:r w:rsidRPr="006A0745">
        <w:rPr>
          <w:rFonts w:asciiTheme="minorHAnsi" w:eastAsia="Times New Roman" w:hAnsiTheme="minorHAnsi" w:cstheme="minorHAnsi"/>
        </w:rPr>
        <w:t xml:space="preserve"> for visual reporting and decision-making.</w:t>
      </w:r>
    </w:p>
    <w:p w14:paraId="3DAE3149"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 xml:space="preserve">Implemented data cleansing, transformation, and reduction techniques using </w:t>
      </w:r>
      <w:r w:rsidRPr="006A0745">
        <w:rPr>
          <w:rFonts w:asciiTheme="minorHAnsi" w:eastAsia="Times New Roman" w:hAnsiTheme="minorHAnsi" w:cstheme="minorHAnsi"/>
          <w:b/>
          <w:bCs/>
        </w:rPr>
        <w:t>MapReduce</w:t>
      </w:r>
      <w:r w:rsidRPr="006A0745">
        <w:rPr>
          <w:rFonts w:asciiTheme="minorHAnsi" w:eastAsia="Times New Roman" w:hAnsiTheme="minorHAnsi" w:cstheme="minorHAnsi"/>
        </w:rPr>
        <w:t xml:space="preserve"> jobs to enhance data quality for downstream analytics.</w:t>
      </w:r>
    </w:p>
    <w:p w14:paraId="5EA5A358" w14:textId="77777777"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 xml:space="preserve">Created and optimized </w:t>
      </w:r>
      <w:r w:rsidRPr="006A0745">
        <w:rPr>
          <w:rFonts w:asciiTheme="minorHAnsi" w:eastAsia="Times New Roman" w:hAnsiTheme="minorHAnsi" w:cstheme="minorHAnsi"/>
          <w:b/>
          <w:bCs/>
        </w:rPr>
        <w:t>Hive tables</w:t>
      </w:r>
      <w:r w:rsidRPr="006A0745">
        <w:rPr>
          <w:rFonts w:asciiTheme="minorHAnsi" w:eastAsia="Times New Roman" w:hAnsiTheme="minorHAnsi" w:cstheme="minorHAnsi"/>
        </w:rPr>
        <w:t xml:space="preserve"> and queries to ensure performance efficiency for reporting and analytical needs.</w:t>
      </w:r>
    </w:p>
    <w:p w14:paraId="3D834725" w14:textId="3D2E12BF" w:rsidR="006A0745" w:rsidRPr="006A0745" w:rsidRDefault="006A0745" w:rsidP="006A0745">
      <w:pPr>
        <w:numPr>
          <w:ilvl w:val="0"/>
          <w:numId w:val="30"/>
        </w:numPr>
        <w:spacing w:before="100" w:beforeAutospacing="1" w:after="100" w:afterAutospacing="1"/>
        <w:rPr>
          <w:rFonts w:asciiTheme="minorHAnsi" w:eastAsia="Times New Roman" w:hAnsiTheme="minorHAnsi" w:cstheme="minorHAnsi"/>
        </w:rPr>
      </w:pPr>
      <w:r w:rsidRPr="006A0745">
        <w:rPr>
          <w:rFonts w:asciiTheme="minorHAnsi" w:eastAsia="Times New Roman" w:hAnsiTheme="minorHAnsi" w:cstheme="minorHAnsi"/>
        </w:rPr>
        <w:t xml:space="preserve">Utilized </w:t>
      </w:r>
      <w:r w:rsidRPr="006A0745">
        <w:rPr>
          <w:rFonts w:asciiTheme="minorHAnsi" w:eastAsia="Times New Roman" w:hAnsiTheme="minorHAnsi" w:cstheme="minorHAnsi"/>
          <w:b/>
          <w:bCs/>
        </w:rPr>
        <w:t>Cloudera Manager</w:t>
      </w:r>
      <w:r w:rsidRPr="006A0745">
        <w:rPr>
          <w:rFonts w:asciiTheme="minorHAnsi" w:eastAsia="Times New Roman" w:hAnsiTheme="minorHAnsi" w:cstheme="minorHAnsi"/>
        </w:rPr>
        <w:t xml:space="preserve"> for monitoring and maintaining the performance and health of the Hadoop cluster, ensuring data availability and processing accuracy.</w:t>
      </w:r>
    </w:p>
    <w:p w14:paraId="64F53873" w14:textId="77777777" w:rsidR="006A0745" w:rsidRPr="006A0745" w:rsidRDefault="006A0745" w:rsidP="006A0745">
      <w:pPr>
        <w:jc w:val="both"/>
        <w:rPr>
          <w:rFonts w:asciiTheme="minorHAnsi" w:eastAsia="Times New Roman" w:hAnsiTheme="minorHAnsi" w:cstheme="minorHAnsi"/>
          <w:color w:val="0D0D0D"/>
        </w:rPr>
      </w:pPr>
      <w:r w:rsidRPr="006A0745">
        <w:rPr>
          <w:rFonts w:asciiTheme="minorHAnsi" w:eastAsia="Times New Roman" w:hAnsiTheme="minorHAnsi" w:cstheme="minorHAnsi"/>
          <w:b/>
          <w:bCs/>
          <w:color w:val="0D0D0D"/>
        </w:rPr>
        <w:t>Environment</w:t>
      </w:r>
      <w:r w:rsidRPr="006A0745">
        <w:rPr>
          <w:rFonts w:asciiTheme="minorHAnsi" w:eastAsia="Times New Roman" w:hAnsiTheme="minorHAnsi" w:cstheme="minorHAnsi"/>
          <w:color w:val="0D0D0D"/>
        </w:rPr>
        <w:t>: HDFS, CDH, Apache Spark, Hive, HBase, Flume, Pig, Sqoop, SQL, Java, Python, Cloudera Manager, Oracle, Tableau, Apache Kafka, AWS, Healthcare Data Standards (HL7, FHIR)</w:t>
      </w:r>
    </w:p>
    <w:p w14:paraId="2E838572" w14:textId="77777777" w:rsidR="006A0745" w:rsidRPr="006A0745" w:rsidRDefault="006A0745" w:rsidP="006A0745">
      <w:pPr>
        <w:pStyle w:val="ListParagraph"/>
        <w:jc w:val="both"/>
        <w:rPr>
          <w:rFonts w:asciiTheme="minorHAnsi" w:eastAsia="Times New Roman" w:hAnsiTheme="minorHAnsi" w:cstheme="minorHAnsi"/>
          <w:color w:val="0D0D0D"/>
          <w:sz w:val="24"/>
          <w:szCs w:val="24"/>
        </w:rPr>
      </w:pPr>
    </w:p>
    <w:p w14:paraId="1AF4BF6B" w14:textId="77777777" w:rsidR="001334AA" w:rsidRPr="006A0745" w:rsidRDefault="001334AA" w:rsidP="006A0745">
      <w:pPr>
        <w:ind w:left="720"/>
        <w:jc w:val="both"/>
        <w:rPr>
          <w:rFonts w:asciiTheme="minorHAnsi" w:hAnsiTheme="minorHAnsi" w:cstheme="minorHAnsi"/>
        </w:rPr>
      </w:pPr>
    </w:p>
    <w:sectPr w:rsidR="001334AA" w:rsidRPr="006A0745" w:rsidSect="00D01D45">
      <w:pgSz w:w="12240" w:h="15840"/>
      <w:pgMar w:top="720"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C86"/>
    <w:multiLevelType w:val="multilevel"/>
    <w:tmpl w:val="AC58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17739"/>
    <w:multiLevelType w:val="multilevel"/>
    <w:tmpl w:val="1622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56053"/>
    <w:multiLevelType w:val="multilevel"/>
    <w:tmpl w:val="37C2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D7410"/>
    <w:multiLevelType w:val="hybridMultilevel"/>
    <w:tmpl w:val="976C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5600"/>
    <w:multiLevelType w:val="multilevel"/>
    <w:tmpl w:val="1F8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274C3"/>
    <w:multiLevelType w:val="multilevel"/>
    <w:tmpl w:val="4962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17683"/>
    <w:multiLevelType w:val="multilevel"/>
    <w:tmpl w:val="AAC2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77404"/>
    <w:multiLevelType w:val="multilevel"/>
    <w:tmpl w:val="F6F6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94178"/>
    <w:multiLevelType w:val="multilevel"/>
    <w:tmpl w:val="9486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3000F"/>
    <w:multiLevelType w:val="multilevel"/>
    <w:tmpl w:val="E0A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C6389"/>
    <w:multiLevelType w:val="hybridMultilevel"/>
    <w:tmpl w:val="9B06DAC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E27A0"/>
    <w:multiLevelType w:val="multilevel"/>
    <w:tmpl w:val="BC68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5423F"/>
    <w:multiLevelType w:val="multilevel"/>
    <w:tmpl w:val="387E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27609"/>
    <w:multiLevelType w:val="multilevel"/>
    <w:tmpl w:val="2698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10E45"/>
    <w:multiLevelType w:val="hybridMultilevel"/>
    <w:tmpl w:val="52A0460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56C8D"/>
    <w:multiLevelType w:val="hybridMultilevel"/>
    <w:tmpl w:val="4788AE38"/>
    <w:lvl w:ilvl="0" w:tplc="1E2A8C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609E1"/>
    <w:multiLevelType w:val="multilevel"/>
    <w:tmpl w:val="4DEA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1F5102"/>
    <w:multiLevelType w:val="hybridMultilevel"/>
    <w:tmpl w:val="0798D0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2624EB4"/>
    <w:multiLevelType w:val="multilevel"/>
    <w:tmpl w:val="41F8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A0110"/>
    <w:multiLevelType w:val="multilevel"/>
    <w:tmpl w:val="FC2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B7642"/>
    <w:multiLevelType w:val="hybridMultilevel"/>
    <w:tmpl w:val="FEFEF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953141D"/>
    <w:multiLevelType w:val="multilevel"/>
    <w:tmpl w:val="8E70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DA5835"/>
    <w:multiLevelType w:val="multilevel"/>
    <w:tmpl w:val="8706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C6BC9"/>
    <w:multiLevelType w:val="multilevel"/>
    <w:tmpl w:val="9F0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44A37"/>
    <w:multiLevelType w:val="multilevel"/>
    <w:tmpl w:val="A9E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741B6"/>
    <w:multiLevelType w:val="multilevel"/>
    <w:tmpl w:val="501A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CA6D55"/>
    <w:multiLevelType w:val="hybridMultilevel"/>
    <w:tmpl w:val="5440A77E"/>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EA5E61"/>
    <w:multiLevelType w:val="multilevel"/>
    <w:tmpl w:val="E81A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461167"/>
    <w:multiLevelType w:val="multilevel"/>
    <w:tmpl w:val="8C4A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05E59"/>
    <w:multiLevelType w:val="multilevel"/>
    <w:tmpl w:val="74D0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D306A"/>
    <w:multiLevelType w:val="multilevel"/>
    <w:tmpl w:val="26A8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170245">
    <w:abstractNumId w:val="26"/>
  </w:num>
  <w:num w:numId="2" w16cid:durableId="137646214">
    <w:abstractNumId w:val="10"/>
  </w:num>
  <w:num w:numId="3" w16cid:durableId="1673724005">
    <w:abstractNumId w:val="14"/>
  </w:num>
  <w:num w:numId="4" w16cid:durableId="238826962">
    <w:abstractNumId w:val="17"/>
  </w:num>
  <w:num w:numId="5" w16cid:durableId="881140224">
    <w:abstractNumId w:val="2"/>
  </w:num>
  <w:num w:numId="6" w16cid:durableId="256793652">
    <w:abstractNumId w:val="1"/>
  </w:num>
  <w:num w:numId="7" w16cid:durableId="107286308">
    <w:abstractNumId w:val="27"/>
  </w:num>
  <w:num w:numId="8" w16cid:durableId="390269521">
    <w:abstractNumId w:val="5"/>
  </w:num>
  <w:num w:numId="9" w16cid:durableId="51470782">
    <w:abstractNumId w:val="0"/>
  </w:num>
  <w:num w:numId="10" w16cid:durableId="181600272">
    <w:abstractNumId w:val="21"/>
  </w:num>
  <w:num w:numId="11" w16cid:durableId="719741662">
    <w:abstractNumId w:val="11"/>
  </w:num>
  <w:num w:numId="12" w16cid:durableId="1518887564">
    <w:abstractNumId w:val="25"/>
  </w:num>
  <w:num w:numId="13" w16cid:durableId="1798647144">
    <w:abstractNumId w:val="3"/>
  </w:num>
  <w:num w:numId="14" w16cid:durableId="959071477">
    <w:abstractNumId w:val="15"/>
  </w:num>
  <w:num w:numId="15" w16cid:durableId="977416615">
    <w:abstractNumId w:val="29"/>
  </w:num>
  <w:num w:numId="16" w16cid:durableId="70394822">
    <w:abstractNumId w:val="16"/>
  </w:num>
  <w:num w:numId="17" w16cid:durableId="20516258">
    <w:abstractNumId w:val="19"/>
  </w:num>
  <w:num w:numId="18" w16cid:durableId="1602378766">
    <w:abstractNumId w:val="13"/>
  </w:num>
  <w:num w:numId="19" w16cid:durableId="1950964091">
    <w:abstractNumId w:val="18"/>
  </w:num>
  <w:num w:numId="20" w16cid:durableId="1581520098">
    <w:abstractNumId w:val="30"/>
  </w:num>
  <w:num w:numId="21" w16cid:durableId="1068844258">
    <w:abstractNumId w:val="12"/>
  </w:num>
  <w:num w:numId="22" w16cid:durableId="1324890755">
    <w:abstractNumId w:val="22"/>
  </w:num>
  <w:num w:numId="23" w16cid:durableId="894239866">
    <w:abstractNumId w:val="9"/>
  </w:num>
  <w:num w:numId="24" w16cid:durableId="1700349108">
    <w:abstractNumId w:val="28"/>
  </w:num>
  <w:num w:numId="25" w16cid:durableId="1782340090">
    <w:abstractNumId w:val="23"/>
  </w:num>
  <w:num w:numId="26" w16cid:durableId="1945459569">
    <w:abstractNumId w:val="6"/>
  </w:num>
  <w:num w:numId="27" w16cid:durableId="627517703">
    <w:abstractNumId w:val="4"/>
  </w:num>
  <w:num w:numId="28" w16cid:durableId="401098852">
    <w:abstractNumId w:val="24"/>
  </w:num>
  <w:num w:numId="29" w16cid:durableId="336270748">
    <w:abstractNumId w:val="27"/>
  </w:num>
  <w:num w:numId="30" w16cid:durableId="2079816322">
    <w:abstractNumId w:val="7"/>
  </w:num>
  <w:num w:numId="31" w16cid:durableId="1912352844">
    <w:abstractNumId w:val="8"/>
  </w:num>
  <w:num w:numId="32" w16cid:durableId="1310670837">
    <w:abstractNumId w:val="22"/>
  </w:num>
  <w:num w:numId="33" w16cid:durableId="5974484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D1C"/>
    <w:rsid w:val="00000B4B"/>
    <w:rsid w:val="0002374B"/>
    <w:rsid w:val="000358F2"/>
    <w:rsid w:val="00074BD0"/>
    <w:rsid w:val="00081D0D"/>
    <w:rsid w:val="00083C84"/>
    <w:rsid w:val="000B4737"/>
    <w:rsid w:val="000C6763"/>
    <w:rsid w:val="000D1655"/>
    <w:rsid w:val="000D2D98"/>
    <w:rsid w:val="000D7D87"/>
    <w:rsid w:val="000F41BF"/>
    <w:rsid w:val="00100792"/>
    <w:rsid w:val="001334AA"/>
    <w:rsid w:val="00142AD5"/>
    <w:rsid w:val="0014464F"/>
    <w:rsid w:val="00153272"/>
    <w:rsid w:val="00153F93"/>
    <w:rsid w:val="001A312B"/>
    <w:rsid w:val="001B3A36"/>
    <w:rsid w:val="001B5A29"/>
    <w:rsid w:val="001D629D"/>
    <w:rsid w:val="001E1093"/>
    <w:rsid w:val="001F1705"/>
    <w:rsid w:val="001F3712"/>
    <w:rsid w:val="001F381E"/>
    <w:rsid w:val="001F766C"/>
    <w:rsid w:val="002039F3"/>
    <w:rsid w:val="002041EC"/>
    <w:rsid w:val="002127A0"/>
    <w:rsid w:val="002173F6"/>
    <w:rsid w:val="00230355"/>
    <w:rsid w:val="0023239B"/>
    <w:rsid w:val="0023662E"/>
    <w:rsid w:val="002542D3"/>
    <w:rsid w:val="0027028C"/>
    <w:rsid w:val="0027422C"/>
    <w:rsid w:val="00276806"/>
    <w:rsid w:val="002D38FD"/>
    <w:rsid w:val="002D3954"/>
    <w:rsid w:val="002F571A"/>
    <w:rsid w:val="00304C2E"/>
    <w:rsid w:val="00327E8D"/>
    <w:rsid w:val="0033621F"/>
    <w:rsid w:val="003438C6"/>
    <w:rsid w:val="00347D18"/>
    <w:rsid w:val="00362074"/>
    <w:rsid w:val="00370A07"/>
    <w:rsid w:val="00376CCE"/>
    <w:rsid w:val="00382263"/>
    <w:rsid w:val="00393B84"/>
    <w:rsid w:val="00396C1A"/>
    <w:rsid w:val="003975C2"/>
    <w:rsid w:val="003A22B0"/>
    <w:rsid w:val="003A386E"/>
    <w:rsid w:val="003B1105"/>
    <w:rsid w:val="003B3EE6"/>
    <w:rsid w:val="003B4B04"/>
    <w:rsid w:val="003C7061"/>
    <w:rsid w:val="003D1677"/>
    <w:rsid w:val="003D18B8"/>
    <w:rsid w:val="003E23EE"/>
    <w:rsid w:val="00406922"/>
    <w:rsid w:val="00410E81"/>
    <w:rsid w:val="00421452"/>
    <w:rsid w:val="0042493F"/>
    <w:rsid w:val="00425E47"/>
    <w:rsid w:val="0043395D"/>
    <w:rsid w:val="00435124"/>
    <w:rsid w:val="0043517D"/>
    <w:rsid w:val="00460CA2"/>
    <w:rsid w:val="00462F4F"/>
    <w:rsid w:val="0046340B"/>
    <w:rsid w:val="004710B9"/>
    <w:rsid w:val="004875A9"/>
    <w:rsid w:val="00492804"/>
    <w:rsid w:val="004A1DCD"/>
    <w:rsid w:val="004D666B"/>
    <w:rsid w:val="004D708B"/>
    <w:rsid w:val="004E5A5D"/>
    <w:rsid w:val="00507A8A"/>
    <w:rsid w:val="00511577"/>
    <w:rsid w:val="00517120"/>
    <w:rsid w:val="00517418"/>
    <w:rsid w:val="00543905"/>
    <w:rsid w:val="00547D1B"/>
    <w:rsid w:val="005778CF"/>
    <w:rsid w:val="0058354C"/>
    <w:rsid w:val="0058622A"/>
    <w:rsid w:val="00591159"/>
    <w:rsid w:val="00595E7A"/>
    <w:rsid w:val="005A7051"/>
    <w:rsid w:val="005B0E72"/>
    <w:rsid w:val="005B210C"/>
    <w:rsid w:val="005B21B6"/>
    <w:rsid w:val="005B6771"/>
    <w:rsid w:val="005C3DEB"/>
    <w:rsid w:val="006141BF"/>
    <w:rsid w:val="0062066C"/>
    <w:rsid w:val="0062389C"/>
    <w:rsid w:val="00632BF9"/>
    <w:rsid w:val="0063767B"/>
    <w:rsid w:val="00642C38"/>
    <w:rsid w:val="00653258"/>
    <w:rsid w:val="006607C4"/>
    <w:rsid w:val="00661E99"/>
    <w:rsid w:val="00685E1D"/>
    <w:rsid w:val="006A0745"/>
    <w:rsid w:val="006A132E"/>
    <w:rsid w:val="006A5B92"/>
    <w:rsid w:val="006C7B48"/>
    <w:rsid w:val="006D05A3"/>
    <w:rsid w:val="006E6637"/>
    <w:rsid w:val="0070404A"/>
    <w:rsid w:val="00712BBB"/>
    <w:rsid w:val="00721C2A"/>
    <w:rsid w:val="007326AD"/>
    <w:rsid w:val="00761BA2"/>
    <w:rsid w:val="00781F26"/>
    <w:rsid w:val="00790124"/>
    <w:rsid w:val="0079489C"/>
    <w:rsid w:val="007A6340"/>
    <w:rsid w:val="007A6EDB"/>
    <w:rsid w:val="007A7F6E"/>
    <w:rsid w:val="007C667F"/>
    <w:rsid w:val="00813B99"/>
    <w:rsid w:val="008219CF"/>
    <w:rsid w:val="008239EC"/>
    <w:rsid w:val="008451A4"/>
    <w:rsid w:val="00856A53"/>
    <w:rsid w:val="00857349"/>
    <w:rsid w:val="0088786C"/>
    <w:rsid w:val="0089406A"/>
    <w:rsid w:val="008A3D1C"/>
    <w:rsid w:val="008A5A35"/>
    <w:rsid w:val="008B0F92"/>
    <w:rsid w:val="008B7F28"/>
    <w:rsid w:val="008C35AC"/>
    <w:rsid w:val="008C5CED"/>
    <w:rsid w:val="008E5EC0"/>
    <w:rsid w:val="009003BF"/>
    <w:rsid w:val="00913B24"/>
    <w:rsid w:val="00940456"/>
    <w:rsid w:val="009446E9"/>
    <w:rsid w:val="00955A55"/>
    <w:rsid w:val="00997B2A"/>
    <w:rsid w:val="009B2F4A"/>
    <w:rsid w:val="009C1A71"/>
    <w:rsid w:val="009D48ED"/>
    <w:rsid w:val="009E0B7C"/>
    <w:rsid w:val="00A0326C"/>
    <w:rsid w:val="00A100F2"/>
    <w:rsid w:val="00A31344"/>
    <w:rsid w:val="00A426CD"/>
    <w:rsid w:val="00A5100F"/>
    <w:rsid w:val="00A5324C"/>
    <w:rsid w:val="00A62A2E"/>
    <w:rsid w:val="00A716A7"/>
    <w:rsid w:val="00A76392"/>
    <w:rsid w:val="00AB7743"/>
    <w:rsid w:val="00AD2312"/>
    <w:rsid w:val="00AE0633"/>
    <w:rsid w:val="00AE2047"/>
    <w:rsid w:val="00AF69EA"/>
    <w:rsid w:val="00B160C8"/>
    <w:rsid w:val="00B16278"/>
    <w:rsid w:val="00B23B5E"/>
    <w:rsid w:val="00B55C24"/>
    <w:rsid w:val="00B60424"/>
    <w:rsid w:val="00B7231B"/>
    <w:rsid w:val="00BA23B1"/>
    <w:rsid w:val="00BA6C5D"/>
    <w:rsid w:val="00BC5D1A"/>
    <w:rsid w:val="00BC7647"/>
    <w:rsid w:val="00BC766B"/>
    <w:rsid w:val="00BD0EA9"/>
    <w:rsid w:val="00BF13E6"/>
    <w:rsid w:val="00BF574C"/>
    <w:rsid w:val="00C169CF"/>
    <w:rsid w:val="00C27F08"/>
    <w:rsid w:val="00C34E1C"/>
    <w:rsid w:val="00C549F6"/>
    <w:rsid w:val="00C634D4"/>
    <w:rsid w:val="00C8099F"/>
    <w:rsid w:val="00CA06ED"/>
    <w:rsid w:val="00CA67F3"/>
    <w:rsid w:val="00CB0925"/>
    <w:rsid w:val="00CB686B"/>
    <w:rsid w:val="00CE2E5E"/>
    <w:rsid w:val="00CF23B6"/>
    <w:rsid w:val="00D01D45"/>
    <w:rsid w:val="00D11F62"/>
    <w:rsid w:val="00D12F22"/>
    <w:rsid w:val="00D4509D"/>
    <w:rsid w:val="00D6520A"/>
    <w:rsid w:val="00D72C88"/>
    <w:rsid w:val="00D73D30"/>
    <w:rsid w:val="00D770A9"/>
    <w:rsid w:val="00D8464C"/>
    <w:rsid w:val="00D91C8D"/>
    <w:rsid w:val="00DB065E"/>
    <w:rsid w:val="00DB06F1"/>
    <w:rsid w:val="00DB4112"/>
    <w:rsid w:val="00DC299D"/>
    <w:rsid w:val="00DD6BAA"/>
    <w:rsid w:val="00DF1E15"/>
    <w:rsid w:val="00E372A9"/>
    <w:rsid w:val="00E43D6D"/>
    <w:rsid w:val="00E546D7"/>
    <w:rsid w:val="00E77FA6"/>
    <w:rsid w:val="00E86F4A"/>
    <w:rsid w:val="00EB4133"/>
    <w:rsid w:val="00ED1CF8"/>
    <w:rsid w:val="00EE3F90"/>
    <w:rsid w:val="00F04586"/>
    <w:rsid w:val="00F0721B"/>
    <w:rsid w:val="00F16F02"/>
    <w:rsid w:val="00F36DA0"/>
    <w:rsid w:val="00F404A3"/>
    <w:rsid w:val="00F409C1"/>
    <w:rsid w:val="00F4324E"/>
    <w:rsid w:val="00F47C8D"/>
    <w:rsid w:val="00F816D8"/>
    <w:rsid w:val="00F8700D"/>
    <w:rsid w:val="00F97B69"/>
    <w:rsid w:val="00FD3B31"/>
    <w:rsid w:val="00FE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AC773"/>
  <w15:docId w15:val="{BE82B8CB-7BB4-48A8-98E3-7B0784BE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1C"/>
    <w:pPr>
      <w:spacing w:after="0" w:line="240" w:lineRule="auto"/>
    </w:pPr>
    <w:rPr>
      <w:rFonts w:ascii="Calibri" w:eastAsia="Calibri" w:hAnsi="Calibri" w:cs="Times New Roman"/>
      <w:kern w:val="0"/>
      <w:sz w:val="24"/>
      <w:szCs w:val="24"/>
      <w14:ligatures w14:val="none"/>
    </w:rPr>
  </w:style>
  <w:style w:type="paragraph" w:styleId="Heading3">
    <w:name w:val="heading 3"/>
    <w:basedOn w:val="Normal"/>
    <w:link w:val="Heading3Char"/>
    <w:uiPriority w:val="9"/>
    <w:qFormat/>
    <w:rsid w:val="00370A07"/>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5174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A3D1C"/>
    <w:pPr>
      <w:spacing w:after="160" w:line="259" w:lineRule="auto"/>
      <w:ind w:left="720"/>
      <w:contextualSpacing/>
    </w:pPr>
    <w:rPr>
      <w:sz w:val="22"/>
      <w:szCs w:val="22"/>
      <w:lang w:val="x-none" w:eastAsia="x-none"/>
    </w:rPr>
  </w:style>
  <w:style w:type="character" w:customStyle="1" w:styleId="ListParagraphChar">
    <w:name w:val="List Paragraph Char"/>
    <w:link w:val="ListParagraph"/>
    <w:uiPriority w:val="99"/>
    <w:locked/>
    <w:rsid w:val="008A3D1C"/>
    <w:rPr>
      <w:rFonts w:ascii="Calibri" w:eastAsia="Calibri" w:hAnsi="Calibri" w:cs="Times New Roman"/>
      <w:kern w:val="0"/>
      <w:lang w:val="x-none" w:eastAsia="x-none"/>
      <w14:ligatures w14:val="none"/>
    </w:rPr>
  </w:style>
  <w:style w:type="paragraph" w:styleId="NormalWeb">
    <w:name w:val="Normal (Web)"/>
    <w:basedOn w:val="Normal"/>
    <w:uiPriority w:val="99"/>
    <w:unhideWhenUsed/>
    <w:rsid w:val="00595E7A"/>
    <w:pPr>
      <w:spacing w:before="100" w:beforeAutospacing="1" w:after="100" w:afterAutospacing="1"/>
    </w:pPr>
    <w:rPr>
      <w:rFonts w:ascii="Times New Roman" w:eastAsia="Times New Roman" w:hAnsi="Times New Roman"/>
    </w:rPr>
  </w:style>
  <w:style w:type="character" w:customStyle="1" w:styleId="Heading3Char">
    <w:name w:val="Heading 3 Char"/>
    <w:basedOn w:val="DefaultParagraphFont"/>
    <w:link w:val="Heading3"/>
    <w:uiPriority w:val="9"/>
    <w:rsid w:val="00370A0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370A07"/>
    <w:rPr>
      <w:b/>
      <w:bCs/>
    </w:rPr>
  </w:style>
  <w:style w:type="table" w:styleId="TableGrid">
    <w:name w:val="Table Grid"/>
    <w:basedOn w:val="TableNormal"/>
    <w:uiPriority w:val="39"/>
    <w:rsid w:val="00A51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17418"/>
    <w:rPr>
      <w:rFonts w:asciiTheme="majorHAnsi" w:eastAsiaTheme="majorEastAsia" w:hAnsiTheme="majorHAnsi" w:cstheme="majorBidi"/>
      <w:i/>
      <w:iCs/>
      <w:color w:val="2F5496" w:themeColor="accent1" w:themeShade="BF"/>
      <w:kern w:val="0"/>
      <w:sz w:val="24"/>
      <w:szCs w:val="24"/>
      <w14:ligatures w14:val="none"/>
    </w:rPr>
  </w:style>
  <w:style w:type="character" w:customStyle="1" w:styleId="overflow-hidden">
    <w:name w:val="overflow-hidden"/>
    <w:basedOn w:val="DefaultParagraphFont"/>
    <w:rsid w:val="003E23EE"/>
  </w:style>
  <w:style w:type="table" w:customStyle="1" w:styleId="Calendar1">
    <w:name w:val="Calendar 1"/>
    <w:basedOn w:val="TableNormal"/>
    <w:uiPriority w:val="99"/>
    <w:qFormat/>
    <w:rsid w:val="008B7F28"/>
    <w:pPr>
      <w:spacing w:after="0" w:line="240" w:lineRule="auto"/>
    </w:pPr>
    <w:rPr>
      <w:rFonts w:eastAsiaTheme="minorEastAsia"/>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4D708B"/>
    <w:rPr>
      <w:color w:val="0563C1" w:themeColor="hyperlink"/>
      <w:u w:val="single"/>
    </w:rPr>
  </w:style>
  <w:style w:type="character" w:customStyle="1" w:styleId="UnresolvedMention1">
    <w:name w:val="Unresolved Mention1"/>
    <w:basedOn w:val="DefaultParagraphFont"/>
    <w:uiPriority w:val="99"/>
    <w:semiHidden/>
    <w:unhideWhenUsed/>
    <w:rsid w:val="004D7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197">
      <w:bodyDiv w:val="1"/>
      <w:marLeft w:val="0"/>
      <w:marRight w:val="0"/>
      <w:marTop w:val="0"/>
      <w:marBottom w:val="0"/>
      <w:divBdr>
        <w:top w:val="none" w:sz="0" w:space="0" w:color="auto"/>
        <w:left w:val="none" w:sz="0" w:space="0" w:color="auto"/>
        <w:bottom w:val="none" w:sz="0" w:space="0" w:color="auto"/>
        <w:right w:val="none" w:sz="0" w:space="0" w:color="auto"/>
      </w:divBdr>
    </w:div>
    <w:div w:id="10499559">
      <w:bodyDiv w:val="1"/>
      <w:marLeft w:val="0"/>
      <w:marRight w:val="0"/>
      <w:marTop w:val="0"/>
      <w:marBottom w:val="0"/>
      <w:divBdr>
        <w:top w:val="none" w:sz="0" w:space="0" w:color="auto"/>
        <w:left w:val="none" w:sz="0" w:space="0" w:color="auto"/>
        <w:bottom w:val="none" w:sz="0" w:space="0" w:color="auto"/>
        <w:right w:val="none" w:sz="0" w:space="0" w:color="auto"/>
      </w:divBdr>
    </w:div>
    <w:div w:id="45566563">
      <w:bodyDiv w:val="1"/>
      <w:marLeft w:val="0"/>
      <w:marRight w:val="0"/>
      <w:marTop w:val="0"/>
      <w:marBottom w:val="0"/>
      <w:divBdr>
        <w:top w:val="none" w:sz="0" w:space="0" w:color="auto"/>
        <w:left w:val="none" w:sz="0" w:space="0" w:color="auto"/>
        <w:bottom w:val="none" w:sz="0" w:space="0" w:color="auto"/>
        <w:right w:val="none" w:sz="0" w:space="0" w:color="auto"/>
      </w:divBdr>
    </w:div>
    <w:div w:id="59058370">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96948364">
      <w:bodyDiv w:val="1"/>
      <w:marLeft w:val="0"/>
      <w:marRight w:val="0"/>
      <w:marTop w:val="0"/>
      <w:marBottom w:val="0"/>
      <w:divBdr>
        <w:top w:val="none" w:sz="0" w:space="0" w:color="auto"/>
        <w:left w:val="none" w:sz="0" w:space="0" w:color="auto"/>
        <w:bottom w:val="none" w:sz="0" w:space="0" w:color="auto"/>
        <w:right w:val="none" w:sz="0" w:space="0" w:color="auto"/>
      </w:divBdr>
    </w:div>
    <w:div w:id="112486517">
      <w:bodyDiv w:val="1"/>
      <w:marLeft w:val="0"/>
      <w:marRight w:val="0"/>
      <w:marTop w:val="0"/>
      <w:marBottom w:val="0"/>
      <w:divBdr>
        <w:top w:val="none" w:sz="0" w:space="0" w:color="auto"/>
        <w:left w:val="none" w:sz="0" w:space="0" w:color="auto"/>
        <w:bottom w:val="none" w:sz="0" w:space="0" w:color="auto"/>
        <w:right w:val="none" w:sz="0" w:space="0" w:color="auto"/>
      </w:divBdr>
    </w:div>
    <w:div w:id="142090012">
      <w:bodyDiv w:val="1"/>
      <w:marLeft w:val="0"/>
      <w:marRight w:val="0"/>
      <w:marTop w:val="0"/>
      <w:marBottom w:val="0"/>
      <w:divBdr>
        <w:top w:val="none" w:sz="0" w:space="0" w:color="auto"/>
        <w:left w:val="none" w:sz="0" w:space="0" w:color="auto"/>
        <w:bottom w:val="none" w:sz="0" w:space="0" w:color="auto"/>
        <w:right w:val="none" w:sz="0" w:space="0" w:color="auto"/>
      </w:divBdr>
    </w:div>
    <w:div w:id="194463298">
      <w:bodyDiv w:val="1"/>
      <w:marLeft w:val="0"/>
      <w:marRight w:val="0"/>
      <w:marTop w:val="0"/>
      <w:marBottom w:val="0"/>
      <w:divBdr>
        <w:top w:val="none" w:sz="0" w:space="0" w:color="auto"/>
        <w:left w:val="none" w:sz="0" w:space="0" w:color="auto"/>
        <w:bottom w:val="none" w:sz="0" w:space="0" w:color="auto"/>
        <w:right w:val="none" w:sz="0" w:space="0" w:color="auto"/>
      </w:divBdr>
    </w:div>
    <w:div w:id="199630350">
      <w:bodyDiv w:val="1"/>
      <w:marLeft w:val="0"/>
      <w:marRight w:val="0"/>
      <w:marTop w:val="0"/>
      <w:marBottom w:val="0"/>
      <w:divBdr>
        <w:top w:val="none" w:sz="0" w:space="0" w:color="auto"/>
        <w:left w:val="none" w:sz="0" w:space="0" w:color="auto"/>
        <w:bottom w:val="none" w:sz="0" w:space="0" w:color="auto"/>
        <w:right w:val="none" w:sz="0" w:space="0" w:color="auto"/>
      </w:divBdr>
    </w:div>
    <w:div w:id="206573811">
      <w:bodyDiv w:val="1"/>
      <w:marLeft w:val="0"/>
      <w:marRight w:val="0"/>
      <w:marTop w:val="0"/>
      <w:marBottom w:val="0"/>
      <w:divBdr>
        <w:top w:val="none" w:sz="0" w:space="0" w:color="auto"/>
        <w:left w:val="none" w:sz="0" w:space="0" w:color="auto"/>
        <w:bottom w:val="none" w:sz="0" w:space="0" w:color="auto"/>
        <w:right w:val="none" w:sz="0" w:space="0" w:color="auto"/>
      </w:divBdr>
    </w:div>
    <w:div w:id="240649453">
      <w:bodyDiv w:val="1"/>
      <w:marLeft w:val="0"/>
      <w:marRight w:val="0"/>
      <w:marTop w:val="0"/>
      <w:marBottom w:val="0"/>
      <w:divBdr>
        <w:top w:val="none" w:sz="0" w:space="0" w:color="auto"/>
        <w:left w:val="none" w:sz="0" w:space="0" w:color="auto"/>
        <w:bottom w:val="none" w:sz="0" w:space="0" w:color="auto"/>
        <w:right w:val="none" w:sz="0" w:space="0" w:color="auto"/>
      </w:divBdr>
    </w:div>
    <w:div w:id="245891556">
      <w:bodyDiv w:val="1"/>
      <w:marLeft w:val="0"/>
      <w:marRight w:val="0"/>
      <w:marTop w:val="0"/>
      <w:marBottom w:val="0"/>
      <w:divBdr>
        <w:top w:val="none" w:sz="0" w:space="0" w:color="auto"/>
        <w:left w:val="none" w:sz="0" w:space="0" w:color="auto"/>
        <w:bottom w:val="none" w:sz="0" w:space="0" w:color="auto"/>
        <w:right w:val="none" w:sz="0" w:space="0" w:color="auto"/>
      </w:divBdr>
    </w:div>
    <w:div w:id="265499132">
      <w:bodyDiv w:val="1"/>
      <w:marLeft w:val="0"/>
      <w:marRight w:val="0"/>
      <w:marTop w:val="0"/>
      <w:marBottom w:val="0"/>
      <w:divBdr>
        <w:top w:val="none" w:sz="0" w:space="0" w:color="auto"/>
        <w:left w:val="none" w:sz="0" w:space="0" w:color="auto"/>
        <w:bottom w:val="none" w:sz="0" w:space="0" w:color="auto"/>
        <w:right w:val="none" w:sz="0" w:space="0" w:color="auto"/>
      </w:divBdr>
    </w:div>
    <w:div w:id="268780704">
      <w:bodyDiv w:val="1"/>
      <w:marLeft w:val="0"/>
      <w:marRight w:val="0"/>
      <w:marTop w:val="0"/>
      <w:marBottom w:val="0"/>
      <w:divBdr>
        <w:top w:val="none" w:sz="0" w:space="0" w:color="auto"/>
        <w:left w:val="none" w:sz="0" w:space="0" w:color="auto"/>
        <w:bottom w:val="none" w:sz="0" w:space="0" w:color="auto"/>
        <w:right w:val="none" w:sz="0" w:space="0" w:color="auto"/>
      </w:divBdr>
    </w:div>
    <w:div w:id="285240053">
      <w:bodyDiv w:val="1"/>
      <w:marLeft w:val="0"/>
      <w:marRight w:val="0"/>
      <w:marTop w:val="0"/>
      <w:marBottom w:val="0"/>
      <w:divBdr>
        <w:top w:val="none" w:sz="0" w:space="0" w:color="auto"/>
        <w:left w:val="none" w:sz="0" w:space="0" w:color="auto"/>
        <w:bottom w:val="none" w:sz="0" w:space="0" w:color="auto"/>
        <w:right w:val="none" w:sz="0" w:space="0" w:color="auto"/>
      </w:divBdr>
    </w:div>
    <w:div w:id="317542311">
      <w:bodyDiv w:val="1"/>
      <w:marLeft w:val="0"/>
      <w:marRight w:val="0"/>
      <w:marTop w:val="0"/>
      <w:marBottom w:val="0"/>
      <w:divBdr>
        <w:top w:val="none" w:sz="0" w:space="0" w:color="auto"/>
        <w:left w:val="none" w:sz="0" w:space="0" w:color="auto"/>
        <w:bottom w:val="none" w:sz="0" w:space="0" w:color="auto"/>
        <w:right w:val="none" w:sz="0" w:space="0" w:color="auto"/>
      </w:divBdr>
    </w:div>
    <w:div w:id="321738268">
      <w:bodyDiv w:val="1"/>
      <w:marLeft w:val="0"/>
      <w:marRight w:val="0"/>
      <w:marTop w:val="0"/>
      <w:marBottom w:val="0"/>
      <w:divBdr>
        <w:top w:val="none" w:sz="0" w:space="0" w:color="auto"/>
        <w:left w:val="none" w:sz="0" w:space="0" w:color="auto"/>
        <w:bottom w:val="none" w:sz="0" w:space="0" w:color="auto"/>
        <w:right w:val="none" w:sz="0" w:space="0" w:color="auto"/>
      </w:divBdr>
    </w:div>
    <w:div w:id="322926941">
      <w:bodyDiv w:val="1"/>
      <w:marLeft w:val="0"/>
      <w:marRight w:val="0"/>
      <w:marTop w:val="0"/>
      <w:marBottom w:val="0"/>
      <w:divBdr>
        <w:top w:val="none" w:sz="0" w:space="0" w:color="auto"/>
        <w:left w:val="none" w:sz="0" w:space="0" w:color="auto"/>
        <w:bottom w:val="none" w:sz="0" w:space="0" w:color="auto"/>
        <w:right w:val="none" w:sz="0" w:space="0" w:color="auto"/>
      </w:divBdr>
    </w:div>
    <w:div w:id="375085385">
      <w:bodyDiv w:val="1"/>
      <w:marLeft w:val="0"/>
      <w:marRight w:val="0"/>
      <w:marTop w:val="0"/>
      <w:marBottom w:val="0"/>
      <w:divBdr>
        <w:top w:val="none" w:sz="0" w:space="0" w:color="auto"/>
        <w:left w:val="none" w:sz="0" w:space="0" w:color="auto"/>
        <w:bottom w:val="none" w:sz="0" w:space="0" w:color="auto"/>
        <w:right w:val="none" w:sz="0" w:space="0" w:color="auto"/>
      </w:divBdr>
      <w:divsChild>
        <w:div w:id="2033796731">
          <w:marLeft w:val="0"/>
          <w:marRight w:val="0"/>
          <w:marTop w:val="0"/>
          <w:marBottom w:val="0"/>
          <w:divBdr>
            <w:top w:val="none" w:sz="0" w:space="0" w:color="auto"/>
            <w:left w:val="none" w:sz="0" w:space="0" w:color="auto"/>
            <w:bottom w:val="none" w:sz="0" w:space="0" w:color="auto"/>
            <w:right w:val="none" w:sz="0" w:space="0" w:color="auto"/>
          </w:divBdr>
          <w:divsChild>
            <w:div w:id="2038458582">
              <w:marLeft w:val="0"/>
              <w:marRight w:val="0"/>
              <w:marTop w:val="0"/>
              <w:marBottom w:val="0"/>
              <w:divBdr>
                <w:top w:val="none" w:sz="0" w:space="0" w:color="auto"/>
                <w:left w:val="none" w:sz="0" w:space="0" w:color="auto"/>
                <w:bottom w:val="none" w:sz="0" w:space="0" w:color="auto"/>
                <w:right w:val="none" w:sz="0" w:space="0" w:color="auto"/>
              </w:divBdr>
              <w:divsChild>
                <w:div w:id="1903639212">
                  <w:marLeft w:val="0"/>
                  <w:marRight w:val="0"/>
                  <w:marTop w:val="0"/>
                  <w:marBottom w:val="0"/>
                  <w:divBdr>
                    <w:top w:val="none" w:sz="0" w:space="0" w:color="auto"/>
                    <w:left w:val="none" w:sz="0" w:space="0" w:color="auto"/>
                    <w:bottom w:val="none" w:sz="0" w:space="0" w:color="auto"/>
                    <w:right w:val="none" w:sz="0" w:space="0" w:color="auto"/>
                  </w:divBdr>
                  <w:divsChild>
                    <w:div w:id="12638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0621">
          <w:marLeft w:val="0"/>
          <w:marRight w:val="0"/>
          <w:marTop w:val="0"/>
          <w:marBottom w:val="0"/>
          <w:divBdr>
            <w:top w:val="none" w:sz="0" w:space="0" w:color="auto"/>
            <w:left w:val="none" w:sz="0" w:space="0" w:color="auto"/>
            <w:bottom w:val="none" w:sz="0" w:space="0" w:color="auto"/>
            <w:right w:val="none" w:sz="0" w:space="0" w:color="auto"/>
          </w:divBdr>
          <w:divsChild>
            <w:div w:id="427430327">
              <w:marLeft w:val="0"/>
              <w:marRight w:val="0"/>
              <w:marTop w:val="0"/>
              <w:marBottom w:val="0"/>
              <w:divBdr>
                <w:top w:val="none" w:sz="0" w:space="0" w:color="auto"/>
                <w:left w:val="none" w:sz="0" w:space="0" w:color="auto"/>
                <w:bottom w:val="none" w:sz="0" w:space="0" w:color="auto"/>
                <w:right w:val="none" w:sz="0" w:space="0" w:color="auto"/>
              </w:divBdr>
              <w:divsChild>
                <w:div w:id="1625454938">
                  <w:marLeft w:val="0"/>
                  <w:marRight w:val="0"/>
                  <w:marTop w:val="0"/>
                  <w:marBottom w:val="0"/>
                  <w:divBdr>
                    <w:top w:val="none" w:sz="0" w:space="0" w:color="auto"/>
                    <w:left w:val="none" w:sz="0" w:space="0" w:color="auto"/>
                    <w:bottom w:val="none" w:sz="0" w:space="0" w:color="auto"/>
                    <w:right w:val="none" w:sz="0" w:space="0" w:color="auto"/>
                  </w:divBdr>
                  <w:divsChild>
                    <w:div w:id="19232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19134">
      <w:bodyDiv w:val="1"/>
      <w:marLeft w:val="0"/>
      <w:marRight w:val="0"/>
      <w:marTop w:val="0"/>
      <w:marBottom w:val="0"/>
      <w:divBdr>
        <w:top w:val="none" w:sz="0" w:space="0" w:color="auto"/>
        <w:left w:val="none" w:sz="0" w:space="0" w:color="auto"/>
        <w:bottom w:val="none" w:sz="0" w:space="0" w:color="auto"/>
        <w:right w:val="none" w:sz="0" w:space="0" w:color="auto"/>
      </w:divBdr>
    </w:div>
    <w:div w:id="463426643">
      <w:bodyDiv w:val="1"/>
      <w:marLeft w:val="0"/>
      <w:marRight w:val="0"/>
      <w:marTop w:val="0"/>
      <w:marBottom w:val="0"/>
      <w:divBdr>
        <w:top w:val="none" w:sz="0" w:space="0" w:color="auto"/>
        <w:left w:val="none" w:sz="0" w:space="0" w:color="auto"/>
        <w:bottom w:val="none" w:sz="0" w:space="0" w:color="auto"/>
        <w:right w:val="none" w:sz="0" w:space="0" w:color="auto"/>
      </w:divBdr>
    </w:div>
    <w:div w:id="465658286">
      <w:bodyDiv w:val="1"/>
      <w:marLeft w:val="0"/>
      <w:marRight w:val="0"/>
      <w:marTop w:val="0"/>
      <w:marBottom w:val="0"/>
      <w:divBdr>
        <w:top w:val="none" w:sz="0" w:space="0" w:color="auto"/>
        <w:left w:val="none" w:sz="0" w:space="0" w:color="auto"/>
        <w:bottom w:val="none" w:sz="0" w:space="0" w:color="auto"/>
        <w:right w:val="none" w:sz="0" w:space="0" w:color="auto"/>
      </w:divBdr>
    </w:div>
    <w:div w:id="466437606">
      <w:bodyDiv w:val="1"/>
      <w:marLeft w:val="0"/>
      <w:marRight w:val="0"/>
      <w:marTop w:val="0"/>
      <w:marBottom w:val="0"/>
      <w:divBdr>
        <w:top w:val="none" w:sz="0" w:space="0" w:color="auto"/>
        <w:left w:val="none" w:sz="0" w:space="0" w:color="auto"/>
        <w:bottom w:val="none" w:sz="0" w:space="0" w:color="auto"/>
        <w:right w:val="none" w:sz="0" w:space="0" w:color="auto"/>
      </w:divBdr>
    </w:div>
    <w:div w:id="491137644">
      <w:bodyDiv w:val="1"/>
      <w:marLeft w:val="0"/>
      <w:marRight w:val="0"/>
      <w:marTop w:val="0"/>
      <w:marBottom w:val="0"/>
      <w:divBdr>
        <w:top w:val="none" w:sz="0" w:space="0" w:color="auto"/>
        <w:left w:val="none" w:sz="0" w:space="0" w:color="auto"/>
        <w:bottom w:val="none" w:sz="0" w:space="0" w:color="auto"/>
        <w:right w:val="none" w:sz="0" w:space="0" w:color="auto"/>
      </w:divBdr>
    </w:div>
    <w:div w:id="539318282">
      <w:bodyDiv w:val="1"/>
      <w:marLeft w:val="0"/>
      <w:marRight w:val="0"/>
      <w:marTop w:val="0"/>
      <w:marBottom w:val="0"/>
      <w:divBdr>
        <w:top w:val="none" w:sz="0" w:space="0" w:color="auto"/>
        <w:left w:val="none" w:sz="0" w:space="0" w:color="auto"/>
        <w:bottom w:val="none" w:sz="0" w:space="0" w:color="auto"/>
        <w:right w:val="none" w:sz="0" w:space="0" w:color="auto"/>
      </w:divBdr>
    </w:div>
    <w:div w:id="551618730">
      <w:bodyDiv w:val="1"/>
      <w:marLeft w:val="0"/>
      <w:marRight w:val="0"/>
      <w:marTop w:val="0"/>
      <w:marBottom w:val="0"/>
      <w:divBdr>
        <w:top w:val="none" w:sz="0" w:space="0" w:color="auto"/>
        <w:left w:val="none" w:sz="0" w:space="0" w:color="auto"/>
        <w:bottom w:val="none" w:sz="0" w:space="0" w:color="auto"/>
        <w:right w:val="none" w:sz="0" w:space="0" w:color="auto"/>
      </w:divBdr>
    </w:div>
    <w:div w:id="623194362">
      <w:bodyDiv w:val="1"/>
      <w:marLeft w:val="0"/>
      <w:marRight w:val="0"/>
      <w:marTop w:val="0"/>
      <w:marBottom w:val="0"/>
      <w:divBdr>
        <w:top w:val="none" w:sz="0" w:space="0" w:color="auto"/>
        <w:left w:val="none" w:sz="0" w:space="0" w:color="auto"/>
        <w:bottom w:val="none" w:sz="0" w:space="0" w:color="auto"/>
        <w:right w:val="none" w:sz="0" w:space="0" w:color="auto"/>
      </w:divBdr>
    </w:div>
    <w:div w:id="645552697">
      <w:bodyDiv w:val="1"/>
      <w:marLeft w:val="0"/>
      <w:marRight w:val="0"/>
      <w:marTop w:val="0"/>
      <w:marBottom w:val="0"/>
      <w:divBdr>
        <w:top w:val="none" w:sz="0" w:space="0" w:color="auto"/>
        <w:left w:val="none" w:sz="0" w:space="0" w:color="auto"/>
        <w:bottom w:val="none" w:sz="0" w:space="0" w:color="auto"/>
        <w:right w:val="none" w:sz="0" w:space="0" w:color="auto"/>
      </w:divBdr>
    </w:div>
    <w:div w:id="722141512">
      <w:bodyDiv w:val="1"/>
      <w:marLeft w:val="0"/>
      <w:marRight w:val="0"/>
      <w:marTop w:val="0"/>
      <w:marBottom w:val="0"/>
      <w:divBdr>
        <w:top w:val="none" w:sz="0" w:space="0" w:color="auto"/>
        <w:left w:val="none" w:sz="0" w:space="0" w:color="auto"/>
        <w:bottom w:val="none" w:sz="0" w:space="0" w:color="auto"/>
        <w:right w:val="none" w:sz="0" w:space="0" w:color="auto"/>
      </w:divBdr>
    </w:div>
    <w:div w:id="755705969">
      <w:bodyDiv w:val="1"/>
      <w:marLeft w:val="0"/>
      <w:marRight w:val="0"/>
      <w:marTop w:val="0"/>
      <w:marBottom w:val="0"/>
      <w:divBdr>
        <w:top w:val="none" w:sz="0" w:space="0" w:color="auto"/>
        <w:left w:val="none" w:sz="0" w:space="0" w:color="auto"/>
        <w:bottom w:val="none" w:sz="0" w:space="0" w:color="auto"/>
        <w:right w:val="none" w:sz="0" w:space="0" w:color="auto"/>
      </w:divBdr>
    </w:div>
    <w:div w:id="757755229">
      <w:bodyDiv w:val="1"/>
      <w:marLeft w:val="0"/>
      <w:marRight w:val="0"/>
      <w:marTop w:val="0"/>
      <w:marBottom w:val="0"/>
      <w:divBdr>
        <w:top w:val="none" w:sz="0" w:space="0" w:color="auto"/>
        <w:left w:val="none" w:sz="0" w:space="0" w:color="auto"/>
        <w:bottom w:val="none" w:sz="0" w:space="0" w:color="auto"/>
        <w:right w:val="none" w:sz="0" w:space="0" w:color="auto"/>
      </w:divBdr>
    </w:div>
    <w:div w:id="764687303">
      <w:bodyDiv w:val="1"/>
      <w:marLeft w:val="0"/>
      <w:marRight w:val="0"/>
      <w:marTop w:val="0"/>
      <w:marBottom w:val="0"/>
      <w:divBdr>
        <w:top w:val="none" w:sz="0" w:space="0" w:color="auto"/>
        <w:left w:val="none" w:sz="0" w:space="0" w:color="auto"/>
        <w:bottom w:val="none" w:sz="0" w:space="0" w:color="auto"/>
        <w:right w:val="none" w:sz="0" w:space="0" w:color="auto"/>
      </w:divBdr>
    </w:div>
    <w:div w:id="777456678">
      <w:bodyDiv w:val="1"/>
      <w:marLeft w:val="0"/>
      <w:marRight w:val="0"/>
      <w:marTop w:val="0"/>
      <w:marBottom w:val="0"/>
      <w:divBdr>
        <w:top w:val="none" w:sz="0" w:space="0" w:color="auto"/>
        <w:left w:val="none" w:sz="0" w:space="0" w:color="auto"/>
        <w:bottom w:val="none" w:sz="0" w:space="0" w:color="auto"/>
        <w:right w:val="none" w:sz="0" w:space="0" w:color="auto"/>
      </w:divBdr>
    </w:div>
    <w:div w:id="777875633">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9763542">
      <w:bodyDiv w:val="1"/>
      <w:marLeft w:val="0"/>
      <w:marRight w:val="0"/>
      <w:marTop w:val="0"/>
      <w:marBottom w:val="0"/>
      <w:divBdr>
        <w:top w:val="none" w:sz="0" w:space="0" w:color="auto"/>
        <w:left w:val="none" w:sz="0" w:space="0" w:color="auto"/>
        <w:bottom w:val="none" w:sz="0" w:space="0" w:color="auto"/>
        <w:right w:val="none" w:sz="0" w:space="0" w:color="auto"/>
      </w:divBdr>
    </w:div>
    <w:div w:id="823929776">
      <w:bodyDiv w:val="1"/>
      <w:marLeft w:val="0"/>
      <w:marRight w:val="0"/>
      <w:marTop w:val="0"/>
      <w:marBottom w:val="0"/>
      <w:divBdr>
        <w:top w:val="none" w:sz="0" w:space="0" w:color="auto"/>
        <w:left w:val="none" w:sz="0" w:space="0" w:color="auto"/>
        <w:bottom w:val="none" w:sz="0" w:space="0" w:color="auto"/>
        <w:right w:val="none" w:sz="0" w:space="0" w:color="auto"/>
      </w:divBdr>
    </w:div>
    <w:div w:id="839658770">
      <w:bodyDiv w:val="1"/>
      <w:marLeft w:val="0"/>
      <w:marRight w:val="0"/>
      <w:marTop w:val="0"/>
      <w:marBottom w:val="0"/>
      <w:divBdr>
        <w:top w:val="none" w:sz="0" w:space="0" w:color="auto"/>
        <w:left w:val="none" w:sz="0" w:space="0" w:color="auto"/>
        <w:bottom w:val="none" w:sz="0" w:space="0" w:color="auto"/>
        <w:right w:val="none" w:sz="0" w:space="0" w:color="auto"/>
      </w:divBdr>
    </w:div>
    <w:div w:id="841893301">
      <w:bodyDiv w:val="1"/>
      <w:marLeft w:val="0"/>
      <w:marRight w:val="0"/>
      <w:marTop w:val="0"/>
      <w:marBottom w:val="0"/>
      <w:divBdr>
        <w:top w:val="none" w:sz="0" w:space="0" w:color="auto"/>
        <w:left w:val="none" w:sz="0" w:space="0" w:color="auto"/>
        <w:bottom w:val="none" w:sz="0" w:space="0" w:color="auto"/>
        <w:right w:val="none" w:sz="0" w:space="0" w:color="auto"/>
      </w:divBdr>
    </w:div>
    <w:div w:id="903492652">
      <w:bodyDiv w:val="1"/>
      <w:marLeft w:val="0"/>
      <w:marRight w:val="0"/>
      <w:marTop w:val="0"/>
      <w:marBottom w:val="0"/>
      <w:divBdr>
        <w:top w:val="none" w:sz="0" w:space="0" w:color="auto"/>
        <w:left w:val="none" w:sz="0" w:space="0" w:color="auto"/>
        <w:bottom w:val="none" w:sz="0" w:space="0" w:color="auto"/>
        <w:right w:val="none" w:sz="0" w:space="0" w:color="auto"/>
      </w:divBdr>
    </w:div>
    <w:div w:id="903951271">
      <w:bodyDiv w:val="1"/>
      <w:marLeft w:val="0"/>
      <w:marRight w:val="0"/>
      <w:marTop w:val="0"/>
      <w:marBottom w:val="0"/>
      <w:divBdr>
        <w:top w:val="none" w:sz="0" w:space="0" w:color="auto"/>
        <w:left w:val="none" w:sz="0" w:space="0" w:color="auto"/>
        <w:bottom w:val="none" w:sz="0" w:space="0" w:color="auto"/>
        <w:right w:val="none" w:sz="0" w:space="0" w:color="auto"/>
      </w:divBdr>
    </w:div>
    <w:div w:id="915700407">
      <w:bodyDiv w:val="1"/>
      <w:marLeft w:val="0"/>
      <w:marRight w:val="0"/>
      <w:marTop w:val="0"/>
      <w:marBottom w:val="0"/>
      <w:divBdr>
        <w:top w:val="none" w:sz="0" w:space="0" w:color="auto"/>
        <w:left w:val="none" w:sz="0" w:space="0" w:color="auto"/>
        <w:bottom w:val="none" w:sz="0" w:space="0" w:color="auto"/>
        <w:right w:val="none" w:sz="0" w:space="0" w:color="auto"/>
      </w:divBdr>
    </w:div>
    <w:div w:id="975993321">
      <w:bodyDiv w:val="1"/>
      <w:marLeft w:val="0"/>
      <w:marRight w:val="0"/>
      <w:marTop w:val="0"/>
      <w:marBottom w:val="0"/>
      <w:divBdr>
        <w:top w:val="none" w:sz="0" w:space="0" w:color="auto"/>
        <w:left w:val="none" w:sz="0" w:space="0" w:color="auto"/>
        <w:bottom w:val="none" w:sz="0" w:space="0" w:color="auto"/>
        <w:right w:val="none" w:sz="0" w:space="0" w:color="auto"/>
      </w:divBdr>
    </w:div>
    <w:div w:id="1068530191">
      <w:bodyDiv w:val="1"/>
      <w:marLeft w:val="0"/>
      <w:marRight w:val="0"/>
      <w:marTop w:val="0"/>
      <w:marBottom w:val="0"/>
      <w:divBdr>
        <w:top w:val="none" w:sz="0" w:space="0" w:color="auto"/>
        <w:left w:val="none" w:sz="0" w:space="0" w:color="auto"/>
        <w:bottom w:val="none" w:sz="0" w:space="0" w:color="auto"/>
        <w:right w:val="none" w:sz="0" w:space="0" w:color="auto"/>
      </w:divBdr>
    </w:div>
    <w:div w:id="1128665768">
      <w:bodyDiv w:val="1"/>
      <w:marLeft w:val="0"/>
      <w:marRight w:val="0"/>
      <w:marTop w:val="0"/>
      <w:marBottom w:val="0"/>
      <w:divBdr>
        <w:top w:val="none" w:sz="0" w:space="0" w:color="auto"/>
        <w:left w:val="none" w:sz="0" w:space="0" w:color="auto"/>
        <w:bottom w:val="none" w:sz="0" w:space="0" w:color="auto"/>
        <w:right w:val="none" w:sz="0" w:space="0" w:color="auto"/>
      </w:divBdr>
    </w:div>
    <w:div w:id="1146051016">
      <w:bodyDiv w:val="1"/>
      <w:marLeft w:val="0"/>
      <w:marRight w:val="0"/>
      <w:marTop w:val="0"/>
      <w:marBottom w:val="0"/>
      <w:divBdr>
        <w:top w:val="none" w:sz="0" w:space="0" w:color="auto"/>
        <w:left w:val="none" w:sz="0" w:space="0" w:color="auto"/>
        <w:bottom w:val="none" w:sz="0" w:space="0" w:color="auto"/>
        <w:right w:val="none" w:sz="0" w:space="0" w:color="auto"/>
      </w:divBdr>
    </w:div>
    <w:div w:id="1147359679">
      <w:bodyDiv w:val="1"/>
      <w:marLeft w:val="0"/>
      <w:marRight w:val="0"/>
      <w:marTop w:val="0"/>
      <w:marBottom w:val="0"/>
      <w:divBdr>
        <w:top w:val="none" w:sz="0" w:space="0" w:color="auto"/>
        <w:left w:val="none" w:sz="0" w:space="0" w:color="auto"/>
        <w:bottom w:val="none" w:sz="0" w:space="0" w:color="auto"/>
        <w:right w:val="none" w:sz="0" w:space="0" w:color="auto"/>
      </w:divBdr>
    </w:div>
    <w:div w:id="1150177588">
      <w:bodyDiv w:val="1"/>
      <w:marLeft w:val="0"/>
      <w:marRight w:val="0"/>
      <w:marTop w:val="0"/>
      <w:marBottom w:val="0"/>
      <w:divBdr>
        <w:top w:val="none" w:sz="0" w:space="0" w:color="auto"/>
        <w:left w:val="none" w:sz="0" w:space="0" w:color="auto"/>
        <w:bottom w:val="none" w:sz="0" w:space="0" w:color="auto"/>
        <w:right w:val="none" w:sz="0" w:space="0" w:color="auto"/>
      </w:divBdr>
    </w:div>
    <w:div w:id="1154445819">
      <w:bodyDiv w:val="1"/>
      <w:marLeft w:val="0"/>
      <w:marRight w:val="0"/>
      <w:marTop w:val="0"/>
      <w:marBottom w:val="0"/>
      <w:divBdr>
        <w:top w:val="none" w:sz="0" w:space="0" w:color="auto"/>
        <w:left w:val="none" w:sz="0" w:space="0" w:color="auto"/>
        <w:bottom w:val="none" w:sz="0" w:space="0" w:color="auto"/>
        <w:right w:val="none" w:sz="0" w:space="0" w:color="auto"/>
      </w:divBdr>
    </w:div>
    <w:div w:id="1174144900">
      <w:bodyDiv w:val="1"/>
      <w:marLeft w:val="0"/>
      <w:marRight w:val="0"/>
      <w:marTop w:val="0"/>
      <w:marBottom w:val="0"/>
      <w:divBdr>
        <w:top w:val="none" w:sz="0" w:space="0" w:color="auto"/>
        <w:left w:val="none" w:sz="0" w:space="0" w:color="auto"/>
        <w:bottom w:val="none" w:sz="0" w:space="0" w:color="auto"/>
        <w:right w:val="none" w:sz="0" w:space="0" w:color="auto"/>
      </w:divBdr>
    </w:div>
    <w:div w:id="1177427249">
      <w:bodyDiv w:val="1"/>
      <w:marLeft w:val="0"/>
      <w:marRight w:val="0"/>
      <w:marTop w:val="0"/>
      <w:marBottom w:val="0"/>
      <w:divBdr>
        <w:top w:val="none" w:sz="0" w:space="0" w:color="auto"/>
        <w:left w:val="none" w:sz="0" w:space="0" w:color="auto"/>
        <w:bottom w:val="none" w:sz="0" w:space="0" w:color="auto"/>
        <w:right w:val="none" w:sz="0" w:space="0" w:color="auto"/>
      </w:divBdr>
    </w:div>
    <w:div w:id="1183932422">
      <w:bodyDiv w:val="1"/>
      <w:marLeft w:val="0"/>
      <w:marRight w:val="0"/>
      <w:marTop w:val="0"/>
      <w:marBottom w:val="0"/>
      <w:divBdr>
        <w:top w:val="none" w:sz="0" w:space="0" w:color="auto"/>
        <w:left w:val="none" w:sz="0" w:space="0" w:color="auto"/>
        <w:bottom w:val="none" w:sz="0" w:space="0" w:color="auto"/>
        <w:right w:val="none" w:sz="0" w:space="0" w:color="auto"/>
      </w:divBdr>
    </w:div>
    <w:div w:id="1190753711">
      <w:bodyDiv w:val="1"/>
      <w:marLeft w:val="0"/>
      <w:marRight w:val="0"/>
      <w:marTop w:val="0"/>
      <w:marBottom w:val="0"/>
      <w:divBdr>
        <w:top w:val="none" w:sz="0" w:space="0" w:color="auto"/>
        <w:left w:val="none" w:sz="0" w:space="0" w:color="auto"/>
        <w:bottom w:val="none" w:sz="0" w:space="0" w:color="auto"/>
        <w:right w:val="none" w:sz="0" w:space="0" w:color="auto"/>
      </w:divBdr>
    </w:div>
    <w:div w:id="1252279852">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91548092">
      <w:bodyDiv w:val="1"/>
      <w:marLeft w:val="0"/>
      <w:marRight w:val="0"/>
      <w:marTop w:val="0"/>
      <w:marBottom w:val="0"/>
      <w:divBdr>
        <w:top w:val="none" w:sz="0" w:space="0" w:color="auto"/>
        <w:left w:val="none" w:sz="0" w:space="0" w:color="auto"/>
        <w:bottom w:val="none" w:sz="0" w:space="0" w:color="auto"/>
        <w:right w:val="none" w:sz="0" w:space="0" w:color="auto"/>
      </w:divBdr>
      <w:divsChild>
        <w:div w:id="2127656293">
          <w:marLeft w:val="0"/>
          <w:marRight w:val="0"/>
          <w:marTop w:val="0"/>
          <w:marBottom w:val="0"/>
          <w:divBdr>
            <w:top w:val="none" w:sz="0" w:space="0" w:color="auto"/>
            <w:left w:val="none" w:sz="0" w:space="0" w:color="auto"/>
            <w:bottom w:val="none" w:sz="0" w:space="0" w:color="auto"/>
            <w:right w:val="none" w:sz="0" w:space="0" w:color="auto"/>
          </w:divBdr>
          <w:divsChild>
            <w:div w:id="857040139">
              <w:marLeft w:val="0"/>
              <w:marRight w:val="0"/>
              <w:marTop w:val="0"/>
              <w:marBottom w:val="0"/>
              <w:divBdr>
                <w:top w:val="none" w:sz="0" w:space="0" w:color="auto"/>
                <w:left w:val="none" w:sz="0" w:space="0" w:color="auto"/>
                <w:bottom w:val="none" w:sz="0" w:space="0" w:color="auto"/>
                <w:right w:val="none" w:sz="0" w:space="0" w:color="auto"/>
              </w:divBdr>
              <w:divsChild>
                <w:div w:id="690910738">
                  <w:marLeft w:val="0"/>
                  <w:marRight w:val="0"/>
                  <w:marTop w:val="0"/>
                  <w:marBottom w:val="0"/>
                  <w:divBdr>
                    <w:top w:val="none" w:sz="0" w:space="0" w:color="auto"/>
                    <w:left w:val="none" w:sz="0" w:space="0" w:color="auto"/>
                    <w:bottom w:val="none" w:sz="0" w:space="0" w:color="auto"/>
                    <w:right w:val="none" w:sz="0" w:space="0" w:color="auto"/>
                  </w:divBdr>
                  <w:divsChild>
                    <w:div w:id="12533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11622">
          <w:marLeft w:val="0"/>
          <w:marRight w:val="0"/>
          <w:marTop w:val="0"/>
          <w:marBottom w:val="0"/>
          <w:divBdr>
            <w:top w:val="none" w:sz="0" w:space="0" w:color="auto"/>
            <w:left w:val="none" w:sz="0" w:space="0" w:color="auto"/>
            <w:bottom w:val="none" w:sz="0" w:space="0" w:color="auto"/>
            <w:right w:val="none" w:sz="0" w:space="0" w:color="auto"/>
          </w:divBdr>
          <w:divsChild>
            <w:div w:id="2141655286">
              <w:marLeft w:val="0"/>
              <w:marRight w:val="0"/>
              <w:marTop w:val="0"/>
              <w:marBottom w:val="0"/>
              <w:divBdr>
                <w:top w:val="none" w:sz="0" w:space="0" w:color="auto"/>
                <w:left w:val="none" w:sz="0" w:space="0" w:color="auto"/>
                <w:bottom w:val="none" w:sz="0" w:space="0" w:color="auto"/>
                <w:right w:val="none" w:sz="0" w:space="0" w:color="auto"/>
              </w:divBdr>
              <w:divsChild>
                <w:div w:id="20322049">
                  <w:marLeft w:val="0"/>
                  <w:marRight w:val="0"/>
                  <w:marTop w:val="0"/>
                  <w:marBottom w:val="0"/>
                  <w:divBdr>
                    <w:top w:val="none" w:sz="0" w:space="0" w:color="auto"/>
                    <w:left w:val="none" w:sz="0" w:space="0" w:color="auto"/>
                    <w:bottom w:val="none" w:sz="0" w:space="0" w:color="auto"/>
                    <w:right w:val="none" w:sz="0" w:space="0" w:color="auto"/>
                  </w:divBdr>
                  <w:divsChild>
                    <w:div w:id="10339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47290">
      <w:bodyDiv w:val="1"/>
      <w:marLeft w:val="0"/>
      <w:marRight w:val="0"/>
      <w:marTop w:val="0"/>
      <w:marBottom w:val="0"/>
      <w:divBdr>
        <w:top w:val="none" w:sz="0" w:space="0" w:color="auto"/>
        <w:left w:val="none" w:sz="0" w:space="0" w:color="auto"/>
        <w:bottom w:val="none" w:sz="0" w:space="0" w:color="auto"/>
        <w:right w:val="none" w:sz="0" w:space="0" w:color="auto"/>
      </w:divBdr>
    </w:div>
    <w:div w:id="1317029470">
      <w:bodyDiv w:val="1"/>
      <w:marLeft w:val="0"/>
      <w:marRight w:val="0"/>
      <w:marTop w:val="0"/>
      <w:marBottom w:val="0"/>
      <w:divBdr>
        <w:top w:val="none" w:sz="0" w:space="0" w:color="auto"/>
        <w:left w:val="none" w:sz="0" w:space="0" w:color="auto"/>
        <w:bottom w:val="none" w:sz="0" w:space="0" w:color="auto"/>
        <w:right w:val="none" w:sz="0" w:space="0" w:color="auto"/>
      </w:divBdr>
    </w:div>
    <w:div w:id="1317806359">
      <w:bodyDiv w:val="1"/>
      <w:marLeft w:val="0"/>
      <w:marRight w:val="0"/>
      <w:marTop w:val="0"/>
      <w:marBottom w:val="0"/>
      <w:divBdr>
        <w:top w:val="none" w:sz="0" w:space="0" w:color="auto"/>
        <w:left w:val="none" w:sz="0" w:space="0" w:color="auto"/>
        <w:bottom w:val="none" w:sz="0" w:space="0" w:color="auto"/>
        <w:right w:val="none" w:sz="0" w:space="0" w:color="auto"/>
      </w:divBdr>
    </w:div>
    <w:div w:id="1319770222">
      <w:bodyDiv w:val="1"/>
      <w:marLeft w:val="0"/>
      <w:marRight w:val="0"/>
      <w:marTop w:val="0"/>
      <w:marBottom w:val="0"/>
      <w:divBdr>
        <w:top w:val="none" w:sz="0" w:space="0" w:color="auto"/>
        <w:left w:val="none" w:sz="0" w:space="0" w:color="auto"/>
        <w:bottom w:val="none" w:sz="0" w:space="0" w:color="auto"/>
        <w:right w:val="none" w:sz="0" w:space="0" w:color="auto"/>
      </w:divBdr>
    </w:div>
    <w:div w:id="1320500082">
      <w:bodyDiv w:val="1"/>
      <w:marLeft w:val="0"/>
      <w:marRight w:val="0"/>
      <w:marTop w:val="0"/>
      <w:marBottom w:val="0"/>
      <w:divBdr>
        <w:top w:val="none" w:sz="0" w:space="0" w:color="auto"/>
        <w:left w:val="none" w:sz="0" w:space="0" w:color="auto"/>
        <w:bottom w:val="none" w:sz="0" w:space="0" w:color="auto"/>
        <w:right w:val="none" w:sz="0" w:space="0" w:color="auto"/>
      </w:divBdr>
    </w:div>
    <w:div w:id="1327396185">
      <w:bodyDiv w:val="1"/>
      <w:marLeft w:val="0"/>
      <w:marRight w:val="0"/>
      <w:marTop w:val="0"/>
      <w:marBottom w:val="0"/>
      <w:divBdr>
        <w:top w:val="none" w:sz="0" w:space="0" w:color="auto"/>
        <w:left w:val="none" w:sz="0" w:space="0" w:color="auto"/>
        <w:bottom w:val="none" w:sz="0" w:space="0" w:color="auto"/>
        <w:right w:val="none" w:sz="0" w:space="0" w:color="auto"/>
      </w:divBdr>
    </w:div>
    <w:div w:id="1327593675">
      <w:bodyDiv w:val="1"/>
      <w:marLeft w:val="0"/>
      <w:marRight w:val="0"/>
      <w:marTop w:val="0"/>
      <w:marBottom w:val="0"/>
      <w:divBdr>
        <w:top w:val="none" w:sz="0" w:space="0" w:color="auto"/>
        <w:left w:val="none" w:sz="0" w:space="0" w:color="auto"/>
        <w:bottom w:val="none" w:sz="0" w:space="0" w:color="auto"/>
        <w:right w:val="none" w:sz="0" w:space="0" w:color="auto"/>
      </w:divBdr>
    </w:div>
    <w:div w:id="1359506856">
      <w:bodyDiv w:val="1"/>
      <w:marLeft w:val="0"/>
      <w:marRight w:val="0"/>
      <w:marTop w:val="0"/>
      <w:marBottom w:val="0"/>
      <w:divBdr>
        <w:top w:val="none" w:sz="0" w:space="0" w:color="auto"/>
        <w:left w:val="none" w:sz="0" w:space="0" w:color="auto"/>
        <w:bottom w:val="none" w:sz="0" w:space="0" w:color="auto"/>
        <w:right w:val="none" w:sz="0" w:space="0" w:color="auto"/>
      </w:divBdr>
    </w:div>
    <w:div w:id="1384332896">
      <w:bodyDiv w:val="1"/>
      <w:marLeft w:val="0"/>
      <w:marRight w:val="0"/>
      <w:marTop w:val="0"/>
      <w:marBottom w:val="0"/>
      <w:divBdr>
        <w:top w:val="none" w:sz="0" w:space="0" w:color="auto"/>
        <w:left w:val="none" w:sz="0" w:space="0" w:color="auto"/>
        <w:bottom w:val="none" w:sz="0" w:space="0" w:color="auto"/>
        <w:right w:val="none" w:sz="0" w:space="0" w:color="auto"/>
      </w:divBdr>
    </w:div>
    <w:div w:id="1386217948">
      <w:bodyDiv w:val="1"/>
      <w:marLeft w:val="0"/>
      <w:marRight w:val="0"/>
      <w:marTop w:val="0"/>
      <w:marBottom w:val="0"/>
      <w:divBdr>
        <w:top w:val="none" w:sz="0" w:space="0" w:color="auto"/>
        <w:left w:val="none" w:sz="0" w:space="0" w:color="auto"/>
        <w:bottom w:val="none" w:sz="0" w:space="0" w:color="auto"/>
        <w:right w:val="none" w:sz="0" w:space="0" w:color="auto"/>
      </w:divBdr>
    </w:div>
    <w:div w:id="1394544069">
      <w:bodyDiv w:val="1"/>
      <w:marLeft w:val="0"/>
      <w:marRight w:val="0"/>
      <w:marTop w:val="0"/>
      <w:marBottom w:val="0"/>
      <w:divBdr>
        <w:top w:val="none" w:sz="0" w:space="0" w:color="auto"/>
        <w:left w:val="none" w:sz="0" w:space="0" w:color="auto"/>
        <w:bottom w:val="none" w:sz="0" w:space="0" w:color="auto"/>
        <w:right w:val="none" w:sz="0" w:space="0" w:color="auto"/>
      </w:divBdr>
    </w:div>
    <w:div w:id="1397510686">
      <w:bodyDiv w:val="1"/>
      <w:marLeft w:val="0"/>
      <w:marRight w:val="0"/>
      <w:marTop w:val="0"/>
      <w:marBottom w:val="0"/>
      <w:divBdr>
        <w:top w:val="none" w:sz="0" w:space="0" w:color="auto"/>
        <w:left w:val="none" w:sz="0" w:space="0" w:color="auto"/>
        <w:bottom w:val="none" w:sz="0" w:space="0" w:color="auto"/>
        <w:right w:val="none" w:sz="0" w:space="0" w:color="auto"/>
      </w:divBdr>
    </w:div>
    <w:div w:id="1439332268">
      <w:bodyDiv w:val="1"/>
      <w:marLeft w:val="0"/>
      <w:marRight w:val="0"/>
      <w:marTop w:val="0"/>
      <w:marBottom w:val="0"/>
      <w:divBdr>
        <w:top w:val="none" w:sz="0" w:space="0" w:color="auto"/>
        <w:left w:val="none" w:sz="0" w:space="0" w:color="auto"/>
        <w:bottom w:val="none" w:sz="0" w:space="0" w:color="auto"/>
        <w:right w:val="none" w:sz="0" w:space="0" w:color="auto"/>
      </w:divBdr>
    </w:div>
    <w:div w:id="1443918939">
      <w:bodyDiv w:val="1"/>
      <w:marLeft w:val="0"/>
      <w:marRight w:val="0"/>
      <w:marTop w:val="0"/>
      <w:marBottom w:val="0"/>
      <w:divBdr>
        <w:top w:val="none" w:sz="0" w:space="0" w:color="auto"/>
        <w:left w:val="none" w:sz="0" w:space="0" w:color="auto"/>
        <w:bottom w:val="none" w:sz="0" w:space="0" w:color="auto"/>
        <w:right w:val="none" w:sz="0" w:space="0" w:color="auto"/>
      </w:divBdr>
    </w:div>
    <w:div w:id="1476264974">
      <w:bodyDiv w:val="1"/>
      <w:marLeft w:val="0"/>
      <w:marRight w:val="0"/>
      <w:marTop w:val="0"/>
      <w:marBottom w:val="0"/>
      <w:divBdr>
        <w:top w:val="none" w:sz="0" w:space="0" w:color="auto"/>
        <w:left w:val="none" w:sz="0" w:space="0" w:color="auto"/>
        <w:bottom w:val="none" w:sz="0" w:space="0" w:color="auto"/>
        <w:right w:val="none" w:sz="0" w:space="0" w:color="auto"/>
      </w:divBdr>
    </w:div>
    <w:div w:id="1487092172">
      <w:bodyDiv w:val="1"/>
      <w:marLeft w:val="0"/>
      <w:marRight w:val="0"/>
      <w:marTop w:val="0"/>
      <w:marBottom w:val="0"/>
      <w:divBdr>
        <w:top w:val="none" w:sz="0" w:space="0" w:color="auto"/>
        <w:left w:val="none" w:sz="0" w:space="0" w:color="auto"/>
        <w:bottom w:val="none" w:sz="0" w:space="0" w:color="auto"/>
        <w:right w:val="none" w:sz="0" w:space="0" w:color="auto"/>
      </w:divBdr>
    </w:div>
    <w:div w:id="1494949646">
      <w:bodyDiv w:val="1"/>
      <w:marLeft w:val="0"/>
      <w:marRight w:val="0"/>
      <w:marTop w:val="0"/>
      <w:marBottom w:val="0"/>
      <w:divBdr>
        <w:top w:val="none" w:sz="0" w:space="0" w:color="auto"/>
        <w:left w:val="none" w:sz="0" w:space="0" w:color="auto"/>
        <w:bottom w:val="none" w:sz="0" w:space="0" w:color="auto"/>
        <w:right w:val="none" w:sz="0" w:space="0" w:color="auto"/>
      </w:divBdr>
    </w:div>
    <w:div w:id="1512452973">
      <w:bodyDiv w:val="1"/>
      <w:marLeft w:val="0"/>
      <w:marRight w:val="0"/>
      <w:marTop w:val="0"/>
      <w:marBottom w:val="0"/>
      <w:divBdr>
        <w:top w:val="none" w:sz="0" w:space="0" w:color="auto"/>
        <w:left w:val="none" w:sz="0" w:space="0" w:color="auto"/>
        <w:bottom w:val="none" w:sz="0" w:space="0" w:color="auto"/>
        <w:right w:val="none" w:sz="0" w:space="0" w:color="auto"/>
      </w:divBdr>
    </w:div>
    <w:div w:id="1512794374">
      <w:bodyDiv w:val="1"/>
      <w:marLeft w:val="0"/>
      <w:marRight w:val="0"/>
      <w:marTop w:val="0"/>
      <w:marBottom w:val="0"/>
      <w:divBdr>
        <w:top w:val="none" w:sz="0" w:space="0" w:color="auto"/>
        <w:left w:val="none" w:sz="0" w:space="0" w:color="auto"/>
        <w:bottom w:val="none" w:sz="0" w:space="0" w:color="auto"/>
        <w:right w:val="none" w:sz="0" w:space="0" w:color="auto"/>
      </w:divBdr>
    </w:div>
    <w:div w:id="1522083153">
      <w:bodyDiv w:val="1"/>
      <w:marLeft w:val="0"/>
      <w:marRight w:val="0"/>
      <w:marTop w:val="0"/>
      <w:marBottom w:val="0"/>
      <w:divBdr>
        <w:top w:val="none" w:sz="0" w:space="0" w:color="auto"/>
        <w:left w:val="none" w:sz="0" w:space="0" w:color="auto"/>
        <w:bottom w:val="none" w:sz="0" w:space="0" w:color="auto"/>
        <w:right w:val="none" w:sz="0" w:space="0" w:color="auto"/>
      </w:divBdr>
    </w:div>
    <w:div w:id="1546870123">
      <w:bodyDiv w:val="1"/>
      <w:marLeft w:val="0"/>
      <w:marRight w:val="0"/>
      <w:marTop w:val="0"/>
      <w:marBottom w:val="0"/>
      <w:divBdr>
        <w:top w:val="none" w:sz="0" w:space="0" w:color="auto"/>
        <w:left w:val="none" w:sz="0" w:space="0" w:color="auto"/>
        <w:bottom w:val="none" w:sz="0" w:space="0" w:color="auto"/>
        <w:right w:val="none" w:sz="0" w:space="0" w:color="auto"/>
      </w:divBdr>
    </w:div>
    <w:div w:id="1554655977">
      <w:bodyDiv w:val="1"/>
      <w:marLeft w:val="0"/>
      <w:marRight w:val="0"/>
      <w:marTop w:val="0"/>
      <w:marBottom w:val="0"/>
      <w:divBdr>
        <w:top w:val="none" w:sz="0" w:space="0" w:color="auto"/>
        <w:left w:val="none" w:sz="0" w:space="0" w:color="auto"/>
        <w:bottom w:val="none" w:sz="0" w:space="0" w:color="auto"/>
        <w:right w:val="none" w:sz="0" w:space="0" w:color="auto"/>
      </w:divBdr>
    </w:div>
    <w:div w:id="1560049156">
      <w:bodyDiv w:val="1"/>
      <w:marLeft w:val="0"/>
      <w:marRight w:val="0"/>
      <w:marTop w:val="0"/>
      <w:marBottom w:val="0"/>
      <w:divBdr>
        <w:top w:val="none" w:sz="0" w:space="0" w:color="auto"/>
        <w:left w:val="none" w:sz="0" w:space="0" w:color="auto"/>
        <w:bottom w:val="none" w:sz="0" w:space="0" w:color="auto"/>
        <w:right w:val="none" w:sz="0" w:space="0" w:color="auto"/>
      </w:divBdr>
    </w:div>
    <w:div w:id="1584486357">
      <w:bodyDiv w:val="1"/>
      <w:marLeft w:val="0"/>
      <w:marRight w:val="0"/>
      <w:marTop w:val="0"/>
      <w:marBottom w:val="0"/>
      <w:divBdr>
        <w:top w:val="none" w:sz="0" w:space="0" w:color="auto"/>
        <w:left w:val="none" w:sz="0" w:space="0" w:color="auto"/>
        <w:bottom w:val="none" w:sz="0" w:space="0" w:color="auto"/>
        <w:right w:val="none" w:sz="0" w:space="0" w:color="auto"/>
      </w:divBdr>
    </w:div>
    <w:div w:id="1604145296">
      <w:bodyDiv w:val="1"/>
      <w:marLeft w:val="0"/>
      <w:marRight w:val="0"/>
      <w:marTop w:val="0"/>
      <w:marBottom w:val="0"/>
      <w:divBdr>
        <w:top w:val="none" w:sz="0" w:space="0" w:color="auto"/>
        <w:left w:val="none" w:sz="0" w:space="0" w:color="auto"/>
        <w:bottom w:val="none" w:sz="0" w:space="0" w:color="auto"/>
        <w:right w:val="none" w:sz="0" w:space="0" w:color="auto"/>
      </w:divBdr>
    </w:div>
    <w:div w:id="1610701211">
      <w:bodyDiv w:val="1"/>
      <w:marLeft w:val="0"/>
      <w:marRight w:val="0"/>
      <w:marTop w:val="0"/>
      <w:marBottom w:val="0"/>
      <w:divBdr>
        <w:top w:val="none" w:sz="0" w:space="0" w:color="auto"/>
        <w:left w:val="none" w:sz="0" w:space="0" w:color="auto"/>
        <w:bottom w:val="none" w:sz="0" w:space="0" w:color="auto"/>
        <w:right w:val="none" w:sz="0" w:space="0" w:color="auto"/>
      </w:divBdr>
    </w:div>
    <w:div w:id="1626081776">
      <w:bodyDiv w:val="1"/>
      <w:marLeft w:val="0"/>
      <w:marRight w:val="0"/>
      <w:marTop w:val="0"/>
      <w:marBottom w:val="0"/>
      <w:divBdr>
        <w:top w:val="none" w:sz="0" w:space="0" w:color="auto"/>
        <w:left w:val="none" w:sz="0" w:space="0" w:color="auto"/>
        <w:bottom w:val="none" w:sz="0" w:space="0" w:color="auto"/>
        <w:right w:val="none" w:sz="0" w:space="0" w:color="auto"/>
      </w:divBdr>
    </w:div>
    <w:div w:id="1653486528">
      <w:bodyDiv w:val="1"/>
      <w:marLeft w:val="0"/>
      <w:marRight w:val="0"/>
      <w:marTop w:val="0"/>
      <w:marBottom w:val="0"/>
      <w:divBdr>
        <w:top w:val="none" w:sz="0" w:space="0" w:color="auto"/>
        <w:left w:val="none" w:sz="0" w:space="0" w:color="auto"/>
        <w:bottom w:val="none" w:sz="0" w:space="0" w:color="auto"/>
        <w:right w:val="none" w:sz="0" w:space="0" w:color="auto"/>
      </w:divBdr>
    </w:div>
    <w:div w:id="1677537963">
      <w:bodyDiv w:val="1"/>
      <w:marLeft w:val="0"/>
      <w:marRight w:val="0"/>
      <w:marTop w:val="0"/>
      <w:marBottom w:val="0"/>
      <w:divBdr>
        <w:top w:val="none" w:sz="0" w:space="0" w:color="auto"/>
        <w:left w:val="none" w:sz="0" w:space="0" w:color="auto"/>
        <w:bottom w:val="none" w:sz="0" w:space="0" w:color="auto"/>
        <w:right w:val="none" w:sz="0" w:space="0" w:color="auto"/>
      </w:divBdr>
    </w:div>
    <w:div w:id="1682320093">
      <w:bodyDiv w:val="1"/>
      <w:marLeft w:val="0"/>
      <w:marRight w:val="0"/>
      <w:marTop w:val="0"/>
      <w:marBottom w:val="0"/>
      <w:divBdr>
        <w:top w:val="none" w:sz="0" w:space="0" w:color="auto"/>
        <w:left w:val="none" w:sz="0" w:space="0" w:color="auto"/>
        <w:bottom w:val="none" w:sz="0" w:space="0" w:color="auto"/>
        <w:right w:val="none" w:sz="0" w:space="0" w:color="auto"/>
      </w:divBdr>
    </w:div>
    <w:div w:id="1688825161">
      <w:bodyDiv w:val="1"/>
      <w:marLeft w:val="0"/>
      <w:marRight w:val="0"/>
      <w:marTop w:val="0"/>
      <w:marBottom w:val="0"/>
      <w:divBdr>
        <w:top w:val="none" w:sz="0" w:space="0" w:color="auto"/>
        <w:left w:val="none" w:sz="0" w:space="0" w:color="auto"/>
        <w:bottom w:val="none" w:sz="0" w:space="0" w:color="auto"/>
        <w:right w:val="none" w:sz="0" w:space="0" w:color="auto"/>
      </w:divBdr>
    </w:div>
    <w:div w:id="1690061096">
      <w:bodyDiv w:val="1"/>
      <w:marLeft w:val="0"/>
      <w:marRight w:val="0"/>
      <w:marTop w:val="0"/>
      <w:marBottom w:val="0"/>
      <w:divBdr>
        <w:top w:val="none" w:sz="0" w:space="0" w:color="auto"/>
        <w:left w:val="none" w:sz="0" w:space="0" w:color="auto"/>
        <w:bottom w:val="none" w:sz="0" w:space="0" w:color="auto"/>
        <w:right w:val="none" w:sz="0" w:space="0" w:color="auto"/>
      </w:divBdr>
    </w:div>
    <w:div w:id="1716150258">
      <w:bodyDiv w:val="1"/>
      <w:marLeft w:val="0"/>
      <w:marRight w:val="0"/>
      <w:marTop w:val="0"/>
      <w:marBottom w:val="0"/>
      <w:divBdr>
        <w:top w:val="none" w:sz="0" w:space="0" w:color="auto"/>
        <w:left w:val="none" w:sz="0" w:space="0" w:color="auto"/>
        <w:bottom w:val="none" w:sz="0" w:space="0" w:color="auto"/>
        <w:right w:val="none" w:sz="0" w:space="0" w:color="auto"/>
      </w:divBdr>
    </w:div>
    <w:div w:id="1725524791">
      <w:bodyDiv w:val="1"/>
      <w:marLeft w:val="0"/>
      <w:marRight w:val="0"/>
      <w:marTop w:val="0"/>
      <w:marBottom w:val="0"/>
      <w:divBdr>
        <w:top w:val="none" w:sz="0" w:space="0" w:color="auto"/>
        <w:left w:val="none" w:sz="0" w:space="0" w:color="auto"/>
        <w:bottom w:val="none" w:sz="0" w:space="0" w:color="auto"/>
        <w:right w:val="none" w:sz="0" w:space="0" w:color="auto"/>
      </w:divBdr>
    </w:div>
    <w:div w:id="1726877805">
      <w:bodyDiv w:val="1"/>
      <w:marLeft w:val="0"/>
      <w:marRight w:val="0"/>
      <w:marTop w:val="0"/>
      <w:marBottom w:val="0"/>
      <w:divBdr>
        <w:top w:val="none" w:sz="0" w:space="0" w:color="auto"/>
        <w:left w:val="none" w:sz="0" w:space="0" w:color="auto"/>
        <w:bottom w:val="none" w:sz="0" w:space="0" w:color="auto"/>
        <w:right w:val="none" w:sz="0" w:space="0" w:color="auto"/>
      </w:divBdr>
    </w:div>
    <w:div w:id="1747650067">
      <w:bodyDiv w:val="1"/>
      <w:marLeft w:val="0"/>
      <w:marRight w:val="0"/>
      <w:marTop w:val="0"/>
      <w:marBottom w:val="0"/>
      <w:divBdr>
        <w:top w:val="none" w:sz="0" w:space="0" w:color="auto"/>
        <w:left w:val="none" w:sz="0" w:space="0" w:color="auto"/>
        <w:bottom w:val="none" w:sz="0" w:space="0" w:color="auto"/>
        <w:right w:val="none" w:sz="0" w:space="0" w:color="auto"/>
      </w:divBdr>
    </w:div>
    <w:div w:id="1771700907">
      <w:bodyDiv w:val="1"/>
      <w:marLeft w:val="0"/>
      <w:marRight w:val="0"/>
      <w:marTop w:val="0"/>
      <w:marBottom w:val="0"/>
      <w:divBdr>
        <w:top w:val="none" w:sz="0" w:space="0" w:color="auto"/>
        <w:left w:val="none" w:sz="0" w:space="0" w:color="auto"/>
        <w:bottom w:val="none" w:sz="0" w:space="0" w:color="auto"/>
        <w:right w:val="none" w:sz="0" w:space="0" w:color="auto"/>
      </w:divBdr>
    </w:div>
    <w:div w:id="1783263473">
      <w:bodyDiv w:val="1"/>
      <w:marLeft w:val="0"/>
      <w:marRight w:val="0"/>
      <w:marTop w:val="0"/>
      <w:marBottom w:val="0"/>
      <w:divBdr>
        <w:top w:val="none" w:sz="0" w:space="0" w:color="auto"/>
        <w:left w:val="none" w:sz="0" w:space="0" w:color="auto"/>
        <w:bottom w:val="none" w:sz="0" w:space="0" w:color="auto"/>
        <w:right w:val="none" w:sz="0" w:space="0" w:color="auto"/>
      </w:divBdr>
    </w:div>
    <w:div w:id="1797915051">
      <w:bodyDiv w:val="1"/>
      <w:marLeft w:val="0"/>
      <w:marRight w:val="0"/>
      <w:marTop w:val="0"/>
      <w:marBottom w:val="0"/>
      <w:divBdr>
        <w:top w:val="none" w:sz="0" w:space="0" w:color="auto"/>
        <w:left w:val="none" w:sz="0" w:space="0" w:color="auto"/>
        <w:bottom w:val="none" w:sz="0" w:space="0" w:color="auto"/>
        <w:right w:val="none" w:sz="0" w:space="0" w:color="auto"/>
      </w:divBdr>
    </w:div>
    <w:div w:id="1807039352">
      <w:bodyDiv w:val="1"/>
      <w:marLeft w:val="0"/>
      <w:marRight w:val="0"/>
      <w:marTop w:val="0"/>
      <w:marBottom w:val="0"/>
      <w:divBdr>
        <w:top w:val="none" w:sz="0" w:space="0" w:color="auto"/>
        <w:left w:val="none" w:sz="0" w:space="0" w:color="auto"/>
        <w:bottom w:val="none" w:sz="0" w:space="0" w:color="auto"/>
        <w:right w:val="none" w:sz="0" w:space="0" w:color="auto"/>
      </w:divBdr>
    </w:div>
    <w:div w:id="1823813097">
      <w:bodyDiv w:val="1"/>
      <w:marLeft w:val="0"/>
      <w:marRight w:val="0"/>
      <w:marTop w:val="0"/>
      <w:marBottom w:val="0"/>
      <w:divBdr>
        <w:top w:val="none" w:sz="0" w:space="0" w:color="auto"/>
        <w:left w:val="none" w:sz="0" w:space="0" w:color="auto"/>
        <w:bottom w:val="none" w:sz="0" w:space="0" w:color="auto"/>
        <w:right w:val="none" w:sz="0" w:space="0" w:color="auto"/>
      </w:divBdr>
    </w:div>
    <w:div w:id="1856846465">
      <w:bodyDiv w:val="1"/>
      <w:marLeft w:val="0"/>
      <w:marRight w:val="0"/>
      <w:marTop w:val="0"/>
      <w:marBottom w:val="0"/>
      <w:divBdr>
        <w:top w:val="none" w:sz="0" w:space="0" w:color="auto"/>
        <w:left w:val="none" w:sz="0" w:space="0" w:color="auto"/>
        <w:bottom w:val="none" w:sz="0" w:space="0" w:color="auto"/>
        <w:right w:val="none" w:sz="0" w:space="0" w:color="auto"/>
      </w:divBdr>
    </w:div>
    <w:div w:id="1860006751">
      <w:bodyDiv w:val="1"/>
      <w:marLeft w:val="0"/>
      <w:marRight w:val="0"/>
      <w:marTop w:val="0"/>
      <w:marBottom w:val="0"/>
      <w:divBdr>
        <w:top w:val="none" w:sz="0" w:space="0" w:color="auto"/>
        <w:left w:val="none" w:sz="0" w:space="0" w:color="auto"/>
        <w:bottom w:val="none" w:sz="0" w:space="0" w:color="auto"/>
        <w:right w:val="none" w:sz="0" w:space="0" w:color="auto"/>
      </w:divBdr>
    </w:div>
    <w:div w:id="1868175395">
      <w:bodyDiv w:val="1"/>
      <w:marLeft w:val="0"/>
      <w:marRight w:val="0"/>
      <w:marTop w:val="0"/>
      <w:marBottom w:val="0"/>
      <w:divBdr>
        <w:top w:val="none" w:sz="0" w:space="0" w:color="auto"/>
        <w:left w:val="none" w:sz="0" w:space="0" w:color="auto"/>
        <w:bottom w:val="none" w:sz="0" w:space="0" w:color="auto"/>
        <w:right w:val="none" w:sz="0" w:space="0" w:color="auto"/>
      </w:divBdr>
    </w:div>
    <w:div w:id="1890218993">
      <w:bodyDiv w:val="1"/>
      <w:marLeft w:val="0"/>
      <w:marRight w:val="0"/>
      <w:marTop w:val="0"/>
      <w:marBottom w:val="0"/>
      <w:divBdr>
        <w:top w:val="none" w:sz="0" w:space="0" w:color="auto"/>
        <w:left w:val="none" w:sz="0" w:space="0" w:color="auto"/>
        <w:bottom w:val="none" w:sz="0" w:space="0" w:color="auto"/>
        <w:right w:val="none" w:sz="0" w:space="0" w:color="auto"/>
      </w:divBdr>
    </w:div>
    <w:div w:id="1911887159">
      <w:bodyDiv w:val="1"/>
      <w:marLeft w:val="0"/>
      <w:marRight w:val="0"/>
      <w:marTop w:val="0"/>
      <w:marBottom w:val="0"/>
      <w:divBdr>
        <w:top w:val="none" w:sz="0" w:space="0" w:color="auto"/>
        <w:left w:val="none" w:sz="0" w:space="0" w:color="auto"/>
        <w:bottom w:val="none" w:sz="0" w:space="0" w:color="auto"/>
        <w:right w:val="none" w:sz="0" w:space="0" w:color="auto"/>
      </w:divBdr>
    </w:div>
    <w:div w:id="1933930268">
      <w:bodyDiv w:val="1"/>
      <w:marLeft w:val="0"/>
      <w:marRight w:val="0"/>
      <w:marTop w:val="0"/>
      <w:marBottom w:val="0"/>
      <w:divBdr>
        <w:top w:val="none" w:sz="0" w:space="0" w:color="auto"/>
        <w:left w:val="none" w:sz="0" w:space="0" w:color="auto"/>
        <w:bottom w:val="none" w:sz="0" w:space="0" w:color="auto"/>
        <w:right w:val="none" w:sz="0" w:space="0" w:color="auto"/>
      </w:divBdr>
      <w:divsChild>
        <w:div w:id="556286030">
          <w:marLeft w:val="0"/>
          <w:marRight w:val="0"/>
          <w:marTop w:val="0"/>
          <w:marBottom w:val="0"/>
          <w:divBdr>
            <w:top w:val="none" w:sz="0" w:space="0" w:color="auto"/>
            <w:left w:val="none" w:sz="0" w:space="0" w:color="auto"/>
            <w:bottom w:val="none" w:sz="0" w:space="0" w:color="auto"/>
            <w:right w:val="none" w:sz="0" w:space="0" w:color="auto"/>
          </w:divBdr>
          <w:divsChild>
            <w:div w:id="1135416462">
              <w:marLeft w:val="0"/>
              <w:marRight w:val="0"/>
              <w:marTop w:val="0"/>
              <w:marBottom w:val="0"/>
              <w:divBdr>
                <w:top w:val="none" w:sz="0" w:space="0" w:color="auto"/>
                <w:left w:val="none" w:sz="0" w:space="0" w:color="auto"/>
                <w:bottom w:val="none" w:sz="0" w:space="0" w:color="auto"/>
                <w:right w:val="none" w:sz="0" w:space="0" w:color="auto"/>
              </w:divBdr>
              <w:divsChild>
                <w:div w:id="850408687">
                  <w:marLeft w:val="0"/>
                  <w:marRight w:val="0"/>
                  <w:marTop w:val="0"/>
                  <w:marBottom w:val="0"/>
                  <w:divBdr>
                    <w:top w:val="none" w:sz="0" w:space="0" w:color="auto"/>
                    <w:left w:val="none" w:sz="0" w:space="0" w:color="auto"/>
                    <w:bottom w:val="none" w:sz="0" w:space="0" w:color="auto"/>
                    <w:right w:val="none" w:sz="0" w:space="0" w:color="auto"/>
                  </w:divBdr>
                  <w:divsChild>
                    <w:div w:id="16872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86826">
          <w:marLeft w:val="0"/>
          <w:marRight w:val="0"/>
          <w:marTop w:val="0"/>
          <w:marBottom w:val="0"/>
          <w:divBdr>
            <w:top w:val="none" w:sz="0" w:space="0" w:color="auto"/>
            <w:left w:val="none" w:sz="0" w:space="0" w:color="auto"/>
            <w:bottom w:val="none" w:sz="0" w:space="0" w:color="auto"/>
            <w:right w:val="none" w:sz="0" w:space="0" w:color="auto"/>
          </w:divBdr>
          <w:divsChild>
            <w:div w:id="750853142">
              <w:marLeft w:val="0"/>
              <w:marRight w:val="0"/>
              <w:marTop w:val="0"/>
              <w:marBottom w:val="0"/>
              <w:divBdr>
                <w:top w:val="none" w:sz="0" w:space="0" w:color="auto"/>
                <w:left w:val="none" w:sz="0" w:space="0" w:color="auto"/>
                <w:bottom w:val="none" w:sz="0" w:space="0" w:color="auto"/>
                <w:right w:val="none" w:sz="0" w:space="0" w:color="auto"/>
              </w:divBdr>
              <w:divsChild>
                <w:div w:id="333185292">
                  <w:marLeft w:val="0"/>
                  <w:marRight w:val="0"/>
                  <w:marTop w:val="0"/>
                  <w:marBottom w:val="0"/>
                  <w:divBdr>
                    <w:top w:val="none" w:sz="0" w:space="0" w:color="auto"/>
                    <w:left w:val="none" w:sz="0" w:space="0" w:color="auto"/>
                    <w:bottom w:val="none" w:sz="0" w:space="0" w:color="auto"/>
                    <w:right w:val="none" w:sz="0" w:space="0" w:color="auto"/>
                  </w:divBdr>
                  <w:divsChild>
                    <w:div w:id="4691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1328">
      <w:bodyDiv w:val="1"/>
      <w:marLeft w:val="0"/>
      <w:marRight w:val="0"/>
      <w:marTop w:val="0"/>
      <w:marBottom w:val="0"/>
      <w:divBdr>
        <w:top w:val="none" w:sz="0" w:space="0" w:color="auto"/>
        <w:left w:val="none" w:sz="0" w:space="0" w:color="auto"/>
        <w:bottom w:val="none" w:sz="0" w:space="0" w:color="auto"/>
        <w:right w:val="none" w:sz="0" w:space="0" w:color="auto"/>
      </w:divBdr>
    </w:div>
    <w:div w:id="1948199093">
      <w:bodyDiv w:val="1"/>
      <w:marLeft w:val="0"/>
      <w:marRight w:val="0"/>
      <w:marTop w:val="0"/>
      <w:marBottom w:val="0"/>
      <w:divBdr>
        <w:top w:val="none" w:sz="0" w:space="0" w:color="auto"/>
        <w:left w:val="none" w:sz="0" w:space="0" w:color="auto"/>
        <w:bottom w:val="none" w:sz="0" w:space="0" w:color="auto"/>
        <w:right w:val="none" w:sz="0" w:space="0" w:color="auto"/>
      </w:divBdr>
    </w:div>
    <w:div w:id="1985044343">
      <w:bodyDiv w:val="1"/>
      <w:marLeft w:val="0"/>
      <w:marRight w:val="0"/>
      <w:marTop w:val="0"/>
      <w:marBottom w:val="0"/>
      <w:divBdr>
        <w:top w:val="none" w:sz="0" w:space="0" w:color="auto"/>
        <w:left w:val="none" w:sz="0" w:space="0" w:color="auto"/>
        <w:bottom w:val="none" w:sz="0" w:space="0" w:color="auto"/>
        <w:right w:val="none" w:sz="0" w:space="0" w:color="auto"/>
      </w:divBdr>
    </w:div>
    <w:div w:id="1988243506">
      <w:bodyDiv w:val="1"/>
      <w:marLeft w:val="0"/>
      <w:marRight w:val="0"/>
      <w:marTop w:val="0"/>
      <w:marBottom w:val="0"/>
      <w:divBdr>
        <w:top w:val="none" w:sz="0" w:space="0" w:color="auto"/>
        <w:left w:val="none" w:sz="0" w:space="0" w:color="auto"/>
        <w:bottom w:val="none" w:sz="0" w:space="0" w:color="auto"/>
        <w:right w:val="none" w:sz="0" w:space="0" w:color="auto"/>
      </w:divBdr>
    </w:div>
    <w:div w:id="2064063446">
      <w:bodyDiv w:val="1"/>
      <w:marLeft w:val="0"/>
      <w:marRight w:val="0"/>
      <w:marTop w:val="0"/>
      <w:marBottom w:val="0"/>
      <w:divBdr>
        <w:top w:val="none" w:sz="0" w:space="0" w:color="auto"/>
        <w:left w:val="none" w:sz="0" w:space="0" w:color="auto"/>
        <w:bottom w:val="none" w:sz="0" w:space="0" w:color="auto"/>
        <w:right w:val="none" w:sz="0" w:space="0" w:color="auto"/>
      </w:divBdr>
    </w:div>
    <w:div w:id="2068843519">
      <w:bodyDiv w:val="1"/>
      <w:marLeft w:val="0"/>
      <w:marRight w:val="0"/>
      <w:marTop w:val="0"/>
      <w:marBottom w:val="0"/>
      <w:divBdr>
        <w:top w:val="none" w:sz="0" w:space="0" w:color="auto"/>
        <w:left w:val="none" w:sz="0" w:space="0" w:color="auto"/>
        <w:bottom w:val="none" w:sz="0" w:space="0" w:color="auto"/>
        <w:right w:val="none" w:sz="0" w:space="0" w:color="auto"/>
      </w:divBdr>
    </w:div>
    <w:div w:id="2071420747">
      <w:bodyDiv w:val="1"/>
      <w:marLeft w:val="0"/>
      <w:marRight w:val="0"/>
      <w:marTop w:val="0"/>
      <w:marBottom w:val="0"/>
      <w:divBdr>
        <w:top w:val="none" w:sz="0" w:space="0" w:color="auto"/>
        <w:left w:val="none" w:sz="0" w:space="0" w:color="auto"/>
        <w:bottom w:val="none" w:sz="0" w:space="0" w:color="auto"/>
        <w:right w:val="none" w:sz="0" w:space="0" w:color="auto"/>
      </w:divBdr>
    </w:div>
    <w:div w:id="2115635718">
      <w:bodyDiv w:val="1"/>
      <w:marLeft w:val="0"/>
      <w:marRight w:val="0"/>
      <w:marTop w:val="0"/>
      <w:marBottom w:val="0"/>
      <w:divBdr>
        <w:top w:val="none" w:sz="0" w:space="0" w:color="auto"/>
        <w:left w:val="none" w:sz="0" w:space="0" w:color="auto"/>
        <w:bottom w:val="none" w:sz="0" w:space="0" w:color="auto"/>
        <w:right w:val="none" w:sz="0" w:space="0" w:color="auto"/>
      </w:divBdr>
    </w:div>
    <w:div w:id="2121408330">
      <w:bodyDiv w:val="1"/>
      <w:marLeft w:val="0"/>
      <w:marRight w:val="0"/>
      <w:marTop w:val="0"/>
      <w:marBottom w:val="0"/>
      <w:divBdr>
        <w:top w:val="none" w:sz="0" w:space="0" w:color="auto"/>
        <w:left w:val="none" w:sz="0" w:space="0" w:color="auto"/>
        <w:bottom w:val="none" w:sz="0" w:space="0" w:color="auto"/>
        <w:right w:val="none" w:sz="0" w:space="0" w:color="auto"/>
      </w:divBdr>
    </w:div>
    <w:div w:id="213925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4EB3B-1426-4A7D-AF36-BD87BC48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7</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manvith adivi</dc:creator>
  <cp:lastModifiedBy>gudi eswar</cp:lastModifiedBy>
  <cp:revision>218</cp:revision>
  <dcterms:created xsi:type="dcterms:W3CDTF">2024-02-01T20:20:00Z</dcterms:created>
  <dcterms:modified xsi:type="dcterms:W3CDTF">2025-05-23T16:54:00Z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f3e348cc38e1360dd6dcf373c00494f622f7bbfa62b012db387e1c2e2c23e861</vt:lpwstr>
  </property>
</Properties>
</file>