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84FB1" w14:textId="58DF688C" w:rsidR="002E4F78" w:rsidRPr="00BE5744" w:rsidRDefault="002C110E" w:rsidP="00BE5744">
      <w:pPr>
        <w:shd w:val="clear" w:color="auto" w:fill="E9EEF6"/>
        <w:spacing w:before="0" w:after="0" w:line="240" w:lineRule="auto"/>
        <w:jc w:val="center"/>
        <w:rPr>
          <w:rFonts w:ascii="Roboto" w:eastAsia="Times New Roman" w:hAnsi="Roboto" w:cs="Times New Roman"/>
          <w:color w:val="1F1F1F"/>
          <w:sz w:val="27"/>
          <w:szCs w:val="27"/>
          <w:lang w:val="en-IN" w:eastAsia="en-IN"/>
        </w:rPr>
      </w:pPr>
      <w:r w:rsidRPr="00BE5744">
        <w:rPr>
          <w:rFonts w:ascii="Roboto" w:eastAsia="Times New Roman" w:hAnsi="Roboto" w:cs="Times New Roman"/>
          <w:color w:val="1F1F1F"/>
          <w:sz w:val="27"/>
          <w:szCs w:val="27"/>
          <w:lang w:val="en-IN" w:eastAsia="en-IN"/>
        </w:rPr>
        <w:t>Imran</w:t>
      </w:r>
      <w:r w:rsidR="00BE5744" w:rsidRPr="00BE5744">
        <w:rPr>
          <w:rFonts w:ascii="Roboto" w:eastAsia="Times New Roman" w:hAnsi="Roboto" w:cs="Times New Roman"/>
          <w:color w:val="1F1F1F"/>
          <w:sz w:val="27"/>
          <w:szCs w:val="27"/>
          <w:lang w:val="en-IN" w:eastAsia="en-IN"/>
        </w:rPr>
        <w:t xml:space="preserve"> </w:t>
      </w:r>
    </w:p>
    <w:p w14:paraId="631579FD" w14:textId="77777777" w:rsidR="00BE5744" w:rsidRPr="00BE5744" w:rsidRDefault="00BE5744" w:rsidP="00BE5744">
      <w:pPr>
        <w:shd w:val="clear" w:color="auto" w:fill="E9EEF6"/>
        <w:spacing w:before="0" w:after="0" w:line="240" w:lineRule="auto"/>
        <w:jc w:val="center"/>
        <w:rPr>
          <w:rFonts w:ascii="Roboto" w:eastAsia="Times New Roman" w:hAnsi="Roboto" w:cs="Times New Roman"/>
          <w:color w:val="1F1F1F"/>
          <w:sz w:val="27"/>
          <w:szCs w:val="27"/>
          <w:lang w:val="en-IN" w:eastAsia="en-IN"/>
        </w:rPr>
      </w:pPr>
      <w:r w:rsidRPr="00BE5744">
        <w:rPr>
          <w:rFonts w:ascii="Roboto" w:eastAsia="Times New Roman" w:hAnsi="Roboto" w:cs="Times New Roman"/>
          <w:color w:val="1F1F1F"/>
          <w:sz w:val="27"/>
          <w:szCs w:val="27"/>
          <w:lang w:val="en-IN" w:eastAsia="en-IN"/>
        </w:rPr>
        <w:t>imranmankindamerica@gmail.com</w:t>
      </w:r>
    </w:p>
    <w:p w14:paraId="0DBAB1E8" w14:textId="59607C3F" w:rsidR="00BE5744" w:rsidRPr="00BE5744" w:rsidRDefault="00BE5744" w:rsidP="00BE5744">
      <w:pPr>
        <w:shd w:val="clear" w:color="auto" w:fill="E9EEF6"/>
        <w:spacing w:before="0" w:after="0" w:line="240" w:lineRule="auto"/>
        <w:jc w:val="center"/>
        <w:rPr>
          <w:rFonts w:ascii="Roboto" w:eastAsia="Times New Roman" w:hAnsi="Roboto" w:cs="Times New Roman"/>
          <w:color w:val="1F1F1F"/>
          <w:sz w:val="27"/>
          <w:szCs w:val="27"/>
          <w:lang w:val="en-IN" w:eastAsia="en-IN"/>
        </w:rPr>
      </w:pPr>
      <w:r w:rsidRPr="00BE5744">
        <w:rPr>
          <w:rFonts w:ascii="Roboto" w:eastAsia="Times New Roman" w:hAnsi="Roboto" w:cs="Times New Roman"/>
          <w:color w:val="1F1F1F"/>
          <w:sz w:val="27"/>
          <w:szCs w:val="27"/>
          <w:lang w:val="en-IN" w:eastAsia="en-IN"/>
        </w:rPr>
        <w:t>3092601424</w:t>
      </w:r>
    </w:p>
    <w:p w14:paraId="4E47CC19" w14:textId="77777777" w:rsidR="00BE5744" w:rsidRPr="0067283A" w:rsidRDefault="00BE5744" w:rsidP="00BE5744">
      <w:pPr>
        <w:pStyle w:val="NoSpacing"/>
        <w:spacing w:before="0"/>
        <w:jc w:val="center"/>
        <w:rPr>
          <w:rFonts w:ascii="Calibri" w:eastAsia="Cambria" w:hAnsi="Calibri" w:cs="Calibri"/>
          <w:sz w:val="22"/>
          <w:szCs w:val="22"/>
        </w:rPr>
      </w:pPr>
    </w:p>
    <w:p w14:paraId="0B381E79" w14:textId="77777777" w:rsidR="00582CFF" w:rsidRPr="0067283A" w:rsidRDefault="00582CFF" w:rsidP="002B7E74">
      <w:pPr>
        <w:pStyle w:val="NoSpacing"/>
        <w:spacing w:before="0"/>
        <w:jc w:val="both"/>
        <w:rPr>
          <w:rFonts w:ascii="Calibri" w:eastAsia="Cambria" w:hAnsi="Calibri" w:cs="Calibri"/>
          <w:b/>
          <w:bCs/>
          <w:sz w:val="22"/>
          <w:szCs w:val="22"/>
        </w:rPr>
      </w:pPr>
    </w:p>
    <w:p w14:paraId="15A25E82" w14:textId="77777777" w:rsidR="00A27057" w:rsidRDefault="00302CBB" w:rsidP="00A27057">
      <w:pPr>
        <w:pStyle w:val="NoSpacing"/>
        <w:spacing w:before="0"/>
        <w:jc w:val="both"/>
        <w:rPr>
          <w:rFonts w:ascii="Calibri" w:eastAsia="Cambria" w:hAnsi="Calibri" w:cs="Calibri"/>
          <w:sz w:val="22"/>
          <w:szCs w:val="22"/>
        </w:rPr>
      </w:pPr>
      <w:r w:rsidRPr="0067283A">
        <w:rPr>
          <w:rFonts w:ascii="Calibri" w:eastAsia="Cambria" w:hAnsi="Calibri" w:cs="Calibri"/>
          <w:b/>
          <w:bCs/>
          <w:sz w:val="22"/>
          <w:szCs w:val="22"/>
        </w:rPr>
        <w:t>PROFESSIONAL SUMMARY</w:t>
      </w:r>
      <w:r w:rsidRPr="0067283A">
        <w:rPr>
          <w:rFonts w:ascii="Calibri" w:eastAsia="Cambria" w:hAnsi="Calibri" w:cs="Calibri"/>
          <w:sz w:val="22"/>
          <w:szCs w:val="22"/>
        </w:rPr>
        <w:t>:</w:t>
      </w:r>
    </w:p>
    <w:p w14:paraId="52047AF6" w14:textId="11106C4F" w:rsidR="00B84E97" w:rsidRPr="00B84E97" w:rsidRDefault="00B84E97" w:rsidP="00A27057">
      <w:pPr>
        <w:pStyle w:val="NoSpacing"/>
        <w:spacing w:before="0"/>
        <w:jc w:val="both"/>
        <w:rPr>
          <w:rFonts w:asciiTheme="majorHAnsi" w:eastAsia="Times New Roman" w:hAnsiTheme="majorHAnsi" w:cstheme="majorHAnsi"/>
          <w:sz w:val="22"/>
          <w:szCs w:val="22"/>
        </w:rPr>
      </w:pPr>
      <w:r w:rsidRPr="00B84E97">
        <w:rPr>
          <w:rFonts w:asciiTheme="majorHAnsi" w:eastAsia="Times New Roman" w:hAnsiTheme="majorHAnsi" w:cstheme="majorHAnsi"/>
          <w:sz w:val="22"/>
          <w:szCs w:val="22"/>
        </w:rPr>
        <w:t xml:space="preserve">Senior Full-Stack </w:t>
      </w:r>
      <w:r w:rsidR="001D68B1">
        <w:rPr>
          <w:rFonts w:asciiTheme="majorHAnsi" w:eastAsia="Times New Roman" w:hAnsiTheme="majorHAnsi" w:cstheme="majorHAnsi"/>
          <w:sz w:val="22"/>
          <w:szCs w:val="22"/>
        </w:rPr>
        <w:t>Engineer</w:t>
      </w:r>
      <w:r w:rsidRPr="00B84E97">
        <w:rPr>
          <w:rFonts w:asciiTheme="majorHAnsi" w:eastAsia="Times New Roman" w:hAnsiTheme="majorHAnsi" w:cstheme="majorHAnsi"/>
          <w:sz w:val="22"/>
          <w:szCs w:val="22"/>
        </w:rPr>
        <w:t xml:space="preserve"> with 12+ years of expertise in designing and deploying enterprise-grade applications across insurance and finance domains. Adept at modernizing legacy systems, developing secure microservices, and delivering resilient systems with high uptime and low latency.</w:t>
      </w:r>
    </w:p>
    <w:p w14:paraId="10EE1EF0" w14:textId="77777777" w:rsidR="00B84E97" w:rsidRPr="00B84E97" w:rsidRDefault="00B84E97" w:rsidP="00B84E97">
      <w:pPr>
        <w:numPr>
          <w:ilvl w:val="0"/>
          <w:numId w:val="13"/>
        </w:numPr>
        <w:spacing w:beforeAutospacing="1" w:after="100" w:afterAutospacing="1" w:line="240" w:lineRule="auto"/>
        <w:rPr>
          <w:rFonts w:asciiTheme="majorHAnsi" w:eastAsia="Times New Roman" w:hAnsiTheme="majorHAnsi" w:cstheme="majorHAnsi"/>
          <w:sz w:val="22"/>
          <w:szCs w:val="22"/>
        </w:rPr>
      </w:pPr>
      <w:r w:rsidRPr="00B84E97">
        <w:rPr>
          <w:rFonts w:asciiTheme="majorHAnsi" w:eastAsia="Times New Roman" w:hAnsiTheme="majorHAnsi" w:cstheme="majorHAnsi"/>
          <w:sz w:val="22"/>
          <w:szCs w:val="22"/>
        </w:rPr>
        <w:t>Demonstrated success in Java microservices development, Spring Boot, React.js, and full-stack engineering with hands-on proficiency in Kafka, Kubernetes, and AWS cloud services (EKS, RDS, DynamoDB, S3, IAM, Route 53, ELB, MSK).</w:t>
      </w:r>
    </w:p>
    <w:p w14:paraId="1A25A26D" w14:textId="77777777" w:rsidR="00B84E97" w:rsidRPr="00B84E97" w:rsidRDefault="00B84E97" w:rsidP="00B84E97">
      <w:pPr>
        <w:numPr>
          <w:ilvl w:val="0"/>
          <w:numId w:val="13"/>
        </w:numPr>
        <w:spacing w:beforeAutospacing="1" w:after="100" w:afterAutospacing="1" w:line="240" w:lineRule="auto"/>
        <w:rPr>
          <w:rFonts w:asciiTheme="majorHAnsi" w:eastAsia="Times New Roman" w:hAnsiTheme="majorHAnsi" w:cstheme="majorHAnsi"/>
          <w:sz w:val="22"/>
          <w:szCs w:val="22"/>
        </w:rPr>
      </w:pPr>
      <w:r w:rsidRPr="00B84E97">
        <w:rPr>
          <w:rFonts w:asciiTheme="majorHAnsi" w:eastAsia="Times New Roman" w:hAnsiTheme="majorHAnsi" w:cstheme="majorHAnsi"/>
          <w:sz w:val="22"/>
          <w:szCs w:val="22"/>
        </w:rPr>
        <w:t>Strong advocate of CI/CD best practices using GitLab CI, Jenkins, and code quality tools like SonarQube and Snyk, reducing deployment time by 60% and elevating system uptime to 99.9%.</w:t>
      </w:r>
    </w:p>
    <w:p w14:paraId="30D4DCC8" w14:textId="77777777" w:rsidR="00B84E97" w:rsidRDefault="00B84E97" w:rsidP="00B84E97">
      <w:pPr>
        <w:numPr>
          <w:ilvl w:val="0"/>
          <w:numId w:val="13"/>
        </w:numPr>
        <w:spacing w:beforeAutospacing="1" w:after="100" w:afterAutospacing="1" w:line="240" w:lineRule="auto"/>
        <w:rPr>
          <w:rFonts w:asciiTheme="majorHAnsi" w:eastAsia="Times New Roman" w:hAnsiTheme="majorHAnsi" w:cstheme="majorHAnsi"/>
          <w:sz w:val="22"/>
          <w:szCs w:val="22"/>
        </w:rPr>
      </w:pPr>
      <w:r w:rsidRPr="00B84E97">
        <w:rPr>
          <w:rFonts w:asciiTheme="majorHAnsi" w:eastAsia="Times New Roman" w:hAnsiTheme="majorHAnsi" w:cstheme="majorHAnsi"/>
          <w:sz w:val="22"/>
          <w:szCs w:val="22"/>
        </w:rPr>
        <w:t>Proven ability to lead and collaborate in Agile environments, manage hybrid onshore-offshore teams, and deliver innovative, secure, and scalable solutions.</w:t>
      </w:r>
    </w:p>
    <w:p w14:paraId="48D0F56B" w14:textId="0F632445" w:rsidR="005D1DA1" w:rsidRPr="00B84E97" w:rsidRDefault="005D1DA1" w:rsidP="00B84E97">
      <w:pPr>
        <w:numPr>
          <w:ilvl w:val="0"/>
          <w:numId w:val="13"/>
        </w:numPr>
        <w:spacing w:beforeAutospacing="1" w:after="100" w:afterAutospacing="1" w:line="240" w:lineRule="auto"/>
        <w:rPr>
          <w:rFonts w:asciiTheme="majorHAnsi" w:eastAsia="Times New Roman" w:hAnsiTheme="majorHAnsi" w:cstheme="majorHAnsi"/>
          <w:sz w:val="22"/>
          <w:szCs w:val="22"/>
        </w:rPr>
      </w:pPr>
      <w:r w:rsidRPr="005D1DA1">
        <w:rPr>
          <w:rFonts w:asciiTheme="majorHAnsi" w:eastAsia="Times New Roman" w:hAnsiTheme="majorHAnsi" w:cstheme="majorHAnsi"/>
          <w:sz w:val="22"/>
          <w:szCs w:val="22"/>
        </w:rPr>
        <w:t xml:space="preserve">Designed and implemented </w:t>
      </w:r>
      <w:r w:rsidRPr="005D1DA1">
        <w:rPr>
          <w:rFonts w:asciiTheme="majorHAnsi" w:eastAsia="Times New Roman" w:hAnsiTheme="majorHAnsi" w:cstheme="majorHAnsi"/>
          <w:b/>
          <w:bCs/>
          <w:sz w:val="22"/>
          <w:szCs w:val="22"/>
        </w:rPr>
        <w:t>Spring Batch jobs</w:t>
      </w:r>
      <w:r w:rsidRPr="005D1DA1">
        <w:rPr>
          <w:rFonts w:asciiTheme="majorHAnsi" w:eastAsia="Times New Roman" w:hAnsiTheme="majorHAnsi" w:cstheme="majorHAnsi"/>
          <w:sz w:val="22"/>
          <w:szCs w:val="22"/>
        </w:rPr>
        <w:t xml:space="preserve"> for large-scale data ingestion, transformation, and reporting tasks, handling millions of records with robust error handling and retry mechanisms.</w:t>
      </w:r>
    </w:p>
    <w:p w14:paraId="7126AC6F" w14:textId="77777777" w:rsidR="00B84E97" w:rsidRDefault="00B84E97" w:rsidP="00B84E97">
      <w:pPr>
        <w:numPr>
          <w:ilvl w:val="0"/>
          <w:numId w:val="13"/>
        </w:numPr>
        <w:spacing w:beforeAutospacing="1" w:after="100" w:afterAutospacing="1" w:line="240" w:lineRule="auto"/>
        <w:rPr>
          <w:rFonts w:asciiTheme="majorHAnsi" w:eastAsia="Times New Roman" w:hAnsiTheme="majorHAnsi" w:cstheme="majorHAnsi"/>
          <w:b/>
          <w:bCs/>
          <w:color w:val="000000" w:themeColor="text1"/>
          <w:sz w:val="22"/>
          <w:szCs w:val="22"/>
          <w14:textOutline w14:w="0" w14:cap="flat" w14:cmpd="sng" w14:algn="ctr">
            <w14:noFill/>
            <w14:prstDash w14:val="solid"/>
            <w14:round/>
          </w14:textOutline>
        </w:rPr>
      </w:pPr>
      <w:r w:rsidRPr="00F04EFE">
        <w:rPr>
          <w:rFonts w:asciiTheme="majorHAnsi" w:eastAsia="Times New Roman" w:hAnsiTheme="majorHAnsi" w:cstheme="majorHAnsi"/>
          <w:b/>
          <w:bCs/>
          <w:color w:val="000000" w:themeColor="text1"/>
          <w:sz w:val="22"/>
          <w:szCs w:val="22"/>
          <w14:textOutline w14:w="0" w14:cap="flat" w14:cmpd="sng" w14:algn="ctr">
            <w14:noFill/>
            <w14:prstDash w14:val="solid"/>
            <w14:round/>
          </w14:textOutline>
        </w:rPr>
        <w:t>Experience with AI/ML libraries (basic) and integrating ML capabilities in enterprise applications. Focused on performance, observability, and continuous delivery.</w:t>
      </w:r>
    </w:p>
    <w:p w14:paraId="2BC92CC3" w14:textId="14D75BC0" w:rsidR="005D1DA1" w:rsidRPr="00F04EFE" w:rsidRDefault="005D1DA1" w:rsidP="00B84E97">
      <w:pPr>
        <w:numPr>
          <w:ilvl w:val="0"/>
          <w:numId w:val="13"/>
        </w:numPr>
        <w:spacing w:beforeAutospacing="1" w:after="100" w:afterAutospacing="1" w:line="240" w:lineRule="auto"/>
        <w:rPr>
          <w:rFonts w:asciiTheme="majorHAnsi" w:eastAsia="Times New Roman" w:hAnsiTheme="majorHAnsi" w:cstheme="majorHAnsi"/>
          <w:b/>
          <w:bCs/>
          <w:color w:val="000000" w:themeColor="text1"/>
          <w:sz w:val="22"/>
          <w:szCs w:val="22"/>
          <w14:textOutline w14:w="0" w14:cap="flat" w14:cmpd="sng" w14:algn="ctr">
            <w14:noFill/>
            <w14:prstDash w14:val="solid"/>
            <w14:round/>
          </w14:textOutline>
        </w:rPr>
      </w:pPr>
      <w:r w:rsidRPr="005D1DA1">
        <w:rPr>
          <w:rFonts w:asciiTheme="majorHAnsi" w:eastAsia="Times New Roman" w:hAnsiTheme="majorHAnsi" w:cstheme="majorHAnsi"/>
          <w:color w:val="000000" w:themeColor="text1"/>
          <w:sz w:val="22"/>
          <w:szCs w:val="22"/>
          <w14:textOutline w14:w="0" w14:cap="flat" w14:cmpd="sng" w14:algn="ctr">
            <w14:noFill/>
            <w14:prstDash w14:val="solid"/>
            <w14:round/>
          </w14:textOutline>
        </w:rPr>
        <w:t>Built and deployed containerized</w:t>
      </w:r>
      <w:r w:rsidRPr="005D1DA1">
        <w:rPr>
          <w:rFonts w:asciiTheme="majorHAnsi" w:eastAsia="Times New Roman" w:hAnsiTheme="majorHAnsi" w:cstheme="majorHAnsi"/>
          <w:b/>
          <w:bCs/>
          <w:color w:val="000000" w:themeColor="text1"/>
          <w:sz w:val="22"/>
          <w:szCs w:val="22"/>
          <w14:textOutline w14:w="0" w14:cap="flat" w14:cmpd="sng" w14:algn="ctr">
            <w14:noFill/>
            <w14:prstDash w14:val="solid"/>
            <w14:round/>
          </w14:textOutline>
        </w:rPr>
        <w:t xml:space="preserve"> microservices using Docker and orchestrated them with Kubernetes (EKS/OpenShift), achieving high availability and auto-scaling across environments.</w:t>
      </w:r>
    </w:p>
    <w:p w14:paraId="1D877BE0" w14:textId="239303C0" w:rsidR="004376B4" w:rsidRPr="0067283A" w:rsidRDefault="004376B4" w:rsidP="006E4891">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Participated in architecture design discussions for large-scale distributed systems ensuring high availability and fault tolerance.</w:t>
      </w:r>
    </w:p>
    <w:p w14:paraId="392469D6" w14:textId="0A4415F6"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Expertise in building enterprise-grade applications using Java, Spring Boot, React.js, JSP, and Hibernate.</w:t>
      </w:r>
    </w:p>
    <w:p w14:paraId="44FCFEF9" w14:textId="710B4685"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Skilled in designing, developing, and deploying RESTful microservices for scalable systems.</w:t>
      </w:r>
    </w:p>
    <w:p w14:paraId="38CE7431" w14:textId="589D5972"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Hands-on experience with GitLab CI, Jenkins, Maven, Nexus, SonarQube, and Snyk for secure and automated deployments.</w:t>
      </w:r>
    </w:p>
    <w:p w14:paraId="634C5E8E" w14:textId="277D5171"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Proficient in deploying containerized applications to AWS (EKS, RDS, S3, IAM, ECR) and Kubernetes clusters.</w:t>
      </w:r>
    </w:p>
    <w:p w14:paraId="03D456DD" w14:textId="0DAA2C87"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Strong command of Docker for containerization and Kubernetes/OpenShift for orchestration.</w:t>
      </w:r>
    </w:p>
    <w:p w14:paraId="041517A2" w14:textId="547AEDAA"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Developed and consumed REST and SOAP services using Spring MVC, Apache CXF, and Swagger.</w:t>
      </w:r>
    </w:p>
    <w:p w14:paraId="38384FEF" w14:textId="0AFC7C8F"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Extensive experience with DB2, MySQL, Oracle, and PostgreSQL for relational data modeling and optimization.</w:t>
      </w:r>
    </w:p>
    <w:p w14:paraId="635F527F" w14:textId="13433FB6"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Excellent communicator with experience in Agile/Scrum environments using JIRA and Confluence for sprint planning and delivery.</w:t>
      </w:r>
    </w:p>
    <w:p w14:paraId="5AECC7B3" w14:textId="15EFE0B8" w:rsidR="002C110E" w:rsidRPr="0067283A" w:rsidRDefault="002C110E" w:rsidP="002B7E74">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Integrated tools like SonarQube and Snyk to ensure static code analysis, security compliance, and vulnerability remediation.</w:t>
      </w:r>
    </w:p>
    <w:p w14:paraId="778E88E3" w14:textId="13960A32" w:rsidR="00E41892" w:rsidRPr="00A27057" w:rsidRDefault="002C110E" w:rsidP="00E41892">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Experience in automating test/dev environments using UrbanCode Deploy and integrating monitoring tools like Splunk and ELK (basic).</w:t>
      </w:r>
    </w:p>
    <w:p w14:paraId="02D6B1C0" w14:textId="635AC264" w:rsidR="0067283A" w:rsidRPr="0067283A" w:rsidRDefault="00E41892" w:rsidP="00E41892">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TECHNICAL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B41F4" w14:paraId="2D8FC669" w14:textId="77777777" w:rsidTr="00282E4C">
        <w:tc>
          <w:tcPr>
            <w:tcW w:w="10456" w:type="dxa"/>
          </w:tcPr>
          <w:p w14:paraId="6C727559" w14:textId="3E83DA4E"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Languages: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Pr>
                <w:rFonts w:ascii="Calibri" w:eastAsia="Cambria" w:hAnsi="Calibri" w:cs="Calibri"/>
                <w:b/>
                <w:bCs/>
                <w:sz w:val="22"/>
                <w:szCs w:val="22"/>
              </w:rPr>
              <w:t xml:space="preserve">               </w:t>
            </w:r>
            <w:r w:rsidRPr="00282E4C">
              <w:rPr>
                <w:rFonts w:ascii="Calibri" w:eastAsia="Cambria" w:hAnsi="Calibri" w:cs="Calibri"/>
                <w:sz w:val="22"/>
                <w:szCs w:val="22"/>
              </w:rPr>
              <w:t xml:space="preserve">Java 8+, SQL, </w:t>
            </w:r>
            <w:r w:rsidR="00A50373" w:rsidRPr="00282E4C">
              <w:rPr>
                <w:rFonts w:ascii="Calibri" w:eastAsia="Cambria" w:hAnsi="Calibri" w:cs="Calibri"/>
                <w:sz w:val="22"/>
                <w:szCs w:val="22"/>
              </w:rPr>
              <w:t>JavaScript (</w:t>
            </w:r>
            <w:r w:rsidRPr="00282E4C">
              <w:rPr>
                <w:rFonts w:ascii="Calibri" w:eastAsia="Cambria" w:hAnsi="Calibri" w:cs="Calibri"/>
                <w:sz w:val="22"/>
                <w:szCs w:val="22"/>
              </w:rPr>
              <w:t xml:space="preserve">ES6+), </w:t>
            </w:r>
            <w:r w:rsidR="00186F96">
              <w:rPr>
                <w:rFonts w:ascii="Calibri" w:eastAsia="Cambria" w:hAnsi="Calibri" w:cs="Calibri"/>
                <w:sz w:val="22"/>
                <w:szCs w:val="22"/>
              </w:rPr>
              <w:t>HTML,</w:t>
            </w:r>
            <w:r w:rsidRPr="00282E4C">
              <w:rPr>
                <w:rFonts w:ascii="Calibri" w:eastAsia="Cambria" w:hAnsi="Calibri" w:cs="Calibri"/>
                <w:sz w:val="22"/>
                <w:szCs w:val="22"/>
              </w:rPr>
              <w:t>HTML</w:t>
            </w:r>
            <w:r w:rsidR="00186F96">
              <w:rPr>
                <w:rFonts w:ascii="Calibri" w:eastAsia="Cambria" w:hAnsi="Calibri" w:cs="Calibri"/>
                <w:sz w:val="22"/>
                <w:szCs w:val="22"/>
              </w:rPr>
              <w:t xml:space="preserve"> 5</w:t>
            </w:r>
            <w:r w:rsidRPr="00282E4C">
              <w:rPr>
                <w:rFonts w:ascii="Calibri" w:eastAsia="Cambria" w:hAnsi="Calibri" w:cs="Calibri"/>
                <w:sz w:val="22"/>
                <w:szCs w:val="22"/>
              </w:rPr>
              <w:t>, CSS,</w:t>
            </w:r>
            <w:r w:rsidR="00186F96">
              <w:rPr>
                <w:rFonts w:ascii="Calibri" w:eastAsia="Cambria" w:hAnsi="Calibri" w:cs="Calibri"/>
                <w:sz w:val="22"/>
                <w:szCs w:val="22"/>
              </w:rPr>
              <w:t>CSS 3,</w:t>
            </w:r>
            <w:r w:rsidRPr="00282E4C">
              <w:rPr>
                <w:rFonts w:ascii="Calibri" w:eastAsia="Cambria" w:hAnsi="Calibri" w:cs="Calibri"/>
                <w:sz w:val="22"/>
                <w:szCs w:val="22"/>
              </w:rPr>
              <w:t xml:space="preserve"> JSP, Servlets</w:t>
            </w:r>
          </w:p>
          <w:p w14:paraId="7E0CD1B0" w14:textId="77777777" w:rsidR="007B41F4" w:rsidRPr="007B41F4" w:rsidRDefault="007B41F4" w:rsidP="007B41F4">
            <w:pPr>
              <w:pStyle w:val="NoSpacing"/>
              <w:spacing w:before="0"/>
              <w:ind w:right="288"/>
              <w:jc w:val="both"/>
              <w:rPr>
                <w:rFonts w:ascii="Calibri" w:eastAsia="Cambria" w:hAnsi="Calibri" w:cs="Calibri"/>
                <w:b/>
                <w:bCs/>
                <w:sz w:val="22"/>
                <w:szCs w:val="22"/>
              </w:rPr>
            </w:pPr>
            <w:r w:rsidRPr="007B41F4">
              <w:rPr>
                <w:rFonts w:ascii="Calibri" w:eastAsia="Cambria" w:hAnsi="Calibri" w:cs="Calibri"/>
                <w:b/>
                <w:bCs/>
                <w:sz w:val="22"/>
                <w:szCs w:val="22"/>
              </w:rPr>
              <w:t xml:space="preserve">Frameworks: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282E4C">
              <w:rPr>
                <w:rFonts w:ascii="Calibri" w:eastAsia="Cambria" w:hAnsi="Calibri" w:cs="Calibri"/>
                <w:sz w:val="22"/>
                <w:szCs w:val="22"/>
              </w:rPr>
              <w:t>Spring Boot, Spring MVC, Hibernate</w:t>
            </w:r>
          </w:p>
          <w:p w14:paraId="4CD53E9A" w14:textId="77777777"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Frontend: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282E4C">
              <w:rPr>
                <w:rFonts w:ascii="Calibri" w:eastAsia="Cambria" w:hAnsi="Calibri" w:cs="Calibri"/>
                <w:sz w:val="22"/>
                <w:szCs w:val="22"/>
              </w:rPr>
              <w:t>React.js, jQuery, AJAX, Bootstrap, JSON, Responsive Web Design</w:t>
            </w:r>
          </w:p>
          <w:p w14:paraId="2BCF88EA" w14:textId="77777777"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Web Services: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282E4C">
              <w:rPr>
                <w:rFonts w:ascii="Calibri" w:eastAsia="Cambria" w:hAnsi="Calibri" w:cs="Calibri"/>
                <w:sz w:val="22"/>
                <w:szCs w:val="22"/>
              </w:rPr>
              <w:t>REST, SOAP, Apache CXF</w:t>
            </w:r>
          </w:p>
          <w:p w14:paraId="53C45338" w14:textId="498AEFC9" w:rsidR="007B41F4" w:rsidRPr="007B41F4" w:rsidRDefault="007B41F4" w:rsidP="007B41F4">
            <w:pPr>
              <w:pStyle w:val="NoSpacing"/>
              <w:spacing w:before="0"/>
              <w:ind w:right="288"/>
              <w:jc w:val="both"/>
              <w:rPr>
                <w:rFonts w:ascii="Calibri" w:eastAsia="Cambria" w:hAnsi="Calibri" w:cs="Calibri"/>
                <w:b/>
                <w:bCs/>
                <w:sz w:val="22"/>
                <w:szCs w:val="22"/>
              </w:rPr>
            </w:pPr>
            <w:r w:rsidRPr="007B41F4">
              <w:rPr>
                <w:rFonts w:ascii="Calibri" w:eastAsia="Cambria" w:hAnsi="Calibri" w:cs="Calibri"/>
                <w:b/>
                <w:bCs/>
                <w:sz w:val="22"/>
                <w:szCs w:val="22"/>
              </w:rPr>
              <w:t xml:space="preserve">Databases: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00F04EFE" w:rsidRPr="00282E4C">
              <w:rPr>
                <w:rFonts w:ascii="Calibri" w:eastAsia="Cambria" w:hAnsi="Calibri" w:cs="Calibri"/>
                <w:sz w:val="22"/>
                <w:szCs w:val="22"/>
              </w:rPr>
              <w:t>MySQL, DB2,</w:t>
            </w:r>
            <w:r w:rsidR="00F04EFE">
              <w:rPr>
                <w:rFonts w:ascii="Calibri" w:eastAsia="Cambria" w:hAnsi="Calibri" w:cs="Calibri"/>
                <w:sz w:val="22"/>
                <w:szCs w:val="22"/>
              </w:rPr>
              <w:t xml:space="preserve"> MongoDB</w:t>
            </w:r>
            <w:r w:rsidR="00F04EFE" w:rsidRPr="00282E4C">
              <w:rPr>
                <w:rFonts w:ascii="Calibri" w:eastAsia="Cambria" w:hAnsi="Calibri" w:cs="Calibri"/>
                <w:sz w:val="22"/>
                <w:szCs w:val="22"/>
              </w:rPr>
              <w:t>, Amazon</w:t>
            </w:r>
            <w:r w:rsidR="00F04EFE">
              <w:rPr>
                <w:rFonts w:ascii="Calibri" w:eastAsia="Cambria" w:hAnsi="Calibri" w:cs="Calibri"/>
                <w:sz w:val="22"/>
                <w:szCs w:val="22"/>
              </w:rPr>
              <w:t xml:space="preserve"> </w:t>
            </w:r>
            <w:r w:rsidR="00F04EFE" w:rsidRPr="00282E4C">
              <w:rPr>
                <w:rFonts w:ascii="Calibri" w:eastAsia="Cambria" w:hAnsi="Calibri" w:cs="Calibri"/>
                <w:sz w:val="22"/>
                <w:szCs w:val="22"/>
              </w:rPr>
              <w:t>RDS, Aurora</w:t>
            </w:r>
            <w:r w:rsidRPr="00282E4C">
              <w:rPr>
                <w:rFonts w:ascii="Calibri" w:eastAsia="Cambria" w:hAnsi="Calibri" w:cs="Calibri"/>
                <w:sz w:val="22"/>
                <w:szCs w:val="22"/>
              </w:rPr>
              <w:t xml:space="preserve"> </w:t>
            </w:r>
            <w:r w:rsidR="00A50373" w:rsidRPr="00282E4C">
              <w:rPr>
                <w:rFonts w:ascii="Calibri" w:eastAsia="Cambria" w:hAnsi="Calibri" w:cs="Calibri"/>
                <w:sz w:val="22"/>
                <w:szCs w:val="22"/>
              </w:rPr>
              <w:t>PostgreSQL, DynamoDB</w:t>
            </w:r>
          </w:p>
          <w:p w14:paraId="2DB97FDC" w14:textId="77777777"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Cloud Platforms: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282E4C">
              <w:rPr>
                <w:rFonts w:ascii="Calibri" w:eastAsia="Cambria" w:hAnsi="Calibri" w:cs="Calibri"/>
                <w:sz w:val="22"/>
                <w:szCs w:val="22"/>
              </w:rPr>
              <w:t>AWS (EKS, EC2, S3, IAM, RDS, ECR, CloudWatch, Route 53, ELB, SNS, SQS, MSK)</w:t>
            </w:r>
          </w:p>
          <w:p w14:paraId="406ADFB5" w14:textId="11FF4A49"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DevOps &amp; Tools: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282E4C">
              <w:rPr>
                <w:rFonts w:ascii="Calibri" w:eastAsia="Cambria" w:hAnsi="Calibri" w:cs="Calibri"/>
                <w:sz w:val="22"/>
                <w:szCs w:val="22"/>
              </w:rPr>
              <w:t xml:space="preserve">Git, GitLab CI, Jenkins, Maven, Nexus, SonarQube, Snyk, </w:t>
            </w:r>
            <w:r w:rsidR="00A50373" w:rsidRPr="00282E4C">
              <w:rPr>
                <w:rFonts w:ascii="Calibri" w:eastAsia="Cambria" w:hAnsi="Calibri" w:cs="Calibri"/>
                <w:sz w:val="22"/>
                <w:szCs w:val="22"/>
              </w:rPr>
              <w:t>Urban Code</w:t>
            </w:r>
          </w:p>
          <w:p w14:paraId="5F14F2DA" w14:textId="77777777"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Containers &amp; Orchestration:</w:t>
            </w:r>
            <w:r w:rsidRPr="007B41F4">
              <w:rPr>
                <w:rFonts w:ascii="Calibri" w:eastAsia="Cambria" w:hAnsi="Calibri" w:cs="Calibri"/>
                <w:b/>
                <w:bCs/>
                <w:sz w:val="22"/>
                <w:szCs w:val="22"/>
              </w:rPr>
              <w:tab/>
            </w:r>
            <w:r w:rsidRPr="00282E4C">
              <w:rPr>
                <w:rFonts w:ascii="Calibri" w:eastAsia="Cambria" w:hAnsi="Calibri" w:cs="Calibri"/>
                <w:sz w:val="22"/>
                <w:szCs w:val="22"/>
              </w:rPr>
              <w:t xml:space="preserve">Docker, Kubernetes </w:t>
            </w:r>
          </w:p>
          <w:p w14:paraId="41B575B4" w14:textId="77777777"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Event Streaming:                           </w:t>
            </w:r>
            <w:r w:rsidRPr="00282E4C">
              <w:rPr>
                <w:rFonts w:ascii="Calibri" w:eastAsia="Cambria" w:hAnsi="Calibri" w:cs="Calibri"/>
                <w:sz w:val="22"/>
                <w:szCs w:val="22"/>
              </w:rPr>
              <w:t>Apache Kafka (Producer/Consumer, Topic Management), AWS MSK</w:t>
            </w:r>
          </w:p>
          <w:p w14:paraId="6971526E" w14:textId="1AB98CA3"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IDEs &amp; Tools: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282E4C">
              <w:rPr>
                <w:rFonts w:ascii="Calibri" w:eastAsia="Cambria" w:hAnsi="Calibri" w:cs="Calibri"/>
                <w:sz w:val="22"/>
                <w:szCs w:val="22"/>
              </w:rPr>
              <w:t xml:space="preserve"> Eclipse, </w:t>
            </w:r>
            <w:r w:rsidR="00F04EFE" w:rsidRPr="00282E4C">
              <w:rPr>
                <w:rFonts w:ascii="Calibri" w:eastAsia="Cambria" w:hAnsi="Calibri" w:cs="Calibri"/>
                <w:sz w:val="22"/>
                <w:szCs w:val="22"/>
              </w:rPr>
              <w:t>IntelliJ, Spring</w:t>
            </w:r>
            <w:r w:rsidRPr="00282E4C">
              <w:rPr>
                <w:rFonts w:ascii="Calibri" w:eastAsia="Cambria" w:hAnsi="Calibri" w:cs="Calibri"/>
                <w:sz w:val="22"/>
                <w:szCs w:val="22"/>
              </w:rPr>
              <w:t xml:space="preserve"> Tool Suite (STS)</w:t>
            </w:r>
            <w:r w:rsidR="00A50373">
              <w:rPr>
                <w:rFonts w:ascii="Calibri" w:eastAsia="Cambria" w:hAnsi="Calibri" w:cs="Calibri"/>
                <w:sz w:val="22"/>
                <w:szCs w:val="22"/>
              </w:rPr>
              <w:t>, Vs Code</w:t>
            </w:r>
          </w:p>
          <w:p w14:paraId="3B743036" w14:textId="77777777" w:rsidR="007B41F4" w:rsidRPr="007B41F4" w:rsidRDefault="007B41F4" w:rsidP="007B41F4">
            <w:pPr>
              <w:pStyle w:val="NoSpacing"/>
              <w:spacing w:before="0"/>
              <w:ind w:right="288"/>
              <w:jc w:val="both"/>
              <w:rPr>
                <w:rFonts w:ascii="Calibri" w:eastAsia="Cambria" w:hAnsi="Calibri" w:cs="Calibri"/>
                <w:b/>
                <w:bCs/>
                <w:sz w:val="22"/>
                <w:szCs w:val="22"/>
              </w:rPr>
            </w:pPr>
            <w:r w:rsidRPr="007B41F4">
              <w:rPr>
                <w:rFonts w:ascii="Calibri" w:eastAsia="Cambria" w:hAnsi="Calibri" w:cs="Calibri"/>
                <w:b/>
                <w:bCs/>
                <w:sz w:val="22"/>
                <w:szCs w:val="22"/>
              </w:rPr>
              <w:t xml:space="preserve">Application Servers: </w:t>
            </w:r>
            <w:r w:rsidRPr="007B41F4">
              <w:rPr>
                <w:rFonts w:ascii="Calibri" w:eastAsia="Cambria" w:hAnsi="Calibri" w:cs="Calibri"/>
                <w:b/>
                <w:bCs/>
                <w:sz w:val="22"/>
                <w:szCs w:val="22"/>
              </w:rPr>
              <w:tab/>
            </w:r>
            <w:r w:rsidRPr="007B41F4">
              <w:rPr>
                <w:rFonts w:ascii="Calibri" w:eastAsia="Cambria" w:hAnsi="Calibri" w:cs="Calibri"/>
                <w:b/>
                <w:bCs/>
                <w:sz w:val="22"/>
                <w:szCs w:val="22"/>
              </w:rPr>
              <w:tab/>
              <w:t xml:space="preserve"> </w:t>
            </w:r>
            <w:r w:rsidRPr="00282E4C">
              <w:rPr>
                <w:rFonts w:ascii="Calibri" w:eastAsia="Cambria" w:hAnsi="Calibri" w:cs="Calibri"/>
                <w:sz w:val="22"/>
                <w:szCs w:val="22"/>
              </w:rPr>
              <w:t>Apache Tomcat, IBM WebSphere</w:t>
            </w:r>
          </w:p>
          <w:p w14:paraId="736A50D2" w14:textId="48D1797F" w:rsidR="007B41F4" w:rsidRPr="00282E4C" w:rsidRDefault="007B41F4" w:rsidP="007B41F4">
            <w:pPr>
              <w:pStyle w:val="NoSpacing"/>
              <w:spacing w:before="0"/>
              <w:ind w:right="288"/>
              <w:jc w:val="both"/>
              <w:rPr>
                <w:rFonts w:ascii="Calibri" w:eastAsia="Cambria" w:hAnsi="Calibri" w:cs="Calibri"/>
                <w:sz w:val="22"/>
                <w:szCs w:val="22"/>
              </w:rPr>
            </w:pPr>
            <w:r w:rsidRPr="007B41F4">
              <w:rPr>
                <w:rFonts w:ascii="Calibri" w:eastAsia="Cambria" w:hAnsi="Calibri" w:cs="Calibri"/>
                <w:b/>
                <w:bCs/>
                <w:sz w:val="22"/>
                <w:szCs w:val="22"/>
              </w:rPr>
              <w:t xml:space="preserve">Monitoring/Logging: </w:t>
            </w:r>
            <w:r w:rsidRPr="007B41F4">
              <w:rPr>
                <w:rFonts w:ascii="Calibri" w:eastAsia="Cambria" w:hAnsi="Calibri" w:cs="Calibri"/>
                <w:b/>
                <w:bCs/>
                <w:sz w:val="22"/>
                <w:szCs w:val="22"/>
              </w:rPr>
              <w:tab/>
            </w:r>
            <w:r w:rsidRPr="007B41F4">
              <w:rPr>
                <w:rFonts w:ascii="Calibri" w:eastAsia="Cambria" w:hAnsi="Calibri" w:cs="Calibri"/>
                <w:b/>
                <w:bCs/>
                <w:sz w:val="22"/>
                <w:szCs w:val="22"/>
              </w:rPr>
              <w:tab/>
              <w:t xml:space="preserve"> </w:t>
            </w:r>
            <w:r w:rsidR="00A50373" w:rsidRPr="00282E4C">
              <w:rPr>
                <w:rFonts w:ascii="Calibri" w:eastAsia="Cambria" w:hAnsi="Calibri" w:cs="Calibri"/>
                <w:sz w:val="22"/>
                <w:szCs w:val="22"/>
              </w:rPr>
              <w:t>Splunk,</w:t>
            </w:r>
            <w:r w:rsidRPr="00282E4C">
              <w:rPr>
                <w:rFonts w:ascii="Calibri" w:eastAsia="Cambria" w:hAnsi="Calibri" w:cs="Calibri"/>
                <w:sz w:val="22"/>
                <w:szCs w:val="22"/>
              </w:rPr>
              <w:t xml:space="preserve"> Aws CloudWatch, Prometheus and Grafana</w:t>
            </w:r>
          </w:p>
          <w:p w14:paraId="50AB73E3" w14:textId="40ECA52B" w:rsidR="007B41F4" w:rsidRPr="007B41F4" w:rsidRDefault="007B41F4" w:rsidP="007B41F4">
            <w:pPr>
              <w:pStyle w:val="NoSpacing"/>
              <w:spacing w:before="0"/>
              <w:ind w:right="288"/>
              <w:jc w:val="both"/>
              <w:rPr>
                <w:rFonts w:ascii="Calibri" w:eastAsia="Cambria" w:hAnsi="Calibri" w:cs="Calibri"/>
                <w:b/>
                <w:bCs/>
                <w:sz w:val="22"/>
                <w:szCs w:val="22"/>
              </w:rPr>
            </w:pPr>
            <w:r w:rsidRPr="007B41F4">
              <w:rPr>
                <w:rFonts w:ascii="Calibri" w:eastAsia="Cambria" w:hAnsi="Calibri" w:cs="Calibri"/>
                <w:b/>
                <w:bCs/>
                <w:sz w:val="22"/>
                <w:szCs w:val="22"/>
              </w:rPr>
              <w:t xml:space="preserve">Other: </w:t>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r>
            <w:r w:rsidRPr="007B41F4">
              <w:rPr>
                <w:rFonts w:ascii="Calibri" w:eastAsia="Cambria" w:hAnsi="Calibri" w:cs="Calibri"/>
                <w:b/>
                <w:bCs/>
                <w:sz w:val="22"/>
                <w:szCs w:val="22"/>
              </w:rPr>
              <w:tab/>
              <w:t xml:space="preserve"> </w:t>
            </w:r>
            <w:r w:rsidRPr="00282E4C">
              <w:rPr>
                <w:rFonts w:ascii="Calibri" w:eastAsia="Cambria" w:hAnsi="Calibri" w:cs="Calibri"/>
                <w:sz w:val="22"/>
                <w:szCs w:val="22"/>
              </w:rPr>
              <w:t>Agile/Scrum, JIRA, Confluence, Postman, Insomnia, STS, Eclipse, Oauth2</w:t>
            </w:r>
            <w:r w:rsidR="00282E4C">
              <w:rPr>
                <w:rFonts w:ascii="Calibri" w:eastAsia="Cambria" w:hAnsi="Calibri" w:cs="Calibri"/>
                <w:sz w:val="22"/>
                <w:szCs w:val="22"/>
              </w:rPr>
              <w:t>,</w:t>
            </w:r>
            <w:r w:rsidRPr="00282E4C">
              <w:rPr>
                <w:rFonts w:ascii="Calibri" w:eastAsia="Cambria" w:hAnsi="Calibri" w:cs="Calibri"/>
                <w:sz w:val="22"/>
                <w:szCs w:val="22"/>
              </w:rPr>
              <w:t xml:space="preserve"> </w:t>
            </w:r>
            <w:r w:rsidR="00282E4C">
              <w:rPr>
                <w:rFonts w:ascii="Calibri" w:eastAsia="Cambria" w:hAnsi="Calibri" w:cs="Calibri"/>
                <w:sz w:val="22"/>
                <w:szCs w:val="22"/>
              </w:rPr>
              <w:t>JWT</w:t>
            </w:r>
            <w:r w:rsidRPr="007B41F4">
              <w:rPr>
                <w:rFonts w:ascii="Calibri" w:eastAsia="Cambria" w:hAnsi="Calibri" w:cs="Calibri"/>
                <w:b/>
                <w:bCs/>
                <w:sz w:val="22"/>
                <w:szCs w:val="22"/>
              </w:rPr>
              <w:t xml:space="preserve"> </w:t>
            </w:r>
            <w:r>
              <w:rPr>
                <w:rFonts w:ascii="Calibri" w:eastAsia="Cambria" w:hAnsi="Calibri" w:cs="Calibri"/>
                <w:b/>
                <w:bCs/>
                <w:sz w:val="22"/>
                <w:szCs w:val="22"/>
              </w:rPr>
              <w:t xml:space="preserve"> </w:t>
            </w:r>
          </w:p>
          <w:p w14:paraId="5C899F02" w14:textId="6536A1B7" w:rsidR="007B41F4" w:rsidRPr="007B41F4" w:rsidRDefault="007B41F4" w:rsidP="007B41F4">
            <w:pPr>
              <w:pStyle w:val="NoSpacing"/>
              <w:spacing w:before="0"/>
              <w:ind w:right="288"/>
              <w:jc w:val="both"/>
              <w:rPr>
                <w:rFonts w:ascii="Calibri" w:eastAsia="Cambria" w:hAnsi="Calibri" w:cs="Calibri"/>
                <w:b/>
                <w:bCs/>
                <w:sz w:val="22"/>
                <w:szCs w:val="22"/>
              </w:rPr>
            </w:pPr>
            <w:r w:rsidRPr="007B41F4">
              <w:rPr>
                <w:rFonts w:ascii="Calibri" w:eastAsia="Cambria" w:hAnsi="Calibri" w:cs="Calibri"/>
                <w:b/>
                <w:bCs/>
                <w:sz w:val="22"/>
                <w:szCs w:val="22"/>
              </w:rPr>
              <w:t xml:space="preserve">AI/ML:                                            </w:t>
            </w:r>
            <w:r w:rsidR="00282E4C">
              <w:rPr>
                <w:rFonts w:ascii="Calibri" w:eastAsia="Cambria" w:hAnsi="Calibri" w:cs="Calibri"/>
                <w:b/>
                <w:bCs/>
                <w:sz w:val="22"/>
                <w:szCs w:val="22"/>
              </w:rPr>
              <w:t xml:space="preserve">  </w:t>
            </w:r>
            <w:r w:rsidRPr="00282E4C">
              <w:rPr>
                <w:rFonts w:ascii="Calibri" w:eastAsia="Cambria" w:hAnsi="Calibri" w:cs="Calibri"/>
                <w:sz w:val="22"/>
                <w:szCs w:val="22"/>
              </w:rPr>
              <w:t xml:space="preserve">Python, scikit-learn, pandas, NumPy, Flask, </w:t>
            </w:r>
            <w:r w:rsidR="00A50373">
              <w:rPr>
                <w:rFonts w:ascii="Calibri" w:eastAsia="Cambria" w:hAnsi="Calibri" w:cs="Calibri"/>
                <w:sz w:val="22"/>
                <w:szCs w:val="22"/>
              </w:rPr>
              <w:t>Faiss, RAG,</w:t>
            </w:r>
            <w:r w:rsidRPr="00282E4C">
              <w:rPr>
                <w:rFonts w:ascii="Calibri" w:eastAsia="Cambria" w:hAnsi="Calibri" w:cs="Calibri"/>
                <w:sz w:val="22"/>
                <w:szCs w:val="22"/>
              </w:rPr>
              <w:t xml:space="preserve"> </w:t>
            </w:r>
            <w:r w:rsidR="00A50373">
              <w:rPr>
                <w:rFonts w:ascii="Calibri" w:eastAsia="Cambria" w:hAnsi="Calibri" w:cs="Calibri"/>
                <w:sz w:val="22"/>
                <w:szCs w:val="22"/>
              </w:rPr>
              <w:t>Open AI LLM</w:t>
            </w:r>
            <w:r w:rsidRPr="00282E4C">
              <w:rPr>
                <w:rFonts w:ascii="Calibri" w:eastAsia="Cambria" w:hAnsi="Calibri" w:cs="Calibri"/>
                <w:sz w:val="22"/>
                <w:szCs w:val="22"/>
              </w:rPr>
              <w:t>,</w:t>
            </w:r>
          </w:p>
          <w:p w14:paraId="7376BF24" w14:textId="2BE07149" w:rsidR="007B41F4" w:rsidRPr="00186F96" w:rsidRDefault="007B41F4" w:rsidP="003F7BE3">
            <w:pPr>
              <w:pStyle w:val="NoSpacing"/>
              <w:spacing w:before="0"/>
              <w:ind w:right="288"/>
              <w:jc w:val="both"/>
              <w:rPr>
                <w:rFonts w:ascii="Calibri" w:eastAsia="Cambria" w:hAnsi="Calibri" w:cs="Calibri"/>
                <w:sz w:val="22"/>
                <w:szCs w:val="22"/>
              </w:rPr>
            </w:pPr>
            <w:r w:rsidRPr="00282E4C">
              <w:rPr>
                <w:rFonts w:ascii="Calibri" w:eastAsia="Cambria" w:hAnsi="Calibri" w:cs="Calibri"/>
                <w:sz w:val="22"/>
                <w:szCs w:val="22"/>
              </w:rPr>
              <w:t xml:space="preserve">                                                         </w:t>
            </w:r>
            <w:r w:rsidR="00282E4C">
              <w:rPr>
                <w:rFonts w:ascii="Calibri" w:eastAsia="Cambria" w:hAnsi="Calibri" w:cs="Calibri"/>
                <w:sz w:val="22"/>
                <w:szCs w:val="22"/>
              </w:rPr>
              <w:t xml:space="preserve">  </w:t>
            </w:r>
            <w:r w:rsidR="00F04EFE" w:rsidRPr="00282E4C">
              <w:rPr>
                <w:rFonts w:ascii="Calibri" w:eastAsia="Cambria" w:hAnsi="Calibri" w:cs="Calibri"/>
                <w:sz w:val="22"/>
                <w:szCs w:val="22"/>
              </w:rPr>
              <w:t>RandomForest</w:t>
            </w:r>
            <w:r w:rsidR="00F04EFE">
              <w:rPr>
                <w:rFonts w:ascii="Calibri" w:eastAsia="Cambria" w:hAnsi="Calibri" w:cs="Calibri"/>
                <w:sz w:val="22"/>
                <w:szCs w:val="22"/>
              </w:rPr>
              <w:t>, TensorFlow</w:t>
            </w:r>
            <w:r w:rsidR="00A50373">
              <w:rPr>
                <w:rFonts w:ascii="Calibri" w:eastAsia="Cambria" w:hAnsi="Calibri" w:cs="Calibri"/>
                <w:sz w:val="22"/>
                <w:szCs w:val="22"/>
              </w:rPr>
              <w:t>,</w:t>
            </w:r>
            <w:r w:rsidRPr="00282E4C">
              <w:rPr>
                <w:rFonts w:ascii="Calibri" w:eastAsia="Cambria" w:hAnsi="Calibri" w:cs="Calibri"/>
                <w:sz w:val="22"/>
                <w:szCs w:val="22"/>
              </w:rPr>
              <w:t xml:space="preserve"> </w:t>
            </w:r>
            <w:r w:rsidR="00F04EFE" w:rsidRPr="00282E4C">
              <w:rPr>
                <w:rFonts w:ascii="Calibri" w:eastAsia="Cambria" w:hAnsi="Calibri" w:cs="Calibri"/>
                <w:sz w:val="22"/>
                <w:szCs w:val="22"/>
              </w:rPr>
              <w:t>SageMaker, Hugging</w:t>
            </w:r>
            <w:r w:rsidR="00B4452E">
              <w:rPr>
                <w:rFonts w:ascii="Calibri" w:eastAsia="Cambria" w:hAnsi="Calibri" w:cs="Calibri"/>
                <w:sz w:val="22"/>
                <w:szCs w:val="22"/>
              </w:rPr>
              <w:t xml:space="preserve"> Face </w:t>
            </w:r>
            <w:r w:rsidR="00F04EFE">
              <w:rPr>
                <w:rFonts w:ascii="Calibri" w:eastAsia="Cambria" w:hAnsi="Calibri" w:cs="Calibri"/>
                <w:sz w:val="22"/>
                <w:szCs w:val="22"/>
              </w:rPr>
              <w:t>Transformers (</w:t>
            </w:r>
            <w:r w:rsidR="00B4452E">
              <w:rPr>
                <w:rFonts w:ascii="Calibri" w:eastAsia="Cambria" w:hAnsi="Calibri" w:cs="Calibri"/>
                <w:sz w:val="22"/>
                <w:szCs w:val="22"/>
              </w:rPr>
              <w:t>BERT</w:t>
            </w:r>
            <w:r w:rsidR="00A50373">
              <w:rPr>
                <w:rFonts w:ascii="Calibri" w:eastAsia="Cambria" w:hAnsi="Calibri" w:cs="Calibri"/>
                <w:sz w:val="22"/>
                <w:szCs w:val="22"/>
              </w:rPr>
              <w:t>)</w:t>
            </w:r>
          </w:p>
        </w:tc>
      </w:tr>
    </w:tbl>
    <w:p w14:paraId="25280F33" w14:textId="446EEA63" w:rsidR="00A27025" w:rsidRDefault="00017DBD" w:rsidP="00186F96">
      <w:pPr>
        <w:pStyle w:val="NoSpacing"/>
        <w:spacing w:before="0"/>
        <w:ind w:right="288"/>
        <w:jc w:val="both"/>
        <w:rPr>
          <w:rFonts w:ascii="Calibri" w:eastAsia="Cambria" w:hAnsi="Calibri" w:cs="Calibri"/>
          <w:b/>
          <w:bCs/>
          <w:sz w:val="22"/>
          <w:szCs w:val="22"/>
        </w:rPr>
      </w:pPr>
      <w:r w:rsidRPr="0067283A">
        <w:rPr>
          <w:rFonts w:ascii="Calibri" w:eastAsia="Cambria" w:hAnsi="Calibri" w:cs="Calibri"/>
          <w:b/>
          <w:bCs/>
          <w:sz w:val="22"/>
          <w:szCs w:val="22"/>
        </w:rPr>
        <w:lastRenderedPageBreak/>
        <w:t>EDUCATION:</w:t>
      </w:r>
    </w:p>
    <w:p w14:paraId="6FFEE581" w14:textId="77777777" w:rsidR="0067283A" w:rsidRPr="0067283A" w:rsidRDefault="0067283A" w:rsidP="00A27025">
      <w:pPr>
        <w:pStyle w:val="NoSpacing"/>
        <w:spacing w:before="0"/>
        <w:jc w:val="both"/>
        <w:rPr>
          <w:rFonts w:ascii="Calibri" w:eastAsia="Cambria" w:hAnsi="Calibri" w:cs="Calibri"/>
          <w:b/>
          <w:bCs/>
          <w:sz w:val="22"/>
          <w:szCs w:val="22"/>
        </w:rPr>
      </w:pPr>
    </w:p>
    <w:p w14:paraId="6ADEE1CE" w14:textId="41C3A596" w:rsidR="00A27025" w:rsidRPr="0067283A" w:rsidRDefault="00A27025" w:rsidP="00020347">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Master of Computer Applications (M.C.A) – Bharathidasan University, Trichy, India – May 2011</w:t>
      </w:r>
    </w:p>
    <w:p w14:paraId="51481C8C" w14:textId="7FB1E1A6" w:rsidR="00A27025" w:rsidRDefault="00A27025" w:rsidP="002D0A08">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Bachelor of Computer Science (B.Sc.) –</w:t>
      </w:r>
      <w:r w:rsidR="00020347" w:rsidRPr="0067283A">
        <w:rPr>
          <w:rFonts w:ascii="Calibri" w:eastAsia="Cambria" w:hAnsi="Calibri" w:cs="Calibri"/>
          <w:sz w:val="22"/>
          <w:szCs w:val="22"/>
        </w:rPr>
        <w:t xml:space="preserve"> </w:t>
      </w:r>
      <w:r w:rsidRPr="0067283A">
        <w:rPr>
          <w:rFonts w:ascii="Calibri" w:eastAsia="Cambria" w:hAnsi="Calibri" w:cs="Calibri"/>
          <w:sz w:val="22"/>
          <w:szCs w:val="22"/>
        </w:rPr>
        <w:t>Bharathidasan University, Trichy, India – May 2008</w:t>
      </w:r>
    </w:p>
    <w:p w14:paraId="46599BDD" w14:textId="77777777" w:rsidR="00DD1633" w:rsidRPr="0067283A" w:rsidRDefault="00DD1633" w:rsidP="00DD1633">
      <w:pPr>
        <w:pStyle w:val="NoSpacing"/>
        <w:spacing w:before="0"/>
        <w:ind w:left="360"/>
        <w:jc w:val="both"/>
        <w:rPr>
          <w:rFonts w:ascii="Calibri" w:eastAsia="Cambria" w:hAnsi="Calibri" w:cs="Calibri"/>
          <w:sz w:val="22"/>
          <w:szCs w:val="22"/>
        </w:rPr>
      </w:pPr>
    </w:p>
    <w:p w14:paraId="01F8141B" w14:textId="27D77342" w:rsidR="00A27025" w:rsidRDefault="00DD1633" w:rsidP="004F4F63">
      <w:pPr>
        <w:pStyle w:val="NoSpacing"/>
        <w:spacing w:before="0"/>
        <w:jc w:val="both"/>
        <w:rPr>
          <w:rFonts w:ascii="Calibri" w:eastAsia="Cambria" w:hAnsi="Calibri" w:cs="Calibri"/>
          <w:b/>
          <w:bCs/>
          <w:sz w:val="22"/>
          <w:szCs w:val="22"/>
        </w:rPr>
      </w:pPr>
      <w:r>
        <w:rPr>
          <w:rFonts w:ascii="Calibri" w:eastAsia="Cambria" w:hAnsi="Calibri" w:cs="Calibri"/>
          <w:b/>
          <w:bCs/>
          <w:sz w:val="22"/>
          <w:szCs w:val="22"/>
        </w:rPr>
        <w:t>CERTIFICATIONS:</w:t>
      </w:r>
    </w:p>
    <w:p w14:paraId="586C6FEC" w14:textId="77777777" w:rsidR="004173CA" w:rsidRDefault="004173CA" w:rsidP="004F4F63">
      <w:pPr>
        <w:pStyle w:val="NoSpacing"/>
        <w:spacing w:before="0"/>
        <w:jc w:val="both"/>
        <w:rPr>
          <w:rFonts w:ascii="Calibri" w:eastAsia="Cambria" w:hAnsi="Calibri" w:cs="Calibri"/>
          <w:b/>
          <w:bCs/>
          <w:sz w:val="22"/>
          <w:szCs w:val="22"/>
        </w:rPr>
      </w:pPr>
    </w:p>
    <w:p w14:paraId="74E995FC" w14:textId="3AA48831" w:rsidR="00DD1633" w:rsidRPr="004173CA" w:rsidRDefault="00DD1633" w:rsidP="00DD1633">
      <w:pPr>
        <w:pStyle w:val="NoSpacing"/>
        <w:spacing w:before="0"/>
        <w:jc w:val="both"/>
        <w:rPr>
          <w:rFonts w:ascii="Calibri" w:eastAsia="Cambria" w:hAnsi="Calibri" w:cs="Calibri"/>
          <w:b/>
          <w:sz w:val="22"/>
          <w:szCs w:val="22"/>
        </w:rPr>
      </w:pPr>
      <w:r w:rsidRPr="004173CA">
        <w:rPr>
          <w:rFonts w:ascii="Calibri" w:eastAsia="Cambria" w:hAnsi="Calibri" w:cs="Calibri"/>
          <w:b/>
          <w:sz w:val="22"/>
          <w:szCs w:val="22"/>
        </w:rPr>
        <w:t xml:space="preserve">• </w:t>
      </w:r>
      <w:r w:rsidRPr="004173CA">
        <w:rPr>
          <w:rFonts w:ascii="Calibri" w:eastAsia="Cambria" w:hAnsi="Calibri" w:cs="Calibri"/>
          <w:sz w:val="22"/>
          <w:szCs w:val="22"/>
        </w:rPr>
        <w:t>AWS S</w:t>
      </w:r>
      <w:r w:rsidR="0028229D" w:rsidRPr="004173CA">
        <w:rPr>
          <w:rFonts w:ascii="Calibri" w:eastAsia="Cambria" w:hAnsi="Calibri" w:cs="Calibri"/>
          <w:sz w:val="22"/>
          <w:szCs w:val="22"/>
        </w:rPr>
        <w:t>olution Architect – Associate</w:t>
      </w:r>
      <w:r w:rsidR="0028229D" w:rsidRPr="004173CA">
        <w:rPr>
          <w:rFonts w:ascii="Calibri" w:eastAsia="Cambria" w:hAnsi="Calibri" w:cs="Calibri"/>
          <w:b/>
          <w:sz w:val="22"/>
          <w:szCs w:val="22"/>
        </w:rPr>
        <w:t xml:space="preserve"> </w:t>
      </w:r>
    </w:p>
    <w:p w14:paraId="70497C2E" w14:textId="77777777" w:rsidR="00DD1633" w:rsidRPr="0067283A" w:rsidRDefault="00DD1633" w:rsidP="004F4F63">
      <w:pPr>
        <w:pStyle w:val="NoSpacing"/>
        <w:spacing w:before="0"/>
        <w:jc w:val="both"/>
        <w:rPr>
          <w:rFonts w:ascii="Calibri" w:eastAsia="Cambria" w:hAnsi="Calibri" w:cs="Calibri"/>
          <w:b/>
          <w:bCs/>
          <w:sz w:val="22"/>
          <w:szCs w:val="22"/>
        </w:rPr>
      </w:pPr>
    </w:p>
    <w:p w14:paraId="38EC65B9" w14:textId="4E35D34D" w:rsidR="00236D45" w:rsidRPr="0067283A" w:rsidRDefault="007C32CF" w:rsidP="004F4F63">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PROFESSIONAL EXPERIENCE:</w:t>
      </w:r>
    </w:p>
    <w:p w14:paraId="4DAEA98B" w14:textId="77777777" w:rsidR="00D208AA" w:rsidRPr="0067283A" w:rsidRDefault="00D208AA" w:rsidP="004F4F63">
      <w:pPr>
        <w:pStyle w:val="NoSpacing"/>
        <w:spacing w:before="0"/>
        <w:jc w:val="both"/>
        <w:rPr>
          <w:rFonts w:ascii="Calibri" w:eastAsia="Cambria" w:hAnsi="Calibri" w:cs="Calibri"/>
          <w:b/>
          <w:bCs/>
          <w:sz w:val="22"/>
          <w:szCs w:val="22"/>
        </w:rPr>
      </w:pPr>
    </w:p>
    <w:p w14:paraId="60074C5D" w14:textId="03D59880" w:rsidR="00236D45" w:rsidRDefault="00342101" w:rsidP="00342101">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State Farm Insurance</w:t>
      </w:r>
      <w:r w:rsidR="002C110E" w:rsidRPr="0067283A">
        <w:rPr>
          <w:rFonts w:ascii="Calibri" w:eastAsia="Cambria" w:hAnsi="Calibri" w:cs="Calibri"/>
          <w:b/>
          <w:bCs/>
          <w:sz w:val="22"/>
          <w:szCs w:val="22"/>
        </w:rPr>
        <w:t>, Bloomington, IL</w:t>
      </w:r>
      <w:r w:rsidR="002C110E" w:rsidRPr="0067283A">
        <w:rPr>
          <w:rFonts w:ascii="Calibri" w:eastAsia="Cambria" w:hAnsi="Calibri" w:cs="Calibri"/>
          <w:sz w:val="22"/>
          <w:szCs w:val="22"/>
        </w:rPr>
        <w:t xml:space="preserve">  </w:t>
      </w:r>
      <w:r w:rsidRPr="0067283A">
        <w:rPr>
          <w:rFonts w:ascii="Calibri" w:eastAsia="Cambria" w:hAnsi="Calibri" w:cs="Calibri"/>
          <w:sz w:val="22"/>
          <w:szCs w:val="22"/>
        </w:rPr>
        <w:t xml:space="preserve"> </w:t>
      </w:r>
      <w:r w:rsidR="00D208AA" w:rsidRPr="0067283A">
        <w:rPr>
          <w:rFonts w:ascii="Calibri" w:eastAsia="Cambria" w:hAnsi="Calibri" w:cs="Calibri"/>
          <w:sz w:val="22"/>
          <w:szCs w:val="22"/>
        </w:rPr>
        <w:tab/>
        <w:t xml:space="preserve">       </w:t>
      </w:r>
      <w:r w:rsidR="0067283A">
        <w:rPr>
          <w:rFonts w:ascii="Calibri" w:eastAsia="Cambria" w:hAnsi="Calibri" w:cs="Calibri"/>
          <w:sz w:val="22"/>
          <w:szCs w:val="22"/>
        </w:rPr>
        <w:tab/>
      </w:r>
      <w:r w:rsidR="00D208AA" w:rsidRPr="00677EA0">
        <w:rPr>
          <w:rFonts w:ascii="Calibri" w:eastAsia="Cambria" w:hAnsi="Calibri" w:cs="Calibri"/>
          <w:b/>
          <w:sz w:val="22"/>
          <w:szCs w:val="22"/>
        </w:rPr>
        <w:t xml:space="preserve"> </w:t>
      </w:r>
      <w:r w:rsidR="00DD1633" w:rsidRPr="00677EA0">
        <w:rPr>
          <w:rFonts w:ascii="Calibri" w:eastAsia="Cambria" w:hAnsi="Calibri" w:cs="Calibri"/>
          <w:b/>
          <w:i/>
          <w:iCs/>
          <w:sz w:val="22"/>
          <w:szCs w:val="22"/>
        </w:rPr>
        <w:t>Team Lead</w:t>
      </w:r>
      <w:r w:rsidRPr="0067283A">
        <w:rPr>
          <w:rFonts w:ascii="Calibri" w:eastAsia="Cambria" w:hAnsi="Calibri" w:cs="Calibri"/>
          <w:sz w:val="22"/>
          <w:szCs w:val="22"/>
        </w:rPr>
        <w:t xml:space="preserve">, </w:t>
      </w:r>
      <w:r w:rsidR="002C110E" w:rsidRPr="0067283A">
        <w:rPr>
          <w:rFonts w:ascii="Calibri" w:eastAsia="Cambria" w:hAnsi="Calibri" w:cs="Calibri"/>
          <w:b/>
          <w:bCs/>
          <w:sz w:val="22"/>
          <w:szCs w:val="22"/>
        </w:rPr>
        <w:t>Apr 2021 – Present</w:t>
      </w:r>
    </w:p>
    <w:p w14:paraId="7E11D37D" w14:textId="77777777" w:rsidR="00A27057" w:rsidRPr="0067283A" w:rsidRDefault="00A27057" w:rsidP="00342101">
      <w:pPr>
        <w:pStyle w:val="NoSpacing"/>
        <w:spacing w:before="0"/>
        <w:jc w:val="both"/>
        <w:rPr>
          <w:rFonts w:ascii="Calibri" w:eastAsia="Cambria" w:hAnsi="Calibri" w:cs="Calibri"/>
          <w:b/>
          <w:bCs/>
          <w:sz w:val="22"/>
          <w:szCs w:val="22"/>
        </w:rPr>
      </w:pPr>
    </w:p>
    <w:p w14:paraId="4DAEA58D" w14:textId="0D34D57C" w:rsidR="00757372" w:rsidRDefault="00FE1D6F" w:rsidP="00757372">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67283A">
        <w:rPr>
          <w:rFonts w:ascii="Calibri" w:eastAsia="Cambria" w:hAnsi="Calibri" w:cs="Calibri"/>
          <w:b/>
          <w:bCs/>
          <w:sz w:val="22"/>
          <w:szCs w:val="22"/>
        </w:rPr>
        <w:t>Project</w:t>
      </w:r>
      <w:r w:rsidR="009068E3">
        <w:rPr>
          <w:rFonts w:ascii="Calibri" w:eastAsia="Cambria" w:hAnsi="Calibri" w:cs="Calibri"/>
          <w:b/>
          <w:bCs/>
          <w:sz w:val="22"/>
          <w:szCs w:val="22"/>
        </w:rPr>
        <w:t xml:space="preserve"> D</w:t>
      </w:r>
      <w:r w:rsidRPr="0067283A">
        <w:rPr>
          <w:rFonts w:ascii="Calibri" w:eastAsia="Cambria" w:hAnsi="Calibri" w:cs="Calibri"/>
          <w:b/>
          <w:bCs/>
          <w:sz w:val="22"/>
          <w:szCs w:val="22"/>
        </w:rPr>
        <w:t xml:space="preserve">escription: </w:t>
      </w:r>
      <w:r w:rsidRPr="0067283A">
        <w:rPr>
          <w:rFonts w:ascii="Calibri" w:eastAsia="Cambria" w:hAnsi="Calibri" w:cs="Calibri"/>
          <w:sz w:val="22"/>
          <w:szCs w:val="22"/>
        </w:rPr>
        <w:t xml:space="preserve">TEAM – </w:t>
      </w:r>
      <w:r w:rsidR="00D822B8" w:rsidRPr="00D822B8">
        <w:rPr>
          <w:rFonts w:ascii="Calibri" w:eastAsia="Cambria" w:hAnsi="Calibri" w:cs="Calibri"/>
          <w:sz w:val="22"/>
          <w:szCs w:val="22"/>
        </w:rPr>
        <w:t>State Farm Insurance</w:t>
      </w:r>
      <w:r w:rsidR="00D822B8" w:rsidRPr="001D68B1">
        <w:rPr>
          <w:rFonts w:ascii="Calibri" w:eastAsia="Cambria" w:hAnsi="Calibri" w:cs="Calibri"/>
          <w:b/>
          <w:bCs/>
          <w:color w:val="000000" w:themeColor="text1"/>
          <w:sz w:val="22"/>
          <w:szCs w:val="22"/>
          <w14:textOutline w14:w="0" w14:cap="flat" w14:cmpd="sng" w14:algn="ctr">
            <w14:noFill/>
            <w14:prstDash w14:val="solid"/>
            <w14:round/>
          </w14:textOutline>
        </w:rPr>
        <w:t xml:space="preserve">, </w:t>
      </w:r>
      <w:r w:rsidR="00757372" w:rsidRPr="001D68B1">
        <w:rPr>
          <w:rFonts w:ascii="Calibri" w:eastAsia="Cambria" w:hAnsi="Calibri" w:cs="Calibri"/>
          <w:b/>
          <w:bCs/>
          <w:color w:val="000000" w:themeColor="text1"/>
          <w:sz w:val="22"/>
          <w:szCs w:val="22"/>
          <w14:textOutline w14:w="0" w14:cap="flat" w14:cmpd="sng" w14:algn="ctr">
            <w14:noFill/>
            <w14:prstDash w14:val="solid"/>
            <w14:round/>
          </w14:textOutline>
        </w:rPr>
        <w:t xml:space="preserve">as a Technical Lead, I spearheaded the design, development, and deployment of an enterprise-grade asset reservation and lifecycle management system used by QA and DevOps teams. The platform enabled automated asset tracking across E2E, PERF, and UAT environments, delivering measurable gains in efficiency, observability, and future AI-readiness. </w:t>
      </w:r>
    </w:p>
    <w:p w14:paraId="0CEB4C83" w14:textId="77777777" w:rsidR="00A27057" w:rsidRPr="001D68B1" w:rsidRDefault="00A27057" w:rsidP="00757372">
      <w:pPr>
        <w:pStyle w:val="NoSpacing"/>
        <w:spacing w:before="0"/>
        <w:jc w:val="both"/>
        <w:rPr>
          <w:rFonts w:ascii="Calibri" w:eastAsia="Cambria" w:hAnsi="Calibri" w:cs="Calibri"/>
          <w:b/>
          <w:bCs/>
          <w:sz w:val="22"/>
          <w:szCs w:val="22"/>
        </w:rPr>
      </w:pPr>
    </w:p>
    <w:p w14:paraId="566150EF" w14:textId="05880183"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Led a cross-functional team of 9 developers (onshore &amp; offshore), mentoring juniors, conducting code reviews, managing sprints, and ensuring timely delivery of milestones in Agile environment (Scrum with JIRA &amp; Confluence).</w:t>
      </w:r>
    </w:p>
    <w:p w14:paraId="6E6ABCD5"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Designed and implemented microservices-based backend using Java 8, Spring Boot, and JPA for dynamic asset lifecycle management.</w:t>
      </w:r>
    </w:p>
    <w:p w14:paraId="0FDB39AF" w14:textId="77777777" w:rsidR="00757372" w:rsidRPr="001D68B1" w:rsidRDefault="00757372" w:rsidP="00757372">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1D68B1">
        <w:rPr>
          <w:rFonts w:ascii="Calibri" w:eastAsia="Cambria"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D68B1">
        <w:rPr>
          <w:rFonts w:ascii="Calibri" w:eastAsia="Cambria" w:hAnsi="Calibri" w:cs="Calibri"/>
          <w:b/>
          <w:bCs/>
          <w:color w:val="000000" w:themeColor="text1"/>
          <w:sz w:val="22"/>
          <w:szCs w:val="22"/>
          <w14:textOutline w14:w="0" w14:cap="flat" w14:cmpd="sng" w14:algn="ctr">
            <w14:noFill/>
            <w14:prstDash w14:val="solid"/>
            <w14:round/>
          </w14:textOutline>
        </w:rPr>
        <w:t>Reduced manual tracking by 300+ hours/year through real-time asset status automation across test environments (E2E, PERF, UAT).</w:t>
      </w:r>
    </w:p>
    <w:p w14:paraId="68409D41"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Containerized and deployed the platform using Docker and Kubernetes on AWS EKS, improving scalability and deployment efficiency by over 70%.</w:t>
      </w:r>
    </w:p>
    <w:p w14:paraId="11DDA6AD"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Integrated core AWS services including EKS, IAM, RDS (Aurora PostgreSQL), S3, CloudWatch, SNS, SQS, DynamoDB, and ECR for a secure, observable, and scalable cloud-native architecture.</w:t>
      </w:r>
    </w:p>
    <w:p w14:paraId="7F4FE913"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Orchestrated CI/CD pipelines using GitLab CI, Docker, and Kubernetes, reducing deployment cycle time from 4 hours to under 30 minutes.</w:t>
      </w:r>
    </w:p>
    <w:p w14:paraId="37AD80E1"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Implemented Apache Kafka for asynchronous event-driven architecture to handle asset status changes across environments (E2E, PERF, UAT), ensuring data consistency and decoupled communication.</w:t>
      </w:r>
    </w:p>
    <w:p w14:paraId="1635FEB3"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Built a modern, responsive frontend using React.js, Bootstrap, and AJAX to support reservation workflows and live updates, boosting team adoption and UX satisfaction.</w:t>
      </w:r>
    </w:p>
    <w:p w14:paraId="3078CD07"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Applied Apache Kafka (MSK) for event-driven, asynchronous communication across microservices, ensuring data consistency across distributed environments.</w:t>
      </w:r>
    </w:p>
    <w:p w14:paraId="255E61A2" w14:textId="77777777" w:rsidR="00757372" w:rsidRPr="00757372" w:rsidRDefault="00757372" w:rsidP="00757372">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Ensured high code quality and security through SonarQube and Snyk integration, automating code analysis and reducing manual review efforts by 90%.</w:t>
      </w:r>
    </w:p>
    <w:p w14:paraId="59B7338A" w14:textId="77777777" w:rsidR="00757372" w:rsidRPr="00F04EFE" w:rsidRDefault="00757372" w:rsidP="00757372">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F04EFE">
        <w:rPr>
          <w:rFonts w:ascii="Calibri" w:eastAsia="Cambria" w:hAnsi="Calibri" w:cs="Calibri"/>
          <w:b/>
          <w:bCs/>
          <w:color w:val="000000" w:themeColor="text1"/>
          <w:sz w:val="22"/>
          <w:szCs w:val="22"/>
          <w14:textOutline w14:w="0" w14:cap="flat" w14:cmpd="sng" w14:algn="ctr">
            <w14:noFill/>
            <w14:prstDash w14:val="solid"/>
            <w14:round/>
          </w14:textOutline>
        </w:rPr>
        <w:t>• Explored AI/ML integration (PoC) using Python, Flask, and AWS SageMaker to predict asset usage trends and enable intelligent automation.</w:t>
      </w:r>
    </w:p>
    <w:p w14:paraId="64410E98" w14:textId="77777777" w:rsidR="00757372" w:rsidRPr="00F04EFE" w:rsidRDefault="00757372" w:rsidP="00757372">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F04EFE">
        <w:rPr>
          <w:rFonts w:ascii="Calibri" w:eastAsia="Cambria" w:hAnsi="Calibri" w:cs="Calibri"/>
          <w:b/>
          <w:bCs/>
          <w:color w:val="000000" w:themeColor="text1"/>
          <w:sz w:val="22"/>
          <w:szCs w:val="22"/>
          <w14:textOutline w14:w="0" w14:cap="flat" w14:cmpd="sng" w14:algn="ctr">
            <w14:noFill/>
            <w14:prstDash w14:val="solid"/>
            <w14:round/>
          </w14:textOutline>
        </w:rPr>
        <w:t>• Built a Flask microservice powered by scikit-learn, pandas, and NumPy, with models serialized using Pickle.</w:t>
      </w:r>
    </w:p>
    <w:p w14:paraId="2ED9D8C7" w14:textId="169B2AAE" w:rsidR="00757372" w:rsidRPr="00F04EFE" w:rsidRDefault="00757372" w:rsidP="00757372">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F04EFE">
        <w:rPr>
          <w:rFonts w:ascii="Calibri" w:eastAsia="Cambria" w:hAnsi="Calibri" w:cs="Calibri"/>
          <w:b/>
          <w:bCs/>
          <w:color w:val="000000" w:themeColor="text1"/>
          <w:sz w:val="22"/>
          <w:szCs w:val="22"/>
          <w14:textOutline w14:w="0" w14:cap="flat" w14:cmpd="sng" w14:algn="ctr">
            <w14:noFill/>
            <w14:prstDash w14:val="solid"/>
            <w14:round/>
          </w14:textOutline>
        </w:rPr>
        <w:t>• Integrated FAISS and Sentence Transformers for similarity search and semantic recommendations.</w:t>
      </w:r>
    </w:p>
    <w:p w14:paraId="530A84BD" w14:textId="608D960B" w:rsidR="00D822B8" w:rsidRDefault="00757372" w:rsidP="00F02BAE">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F04EFE">
        <w:rPr>
          <w:rFonts w:ascii="Calibri" w:eastAsia="Cambria" w:hAnsi="Calibri" w:cs="Calibri"/>
          <w:b/>
          <w:bCs/>
          <w:color w:val="000000" w:themeColor="text1"/>
          <w:sz w:val="22"/>
          <w:szCs w:val="22"/>
          <w14:textOutline w14:w="0" w14:cap="flat" w14:cmpd="sng" w14:algn="ctr">
            <w14:noFill/>
            <w14:prstDash w14:val="solid"/>
            <w14:round/>
          </w14:textOutline>
        </w:rPr>
        <w:t>• Leveraged OpenAI LLMs, Lang Chain, and BERT for future-ready NLP-based asset Q&amp;A and suggestions.</w:t>
      </w:r>
    </w:p>
    <w:p w14:paraId="12ACC483" w14:textId="77777777" w:rsidR="005D1DA1" w:rsidRPr="00757372" w:rsidRDefault="005D1DA1" w:rsidP="005D1DA1">
      <w:pPr>
        <w:pStyle w:val="NoSpacing"/>
        <w:spacing w:before="0"/>
        <w:jc w:val="both"/>
        <w:rPr>
          <w:rFonts w:ascii="Calibri" w:eastAsia="Cambria" w:hAnsi="Calibri" w:cs="Calibri"/>
          <w:sz w:val="22"/>
          <w:szCs w:val="22"/>
        </w:rPr>
      </w:pPr>
      <w:r w:rsidRPr="00757372">
        <w:rPr>
          <w:rFonts w:ascii="Calibri" w:eastAsia="Cambria" w:hAnsi="Calibri" w:cs="Calibri"/>
          <w:sz w:val="22"/>
          <w:szCs w:val="22"/>
        </w:rPr>
        <w:t>• Contributed to architectural decisions by applying J2EE design patterns (Factory, Singleton, DAO), ensuring scalability and maintainability of the system.</w:t>
      </w:r>
    </w:p>
    <w:p w14:paraId="1FCCE653" w14:textId="77777777" w:rsidR="005D1DA1" w:rsidRPr="00F04EFE" w:rsidRDefault="005D1DA1" w:rsidP="00F02BAE">
      <w:pPr>
        <w:pStyle w:val="NoSpacing"/>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p>
    <w:p w14:paraId="14C35B8B" w14:textId="3734B980" w:rsidR="00F02BAE" w:rsidRPr="00F04EFE" w:rsidRDefault="00D822B8" w:rsidP="00F02BAE">
      <w:pPr>
        <w:rPr>
          <w:rFonts w:ascii="Calibri" w:eastAsia="Cambria" w:hAnsi="Calibri" w:cs="Calibri"/>
          <w:color w:val="000000" w:themeColor="text1"/>
          <w:sz w:val="22"/>
          <w:szCs w:val="22"/>
          <w14:textOutline w14:w="0" w14:cap="flat" w14:cmpd="sng" w14:algn="ctr">
            <w14:noFill/>
            <w14:prstDash w14:val="solid"/>
            <w14:round/>
          </w14:textOutline>
        </w:rPr>
      </w:pPr>
      <w:r w:rsidRPr="005D1DA1">
        <w:rPr>
          <w:rFonts w:ascii="Calibri" w:eastAsia="Cambria" w:hAnsi="Calibri" w:cs="Calibri"/>
          <w:b/>
          <w:bCs/>
          <w:sz w:val="22"/>
          <w:szCs w:val="22"/>
        </w:rPr>
        <w:t>Environment:</w:t>
      </w:r>
      <w:r w:rsidRPr="00D822B8">
        <w:rPr>
          <w:rFonts w:ascii="Calibri" w:eastAsia="Cambria" w:hAnsi="Calibri" w:cs="Calibri"/>
          <w:sz w:val="22"/>
          <w:szCs w:val="22"/>
        </w:rPr>
        <w:t xml:space="preserve"> </w:t>
      </w:r>
      <w:r w:rsidRPr="005D1DA1">
        <w:rPr>
          <w:rFonts w:ascii="Calibri" w:eastAsia="Cambria" w:hAnsi="Calibri" w:cs="Calibri"/>
          <w:b/>
          <w:bCs/>
          <w:sz w:val="22"/>
          <w:szCs w:val="22"/>
        </w:rPr>
        <w:t xml:space="preserve">Java, Spring Boot, React.js, Docker, Kubernetes, </w:t>
      </w:r>
      <w:r w:rsidR="00A50373" w:rsidRPr="005D1DA1">
        <w:rPr>
          <w:rFonts w:ascii="Calibri" w:eastAsia="Cambria" w:hAnsi="Calibri" w:cs="Calibri"/>
          <w:b/>
          <w:bCs/>
          <w:sz w:val="22"/>
          <w:szCs w:val="22"/>
        </w:rPr>
        <w:t>Kafka, MySQL</w:t>
      </w:r>
      <w:r w:rsidRPr="005D1DA1">
        <w:rPr>
          <w:rFonts w:ascii="Calibri" w:eastAsia="Cambria" w:hAnsi="Calibri" w:cs="Calibri"/>
          <w:b/>
          <w:bCs/>
          <w:sz w:val="22"/>
          <w:szCs w:val="22"/>
        </w:rPr>
        <w:t>, AWS (EKS, RDS, IAM, S3, ECR</w:t>
      </w:r>
      <w:r w:rsidR="00F02BAE" w:rsidRPr="005D1DA1">
        <w:rPr>
          <w:rFonts w:ascii="Calibri" w:eastAsia="Cambria" w:hAnsi="Calibri" w:cs="Calibri"/>
          <w:b/>
          <w:bCs/>
          <w:sz w:val="22"/>
          <w:szCs w:val="22"/>
        </w:rPr>
        <w:t>,MSK,CloudWatch,Sns ,Sqs and Dynamo DB</w:t>
      </w:r>
      <w:r w:rsidRPr="005D1DA1">
        <w:rPr>
          <w:rFonts w:ascii="Calibri" w:eastAsia="Cambria" w:hAnsi="Calibri" w:cs="Calibri"/>
          <w:b/>
          <w:bCs/>
          <w:sz w:val="22"/>
          <w:szCs w:val="22"/>
        </w:rPr>
        <w:t>), GitLab CI, SonarQube, Snyk</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w:t>
      </w:r>
      <w:r w:rsidR="00F02BAE" w:rsidRPr="005D1DA1">
        <w:rPr>
          <w:b/>
          <w:bCs/>
          <w:color w:val="000000" w:themeColor="text1"/>
          <w14:textOutline w14:w="0" w14:cap="flat" w14:cmpd="sng" w14:algn="ctr">
            <w14:noFill/>
            <w14:prstDash w14:val="solid"/>
            <w14:round/>
          </w14:textOutline>
        </w:rPr>
        <w:t xml:space="preserve"> </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 xml:space="preserve">Python, scikit-learn, pandas, NumPy, Flask, </w:t>
      </w:r>
      <w:r w:rsidR="00A50373" w:rsidRPr="005D1DA1">
        <w:rPr>
          <w:rFonts w:ascii="Calibri" w:eastAsia="Cambria" w:hAnsi="Calibri" w:cs="Calibri"/>
          <w:b/>
          <w:bCs/>
          <w:color w:val="000000" w:themeColor="text1"/>
          <w:sz w:val="22"/>
          <w:szCs w:val="22"/>
          <w14:textOutline w14:w="0" w14:cap="flat" w14:cmpd="sng" w14:algn="ctr">
            <w14:noFill/>
            <w14:prstDash w14:val="solid"/>
            <w14:round/>
          </w14:textOutline>
        </w:rPr>
        <w:t>Pickle</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 xml:space="preserve">, </w:t>
      </w:r>
      <w:r w:rsidR="00A50373" w:rsidRPr="005D1DA1">
        <w:rPr>
          <w:rFonts w:ascii="Calibri" w:eastAsia="Cambria" w:hAnsi="Calibri" w:cs="Calibri"/>
          <w:b/>
          <w:bCs/>
          <w:color w:val="000000" w:themeColor="text1"/>
          <w:sz w:val="22"/>
          <w:szCs w:val="22"/>
          <w14:textOutline w14:w="0" w14:cap="flat" w14:cmpd="sng" w14:algn="ctr">
            <w14:noFill/>
            <w14:prstDash w14:val="solid"/>
            <w14:round/>
          </w14:textOutline>
        </w:rPr>
        <w:t>Faiss(Vector DB)</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 xml:space="preserve">, </w:t>
      </w:r>
      <w:r w:rsidR="00A50373" w:rsidRPr="005D1DA1">
        <w:rPr>
          <w:rFonts w:ascii="Calibri" w:eastAsia="Cambria" w:hAnsi="Calibri" w:cs="Calibri"/>
          <w:b/>
          <w:bCs/>
          <w:color w:val="000000" w:themeColor="text1"/>
          <w:sz w:val="22"/>
          <w:szCs w:val="22"/>
          <w14:textOutline w14:w="0" w14:cap="flat" w14:cmpd="sng" w14:algn="ctr">
            <w14:noFill/>
            <w14:prstDash w14:val="solid"/>
            <w14:round/>
          </w14:textOutline>
        </w:rPr>
        <w:t>Sentence Transformers (Embeddings),Open AI LLM</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w:t>
      </w:r>
      <w:r w:rsidR="00757372" w:rsidRPr="005D1DA1">
        <w:rPr>
          <w:rFonts w:ascii="Calibri" w:eastAsia="Cambria" w:hAnsi="Calibri" w:cs="Calibri"/>
          <w:b/>
          <w:bCs/>
          <w:color w:val="000000" w:themeColor="text1"/>
          <w:sz w:val="22"/>
          <w:szCs w:val="22"/>
          <w14:textOutline w14:w="0" w14:cap="flat" w14:cmpd="sng" w14:algn="ctr">
            <w14:noFill/>
            <w14:prstDash w14:val="solid"/>
            <w14:round/>
          </w14:textOutline>
        </w:rPr>
        <w:t xml:space="preserve"> Lang Chain</w:t>
      </w:r>
      <w:r w:rsidR="00A50373" w:rsidRPr="005D1DA1">
        <w:rPr>
          <w:rFonts w:ascii="Calibri" w:eastAsia="Cambria" w:hAnsi="Calibri" w:cs="Calibri"/>
          <w:b/>
          <w:bCs/>
          <w:color w:val="000000" w:themeColor="text1"/>
          <w:sz w:val="22"/>
          <w:szCs w:val="22"/>
          <w14:textOutline w14:w="0" w14:cap="flat" w14:cmpd="sng" w14:algn="ctr">
            <w14:noFill/>
            <w14:prstDash w14:val="solid"/>
            <w14:round/>
          </w14:textOutline>
        </w:rPr>
        <w:t>,</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 xml:space="preserve"> </w:t>
      </w:r>
      <w:r w:rsidR="00A50373" w:rsidRPr="005D1DA1">
        <w:rPr>
          <w:rFonts w:ascii="Calibri" w:eastAsia="Cambria" w:hAnsi="Calibri" w:cs="Calibri"/>
          <w:b/>
          <w:bCs/>
          <w:color w:val="000000" w:themeColor="text1"/>
          <w:sz w:val="22"/>
          <w:szCs w:val="22"/>
          <w14:textOutline w14:w="0" w14:cap="flat" w14:cmpd="sng" w14:algn="ctr">
            <w14:noFill/>
            <w14:prstDash w14:val="solid"/>
            <w14:round/>
          </w14:textOutline>
        </w:rPr>
        <w:t>BERT</w:t>
      </w:r>
      <w:r w:rsidR="00F02BAE" w:rsidRPr="005D1DA1">
        <w:rPr>
          <w:rFonts w:ascii="Calibri" w:eastAsia="Cambria" w:hAnsi="Calibri" w:cs="Calibri"/>
          <w:b/>
          <w:bCs/>
          <w:color w:val="000000" w:themeColor="text1"/>
          <w:sz w:val="22"/>
          <w:szCs w:val="22"/>
          <w14:textOutline w14:w="0" w14:cap="flat" w14:cmpd="sng" w14:algn="ctr">
            <w14:noFill/>
            <w14:prstDash w14:val="solid"/>
            <w14:round/>
          </w14:textOutline>
        </w:rPr>
        <w:t>, AWS SageMaker</w:t>
      </w:r>
      <w:r w:rsidR="00F02BAE" w:rsidRPr="00F04EFE">
        <w:rPr>
          <w:rFonts w:ascii="Calibri" w:eastAsia="Cambria" w:hAnsi="Calibri" w:cs="Calibri"/>
          <w:color w:val="000000" w:themeColor="text1"/>
          <w:sz w:val="22"/>
          <w:szCs w:val="22"/>
          <w14:textOutline w14:w="0" w14:cap="flat" w14:cmpd="sng" w14:algn="ctr">
            <w14:noFill/>
            <w14:prstDash w14:val="solid"/>
            <w14:round/>
          </w14:textOutline>
        </w:rPr>
        <w:t xml:space="preserve"> </w:t>
      </w:r>
    </w:p>
    <w:p w14:paraId="2BEA7616" w14:textId="4AC2E154" w:rsidR="00A9350A" w:rsidRDefault="00A9350A" w:rsidP="00A9350A">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 xml:space="preserve">HTC Global Services </w:t>
      </w:r>
      <w:r w:rsidR="00DD1633" w:rsidRPr="0067283A">
        <w:rPr>
          <w:rFonts w:ascii="Calibri" w:eastAsia="Cambria" w:hAnsi="Calibri" w:cs="Calibri"/>
          <w:b/>
          <w:bCs/>
          <w:sz w:val="22"/>
          <w:szCs w:val="22"/>
        </w:rPr>
        <w:t>India</w:t>
      </w:r>
      <w:r w:rsidR="00DD1633" w:rsidRPr="0067283A">
        <w:rPr>
          <w:rFonts w:ascii="Calibri" w:eastAsia="Cambria" w:hAnsi="Calibri" w:cs="Calibri"/>
          <w:sz w:val="22"/>
          <w:szCs w:val="22"/>
        </w:rPr>
        <w:t xml:space="preserve"> </w:t>
      </w:r>
      <w:r w:rsidR="00DD1633" w:rsidRPr="0067283A">
        <w:rPr>
          <w:rFonts w:ascii="Calibri" w:eastAsia="Cambria" w:hAnsi="Calibri" w:cs="Calibri"/>
          <w:sz w:val="22"/>
          <w:szCs w:val="22"/>
        </w:rPr>
        <w:tab/>
      </w:r>
      <w:r w:rsidRPr="0067283A">
        <w:rPr>
          <w:rFonts w:ascii="Calibri" w:eastAsia="Cambria" w:hAnsi="Calibri" w:cs="Calibri"/>
          <w:i/>
          <w:iCs/>
          <w:sz w:val="22"/>
          <w:szCs w:val="22"/>
        </w:rPr>
        <w:tab/>
      </w:r>
      <w:r w:rsidR="00DD1633" w:rsidRPr="0067283A">
        <w:rPr>
          <w:rFonts w:ascii="Calibri" w:eastAsia="Cambria" w:hAnsi="Calibri" w:cs="Calibri"/>
          <w:i/>
          <w:iCs/>
          <w:sz w:val="22"/>
          <w:szCs w:val="22"/>
        </w:rPr>
        <w:tab/>
      </w:r>
      <w:r w:rsidR="00DD1633" w:rsidRPr="005A4B23">
        <w:rPr>
          <w:rFonts w:ascii="Calibri" w:eastAsia="Cambria" w:hAnsi="Calibri" w:cs="Calibri"/>
          <w:b/>
          <w:i/>
          <w:iCs/>
          <w:sz w:val="22"/>
          <w:szCs w:val="22"/>
        </w:rPr>
        <w:t xml:space="preserve"> Senior</w:t>
      </w:r>
      <w:r w:rsidRPr="005A4B23">
        <w:rPr>
          <w:rFonts w:ascii="Calibri" w:eastAsia="Cambria" w:hAnsi="Calibri" w:cs="Calibri"/>
          <w:b/>
          <w:i/>
          <w:iCs/>
          <w:sz w:val="22"/>
          <w:szCs w:val="22"/>
        </w:rPr>
        <w:t xml:space="preserve"> Java Developer</w:t>
      </w:r>
      <w:r w:rsidRPr="0067283A">
        <w:rPr>
          <w:rFonts w:ascii="Calibri" w:eastAsia="Cambria" w:hAnsi="Calibri" w:cs="Calibri"/>
          <w:i/>
          <w:iCs/>
          <w:sz w:val="22"/>
          <w:szCs w:val="22"/>
        </w:rPr>
        <w:t>,</w:t>
      </w:r>
      <w:r w:rsidRPr="0067283A">
        <w:rPr>
          <w:rFonts w:ascii="Calibri" w:eastAsia="Cambria" w:hAnsi="Calibri" w:cs="Calibri"/>
          <w:sz w:val="22"/>
          <w:szCs w:val="22"/>
        </w:rPr>
        <w:t xml:space="preserve"> </w:t>
      </w:r>
      <w:r w:rsidRPr="0067283A">
        <w:rPr>
          <w:rFonts w:ascii="Calibri" w:eastAsia="Cambria" w:hAnsi="Calibri" w:cs="Calibri"/>
          <w:b/>
          <w:bCs/>
          <w:sz w:val="22"/>
          <w:szCs w:val="22"/>
        </w:rPr>
        <w:t>Mar 2017 – Apr 2021</w:t>
      </w:r>
    </w:p>
    <w:p w14:paraId="39E2F8DC" w14:textId="77777777" w:rsidR="00A27057" w:rsidRPr="0067283A" w:rsidRDefault="00A27057" w:rsidP="00A9350A">
      <w:pPr>
        <w:pStyle w:val="NoSpacing"/>
        <w:spacing w:before="0"/>
        <w:jc w:val="both"/>
        <w:rPr>
          <w:rFonts w:ascii="Calibri" w:eastAsia="Cambria" w:hAnsi="Calibri" w:cs="Calibri"/>
          <w:b/>
          <w:bCs/>
          <w:sz w:val="22"/>
          <w:szCs w:val="22"/>
        </w:rPr>
      </w:pPr>
    </w:p>
    <w:p w14:paraId="5CC0FC90" w14:textId="7781A487" w:rsidR="00A9350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b/>
          <w:bCs/>
          <w:sz w:val="22"/>
          <w:szCs w:val="22"/>
        </w:rPr>
        <w:t xml:space="preserve">Project </w:t>
      </w:r>
      <w:r w:rsidR="0067283A">
        <w:rPr>
          <w:rFonts w:ascii="Calibri" w:eastAsia="Cambria" w:hAnsi="Calibri" w:cs="Calibri"/>
          <w:b/>
          <w:bCs/>
          <w:sz w:val="22"/>
          <w:szCs w:val="22"/>
        </w:rPr>
        <w:t>D</w:t>
      </w:r>
      <w:r w:rsidRPr="0067283A">
        <w:rPr>
          <w:rFonts w:ascii="Calibri" w:eastAsia="Cambria" w:hAnsi="Calibri" w:cs="Calibri"/>
          <w:b/>
          <w:bCs/>
          <w:sz w:val="22"/>
          <w:szCs w:val="22"/>
        </w:rPr>
        <w:t xml:space="preserve">escription: </w:t>
      </w:r>
      <w:r w:rsidRPr="0067283A">
        <w:rPr>
          <w:rFonts w:ascii="Calibri" w:eastAsia="Cambria" w:hAnsi="Calibri" w:cs="Calibri"/>
          <w:sz w:val="22"/>
          <w:szCs w:val="22"/>
        </w:rPr>
        <w:t xml:space="preserve">ST/iSEIT </w:t>
      </w:r>
      <w:r w:rsidR="00DD1633" w:rsidRPr="0067283A">
        <w:rPr>
          <w:rFonts w:ascii="Calibri" w:eastAsia="Cambria" w:hAnsi="Calibri" w:cs="Calibri"/>
          <w:sz w:val="22"/>
          <w:szCs w:val="22"/>
        </w:rPr>
        <w:t>Modernization,</w:t>
      </w:r>
      <w:r w:rsidRPr="0067283A">
        <w:rPr>
          <w:rFonts w:ascii="Calibri" w:eastAsia="Cambria" w:hAnsi="Calibri" w:cs="Calibri"/>
          <w:sz w:val="22"/>
          <w:szCs w:val="22"/>
        </w:rPr>
        <w:t xml:space="preserve"> ISEIT / ST was a critical legacy system developed on COBOL with a DB2 mainframe backend. The application stored, retrieved, and managed image data for all major lines of business, including Life, Auto, Fire, ECS, and Claim processing systems. As part of the digital modernization initiative, the project </w:t>
      </w:r>
      <w:r w:rsidRPr="0067283A">
        <w:rPr>
          <w:rFonts w:ascii="Calibri" w:eastAsia="Cambria" w:hAnsi="Calibri" w:cs="Calibri"/>
          <w:sz w:val="22"/>
          <w:szCs w:val="22"/>
        </w:rPr>
        <w:lastRenderedPageBreak/>
        <w:t>aimed to migrate the legacy mainframe codebase to a modern Java-based application with a relational database system like MySQL, while preserving all business logic and data integrity.</w:t>
      </w:r>
    </w:p>
    <w:p w14:paraId="5371DD66" w14:textId="77777777" w:rsidR="00A27057" w:rsidRPr="0067283A" w:rsidRDefault="00A27057" w:rsidP="00A9350A">
      <w:pPr>
        <w:pStyle w:val="NoSpacing"/>
        <w:spacing w:before="0"/>
        <w:jc w:val="both"/>
        <w:rPr>
          <w:rFonts w:ascii="Calibri" w:eastAsia="Cambria" w:hAnsi="Calibri" w:cs="Calibri"/>
          <w:sz w:val="22"/>
          <w:szCs w:val="22"/>
        </w:rPr>
      </w:pPr>
    </w:p>
    <w:p w14:paraId="72A60098" w14:textId="77777777" w:rsidR="00A9350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Led end-to-end modernization of a legacy COBOL system handling image and metadata management for Life, Auto, Fire, and ECS claims.</w:t>
      </w:r>
    </w:p>
    <w:p w14:paraId="4E7B5014" w14:textId="41F35DEE" w:rsidR="002569AC" w:rsidRPr="002569AC" w:rsidRDefault="002569AC" w:rsidP="002569AC">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xml:space="preserve">• </w:t>
      </w:r>
      <w:r w:rsidRPr="002569AC">
        <w:rPr>
          <w:rFonts w:ascii="Calibri" w:eastAsia="Cambria" w:hAnsi="Calibri" w:cs="Calibri"/>
          <w:sz w:val="22"/>
          <w:szCs w:val="22"/>
        </w:rPr>
        <w:t>Hands on experience in developing prototype module using AngularJS and ExtJS, implemented</w:t>
      </w:r>
    </w:p>
    <w:p w14:paraId="6BBBE6DB" w14:textId="77777777" w:rsidR="002569AC" w:rsidRPr="002569AC" w:rsidRDefault="002569AC" w:rsidP="002569AC">
      <w:pPr>
        <w:pStyle w:val="NoSpacing"/>
        <w:spacing w:before="0"/>
        <w:jc w:val="both"/>
        <w:rPr>
          <w:rFonts w:ascii="Calibri" w:eastAsia="Cambria" w:hAnsi="Calibri" w:cs="Calibri"/>
          <w:sz w:val="22"/>
          <w:szCs w:val="22"/>
        </w:rPr>
      </w:pPr>
      <w:r w:rsidRPr="002569AC">
        <w:rPr>
          <w:rFonts w:ascii="Calibri" w:eastAsia="Cambria" w:hAnsi="Calibri" w:cs="Calibri"/>
          <w:sz w:val="22"/>
          <w:szCs w:val="22"/>
        </w:rPr>
        <w:t>Pagination and Data grid.Developed and maintained Claims Front end and backed end application responsible for showing and editing claims data.</w:t>
      </w:r>
    </w:p>
    <w:p w14:paraId="21582B21" w14:textId="773E16A4" w:rsidR="002569AC" w:rsidRPr="0067283A" w:rsidRDefault="002569AC"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xml:space="preserve">• </w:t>
      </w:r>
      <w:r w:rsidRPr="002569AC">
        <w:rPr>
          <w:rFonts w:ascii="Calibri" w:eastAsia="Cambria" w:hAnsi="Calibri" w:cs="Calibri"/>
          <w:sz w:val="22"/>
          <w:szCs w:val="22"/>
        </w:rPr>
        <w:t xml:space="preserve">Used AngularJS, Common JS, Babel, Web pack and HTML5 for SPA development. </w:t>
      </w:r>
    </w:p>
    <w:p w14:paraId="6571B0B7"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Migrated 2M+ image records from DB2 to MySQL while maintaining data integrity and uptime.</w:t>
      </w:r>
    </w:p>
    <w:p w14:paraId="55955317"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Rebuilt backend logic using Spring Boot and Spring Batch with scheduled record processing jobs, increasing throughput by 60%.</w:t>
      </w:r>
    </w:p>
    <w:p w14:paraId="5CA187CC"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Integrated Apache Kafka to enable asynchronous, event-driven communication between modules, replacing tight coupling in COBOL batch jobs.</w:t>
      </w:r>
    </w:p>
    <w:p w14:paraId="3BE39346"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Developed Kafka producers for image ingestion and metadata events; implemented Kafka consumers to process messages and trigger downstream Spring Batch jobs.</w:t>
      </w:r>
    </w:p>
    <w:p w14:paraId="2495A911"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Used Kafka topics to log audit events and monitor job processing, reducing debugging and support time by 50%.</w:t>
      </w:r>
    </w:p>
    <w:p w14:paraId="1C83B357"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Integrated IBM MQ alongside Kafka to support phased modernization from legacy mainframe to microservices.</w:t>
      </w:r>
    </w:p>
    <w:p w14:paraId="0383D2FF"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Built full-stack applications with Java, Spring MVC, and React.js, enhancing UI responsiveness and reducing defect rate by 25%.</w:t>
      </w:r>
    </w:p>
    <w:p w14:paraId="73423190"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Migrated legacy web modules to modern React + Spring Boot architecture, improving maintainability and developer onboarding.</w:t>
      </w:r>
    </w:p>
    <w:p w14:paraId="4D74529B"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Spearheaded Agile ceremonies and mentored junior developers, increasing sprint velocity by 15%.</w:t>
      </w:r>
    </w:p>
    <w:p w14:paraId="0291D05D" w14:textId="77777777" w:rsidR="00A9350A" w:rsidRPr="0067283A" w:rsidRDefault="00A9350A" w:rsidP="00A9350A">
      <w:pPr>
        <w:pStyle w:val="NoSpacing"/>
        <w:spacing w:before="0"/>
        <w:jc w:val="both"/>
        <w:rPr>
          <w:rFonts w:ascii="Calibri" w:eastAsia="Cambria" w:hAnsi="Calibri" w:cs="Calibri"/>
          <w:sz w:val="22"/>
          <w:szCs w:val="22"/>
        </w:rPr>
      </w:pPr>
      <w:r w:rsidRPr="0067283A">
        <w:rPr>
          <w:rFonts w:ascii="Calibri" w:eastAsia="Cambria" w:hAnsi="Calibri" w:cs="Calibri"/>
          <w:sz w:val="22"/>
          <w:szCs w:val="22"/>
        </w:rPr>
        <w:t>• Worked on modernization of dealer/consumer portals with reusable React components and REST integrations.</w:t>
      </w:r>
    </w:p>
    <w:p w14:paraId="2EF34146" w14:textId="77777777" w:rsidR="00A9350A" w:rsidRPr="0067283A" w:rsidRDefault="00A9350A" w:rsidP="00A9350A">
      <w:pPr>
        <w:pStyle w:val="NoSpacing"/>
        <w:spacing w:before="0"/>
        <w:jc w:val="both"/>
        <w:rPr>
          <w:rFonts w:ascii="Calibri" w:eastAsia="Cambria" w:hAnsi="Calibri" w:cs="Calibri"/>
          <w:sz w:val="22"/>
          <w:szCs w:val="22"/>
        </w:rPr>
      </w:pPr>
    </w:p>
    <w:p w14:paraId="451BEAD5" w14:textId="41840DDB" w:rsidR="00A9350A" w:rsidRPr="005D1DA1" w:rsidRDefault="00A9350A" w:rsidP="00A9350A">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Environment</w:t>
      </w:r>
      <w:r w:rsidRPr="0067283A">
        <w:rPr>
          <w:rFonts w:ascii="Calibri" w:eastAsia="Cambria" w:hAnsi="Calibri" w:cs="Calibri"/>
          <w:sz w:val="22"/>
          <w:szCs w:val="22"/>
        </w:rPr>
        <w:t xml:space="preserve">: </w:t>
      </w:r>
      <w:r w:rsidRPr="005D1DA1">
        <w:rPr>
          <w:rFonts w:ascii="Calibri" w:eastAsia="Cambria" w:hAnsi="Calibri" w:cs="Calibri"/>
          <w:b/>
          <w:bCs/>
          <w:sz w:val="22"/>
          <w:szCs w:val="22"/>
        </w:rPr>
        <w:t>Java, Spring Boot, Spring Batch,</w:t>
      </w:r>
      <w:r w:rsidR="00186F96">
        <w:rPr>
          <w:rFonts w:ascii="Calibri" w:eastAsia="Cambria" w:hAnsi="Calibri" w:cs="Calibri"/>
          <w:b/>
          <w:bCs/>
          <w:sz w:val="22"/>
          <w:szCs w:val="22"/>
        </w:rPr>
        <w:t xml:space="preserve"> Node JS,</w:t>
      </w:r>
      <w:r w:rsidRPr="005D1DA1">
        <w:rPr>
          <w:rFonts w:ascii="Calibri" w:eastAsia="Cambria" w:hAnsi="Calibri" w:cs="Calibri"/>
          <w:b/>
          <w:bCs/>
          <w:sz w:val="22"/>
          <w:szCs w:val="22"/>
        </w:rPr>
        <w:t xml:space="preserve"> JPA/Hibernate, MySQL, Apache Kafka, REST API, COBOL, JCL, DB2, IBM MQ</w:t>
      </w:r>
    </w:p>
    <w:p w14:paraId="0A6AF481" w14:textId="77777777" w:rsidR="00C21F88" w:rsidRPr="0067283A" w:rsidRDefault="00C21F88" w:rsidP="00C21F88">
      <w:pPr>
        <w:pStyle w:val="NoSpacing"/>
        <w:spacing w:before="0"/>
        <w:jc w:val="both"/>
        <w:rPr>
          <w:rFonts w:ascii="Calibri" w:eastAsia="Cambria" w:hAnsi="Calibri" w:cs="Calibri"/>
          <w:sz w:val="22"/>
          <w:szCs w:val="22"/>
        </w:rPr>
      </w:pPr>
    </w:p>
    <w:p w14:paraId="02D60C42" w14:textId="52CDCF25" w:rsidR="00236D45" w:rsidRDefault="0067283A" w:rsidP="00C21F88">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HTC Global Services</w:t>
      </w:r>
      <w:r w:rsidR="00DD1633">
        <w:rPr>
          <w:rFonts w:ascii="Calibri" w:eastAsia="Cambria" w:hAnsi="Calibri" w:cs="Calibri"/>
          <w:b/>
          <w:bCs/>
          <w:sz w:val="22"/>
          <w:szCs w:val="22"/>
        </w:rPr>
        <w:t xml:space="preserve"> </w:t>
      </w:r>
      <w:r w:rsidR="00DD1633" w:rsidRPr="0067283A">
        <w:rPr>
          <w:rFonts w:ascii="Calibri" w:eastAsia="Cambria" w:hAnsi="Calibri" w:cs="Calibri"/>
          <w:b/>
          <w:bCs/>
          <w:sz w:val="22"/>
          <w:szCs w:val="22"/>
        </w:rPr>
        <w:t>India</w:t>
      </w:r>
      <w:r w:rsidR="00DD1633" w:rsidRPr="0067283A">
        <w:rPr>
          <w:rFonts w:ascii="Calibri" w:eastAsia="Cambria" w:hAnsi="Calibri" w:cs="Calibri"/>
          <w:sz w:val="22"/>
          <w:szCs w:val="22"/>
        </w:rPr>
        <w:t xml:space="preserve"> </w:t>
      </w:r>
      <w:r w:rsidR="00DD1633" w:rsidRPr="0067283A">
        <w:rPr>
          <w:rFonts w:ascii="Calibri" w:eastAsia="Cambria" w:hAnsi="Calibri" w:cs="Calibri"/>
          <w:sz w:val="22"/>
          <w:szCs w:val="22"/>
        </w:rPr>
        <w:tab/>
      </w:r>
      <w:r w:rsidR="0035116F" w:rsidRPr="0067283A">
        <w:rPr>
          <w:rFonts w:ascii="Calibri" w:eastAsia="Cambria" w:hAnsi="Calibri" w:cs="Calibri"/>
          <w:i/>
          <w:iCs/>
          <w:sz w:val="22"/>
          <w:szCs w:val="22"/>
        </w:rPr>
        <w:tab/>
      </w:r>
      <w:r w:rsidR="0035116F" w:rsidRPr="0067283A">
        <w:rPr>
          <w:rFonts w:ascii="Calibri" w:eastAsia="Cambria" w:hAnsi="Calibri" w:cs="Calibri"/>
          <w:i/>
          <w:iCs/>
          <w:sz w:val="22"/>
          <w:szCs w:val="22"/>
        </w:rPr>
        <w:tab/>
        <w:t xml:space="preserve">   </w:t>
      </w:r>
      <w:r w:rsidR="00300F57" w:rsidRPr="00DE540D">
        <w:rPr>
          <w:rFonts w:ascii="Calibri" w:eastAsia="Cambria" w:hAnsi="Calibri" w:cs="Calibri"/>
          <w:b/>
          <w:i/>
          <w:iCs/>
          <w:sz w:val="22"/>
          <w:szCs w:val="22"/>
        </w:rPr>
        <w:t xml:space="preserve">Java </w:t>
      </w:r>
      <w:r w:rsidRPr="00DE540D">
        <w:rPr>
          <w:rFonts w:ascii="Calibri" w:eastAsia="Cambria" w:hAnsi="Calibri" w:cs="Calibri"/>
          <w:b/>
          <w:i/>
          <w:iCs/>
          <w:sz w:val="22"/>
          <w:szCs w:val="22"/>
        </w:rPr>
        <w:t>D</w:t>
      </w:r>
      <w:r w:rsidR="00300F57" w:rsidRPr="00DE540D">
        <w:rPr>
          <w:rFonts w:ascii="Calibri" w:eastAsia="Cambria" w:hAnsi="Calibri" w:cs="Calibri"/>
          <w:b/>
          <w:i/>
          <w:iCs/>
          <w:sz w:val="22"/>
          <w:szCs w:val="22"/>
        </w:rPr>
        <w:t>eveloper</w:t>
      </w:r>
      <w:r w:rsidR="00300F57" w:rsidRPr="0067283A">
        <w:rPr>
          <w:rFonts w:ascii="Calibri" w:eastAsia="Cambria" w:hAnsi="Calibri" w:cs="Calibri"/>
          <w:sz w:val="22"/>
          <w:szCs w:val="22"/>
        </w:rPr>
        <w:t xml:space="preserve">, </w:t>
      </w:r>
      <w:r w:rsidRPr="0067283A">
        <w:rPr>
          <w:rFonts w:ascii="Calibri" w:eastAsia="Cambria" w:hAnsi="Calibri" w:cs="Calibri"/>
          <w:b/>
          <w:bCs/>
          <w:sz w:val="22"/>
          <w:szCs w:val="22"/>
        </w:rPr>
        <w:t>Aug 2013 – Mar 2017</w:t>
      </w:r>
    </w:p>
    <w:p w14:paraId="17F4CE06" w14:textId="77777777" w:rsidR="00A27057" w:rsidRPr="0067283A" w:rsidRDefault="00A27057" w:rsidP="00C21F88">
      <w:pPr>
        <w:pStyle w:val="NoSpacing"/>
        <w:spacing w:before="0"/>
        <w:jc w:val="both"/>
        <w:rPr>
          <w:rFonts w:ascii="Calibri" w:eastAsia="Cambria" w:hAnsi="Calibri" w:cs="Calibri"/>
          <w:b/>
          <w:bCs/>
          <w:sz w:val="22"/>
          <w:szCs w:val="22"/>
        </w:rPr>
      </w:pPr>
      <w:bookmarkStart w:id="0" w:name="_GoBack"/>
      <w:bookmarkEnd w:id="0"/>
    </w:p>
    <w:p w14:paraId="748390E2" w14:textId="54B9257D" w:rsidR="00D9304B" w:rsidRDefault="00D9304B" w:rsidP="00D9304B">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 xml:space="preserve">Project </w:t>
      </w:r>
      <w:r w:rsidR="0067283A">
        <w:rPr>
          <w:rFonts w:ascii="Calibri" w:eastAsia="Cambria" w:hAnsi="Calibri" w:cs="Calibri"/>
          <w:b/>
          <w:bCs/>
          <w:sz w:val="22"/>
          <w:szCs w:val="22"/>
        </w:rPr>
        <w:t>D</w:t>
      </w:r>
      <w:r w:rsidRPr="0067283A">
        <w:rPr>
          <w:rFonts w:ascii="Calibri" w:eastAsia="Cambria" w:hAnsi="Calibri" w:cs="Calibri"/>
          <w:b/>
          <w:bCs/>
          <w:sz w:val="22"/>
          <w:szCs w:val="22"/>
        </w:rPr>
        <w:t>escription: Employee Portal – HTC Global Services</w:t>
      </w:r>
      <w:r w:rsidR="00560803" w:rsidRPr="0067283A">
        <w:rPr>
          <w:rFonts w:ascii="Calibri" w:eastAsia="Cambria" w:hAnsi="Calibri" w:cs="Calibri"/>
          <w:b/>
          <w:bCs/>
          <w:sz w:val="22"/>
          <w:szCs w:val="22"/>
        </w:rPr>
        <w:t>, State Farm Insurance projects (EMT, ADAR, SMRAT, RQIS)</w:t>
      </w:r>
    </w:p>
    <w:p w14:paraId="524764DA" w14:textId="77777777" w:rsidR="00A27057" w:rsidRPr="0067283A" w:rsidRDefault="00A27057" w:rsidP="00D9304B">
      <w:pPr>
        <w:pStyle w:val="NoSpacing"/>
        <w:spacing w:before="0"/>
        <w:jc w:val="both"/>
        <w:rPr>
          <w:rFonts w:ascii="Calibri" w:eastAsia="Cambria" w:hAnsi="Calibri" w:cs="Calibri"/>
          <w:b/>
          <w:bCs/>
          <w:sz w:val="22"/>
          <w:szCs w:val="22"/>
        </w:rPr>
      </w:pPr>
    </w:p>
    <w:p w14:paraId="765A1FC4" w14:textId="77777777" w:rsidR="00D9304B" w:rsidRPr="0067283A" w:rsidRDefault="00D9304B" w:rsidP="00D9304B">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Designed and developed a full-stack employee portal enabling referral management and internal job applications.</w:t>
      </w:r>
    </w:p>
    <w:p w14:paraId="7A81912B" w14:textId="77777777" w:rsidR="00D9304B" w:rsidRPr="0067283A" w:rsidRDefault="00D9304B" w:rsidP="00D9304B">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Built modular REST APIs and responsive React UI with Hooks and Context API, improving employee engagement by 35%.</w:t>
      </w:r>
    </w:p>
    <w:p w14:paraId="57AB1F46" w14:textId="77777777" w:rsidR="00D9304B" w:rsidRPr="0067283A" w:rsidRDefault="00D9304B" w:rsidP="00D9304B">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Implemented GitLab CI/CD and Kubernetes-based automated deployment pipeline reducing manual intervention by 80%.</w:t>
      </w:r>
    </w:p>
    <w:p w14:paraId="0C36EC14" w14:textId="77777777" w:rsidR="0025503D" w:rsidRPr="0067283A" w:rsidRDefault="0025503D" w:rsidP="0025503D">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Developed a monitoring and environment assignment tool, integrating multiple back-end systems for seamless operations.</w:t>
      </w:r>
    </w:p>
    <w:p w14:paraId="320B7BA1" w14:textId="77777777" w:rsidR="0025503D" w:rsidRPr="0067283A" w:rsidRDefault="0025503D" w:rsidP="0025503D">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Built API services for deployment metadata visualization and dynamic reporting.</w:t>
      </w:r>
    </w:p>
    <w:p w14:paraId="7D92AA73" w14:textId="77777777" w:rsidR="0025503D" w:rsidRPr="0067283A" w:rsidRDefault="0025503D" w:rsidP="0025503D">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Developed templates and automation for MQ creation, integrated with backend data stores.</w:t>
      </w:r>
    </w:p>
    <w:p w14:paraId="7EA1EB3E" w14:textId="77777777" w:rsidR="0025503D" w:rsidRPr="00F04EFE" w:rsidRDefault="0025503D" w:rsidP="0025503D">
      <w:pPr>
        <w:pStyle w:val="NoSpacing"/>
        <w:numPr>
          <w:ilvl w:val="0"/>
          <w:numId w:val="13"/>
        </w:numPr>
        <w:spacing w:before="0"/>
        <w:jc w:val="both"/>
        <w:rPr>
          <w:rFonts w:ascii="Calibri" w:eastAsia="Cambria" w:hAnsi="Calibri" w:cs="Calibri"/>
          <w:b/>
          <w:bCs/>
          <w:color w:val="000000" w:themeColor="text1"/>
          <w:sz w:val="22"/>
          <w:szCs w:val="22"/>
          <w14:textOutline w14:w="0" w14:cap="flat" w14:cmpd="sng" w14:algn="ctr">
            <w14:noFill/>
            <w14:prstDash w14:val="solid"/>
            <w14:round/>
          </w14:textOutline>
        </w:rPr>
      </w:pPr>
      <w:r w:rsidRPr="00F04EFE">
        <w:rPr>
          <w:rFonts w:ascii="Calibri" w:eastAsia="Cambria" w:hAnsi="Calibri" w:cs="Calibri"/>
          <w:b/>
          <w:bCs/>
          <w:color w:val="000000" w:themeColor="text1"/>
          <w:sz w:val="22"/>
          <w:szCs w:val="22"/>
          <w14:textOutline w14:w="0" w14:cap="flat" w14:cmpd="sng" w14:algn="ctr">
            <w14:noFill/>
            <w14:prstDash w14:val="solid"/>
            <w14:round/>
          </w14:textOutline>
        </w:rPr>
        <w:t>Delivered a high-performance web service layer to serve real-time MQ information dynamically.</w:t>
      </w:r>
    </w:p>
    <w:p w14:paraId="68A0E045" w14:textId="128CF898" w:rsidR="00236D45" w:rsidRPr="0067283A" w:rsidRDefault="0067283A" w:rsidP="004F4F63">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Managed complex test environments and automated environment provisioning using UrbanCode Deploy.</w:t>
      </w:r>
    </w:p>
    <w:p w14:paraId="2674F9B3" w14:textId="77777777" w:rsidR="00894B63" w:rsidRPr="0067283A" w:rsidRDefault="00894B63" w:rsidP="00894B63">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Developed a full-stack employee management and referral tracking system with REST API integration, responsive UI, and automated deployment to Kubernetes via GitLab CI/CD.</w:t>
      </w:r>
    </w:p>
    <w:p w14:paraId="7EC8AA4A" w14:textId="65F093B7" w:rsidR="00236D45" w:rsidRPr="0067283A" w:rsidRDefault="0067283A" w:rsidP="004F4F63">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Configured MQ setups, managed database schemas, and supported mainframe integration testing.</w:t>
      </w:r>
    </w:p>
    <w:p w14:paraId="7339E718" w14:textId="4912973C" w:rsidR="00236D45" w:rsidRPr="0067283A" w:rsidRDefault="0067283A" w:rsidP="004F4F63">
      <w:pPr>
        <w:pStyle w:val="NoSpacing"/>
        <w:numPr>
          <w:ilvl w:val="0"/>
          <w:numId w:val="13"/>
        </w:numPr>
        <w:spacing w:before="0"/>
        <w:jc w:val="both"/>
        <w:rPr>
          <w:rFonts w:ascii="Calibri" w:eastAsia="Cambria" w:hAnsi="Calibri" w:cs="Calibri"/>
          <w:sz w:val="22"/>
          <w:szCs w:val="22"/>
        </w:rPr>
      </w:pPr>
      <w:r w:rsidRPr="0067283A">
        <w:rPr>
          <w:rFonts w:ascii="Calibri" w:eastAsia="Cambria" w:hAnsi="Calibri" w:cs="Calibri"/>
          <w:sz w:val="22"/>
          <w:szCs w:val="22"/>
        </w:rPr>
        <w:t>Provided L3 support for build pipelines, resolving bottlenecks and ensuring delivery quality.</w:t>
      </w:r>
    </w:p>
    <w:p w14:paraId="7C1C65CC" w14:textId="189C14B7" w:rsidR="00D9304B" w:rsidRPr="005D1DA1" w:rsidRDefault="00B87501" w:rsidP="00D9304B">
      <w:pPr>
        <w:pStyle w:val="NoSpacing"/>
        <w:spacing w:before="0"/>
        <w:jc w:val="both"/>
        <w:rPr>
          <w:rFonts w:ascii="Calibri" w:eastAsia="Cambria" w:hAnsi="Calibri" w:cs="Calibri"/>
          <w:b/>
          <w:bCs/>
          <w:sz w:val="22"/>
          <w:szCs w:val="22"/>
        </w:rPr>
      </w:pPr>
      <w:r w:rsidRPr="0067283A">
        <w:rPr>
          <w:rFonts w:ascii="Calibri" w:eastAsia="Cambria" w:hAnsi="Calibri" w:cs="Calibri"/>
          <w:b/>
          <w:bCs/>
          <w:sz w:val="22"/>
          <w:szCs w:val="22"/>
        </w:rPr>
        <w:t>Environment</w:t>
      </w:r>
      <w:r w:rsidR="00D9304B" w:rsidRPr="0067283A">
        <w:rPr>
          <w:rFonts w:ascii="Calibri" w:eastAsia="Cambria" w:hAnsi="Calibri" w:cs="Calibri"/>
          <w:sz w:val="22"/>
          <w:szCs w:val="22"/>
        </w:rPr>
        <w:t xml:space="preserve">: </w:t>
      </w:r>
      <w:r w:rsidR="00D9304B" w:rsidRPr="005D1DA1">
        <w:rPr>
          <w:rFonts w:ascii="Calibri" w:eastAsia="Cambria" w:hAnsi="Calibri" w:cs="Calibri"/>
          <w:b/>
          <w:bCs/>
          <w:sz w:val="22"/>
          <w:szCs w:val="22"/>
        </w:rPr>
        <w:t xml:space="preserve">Java, Spring MVC, React, MySQL, </w:t>
      </w:r>
      <w:r w:rsidR="000955ED">
        <w:rPr>
          <w:rFonts w:ascii="Calibri" w:eastAsia="Cambria" w:hAnsi="Calibri" w:cs="Calibri"/>
          <w:b/>
          <w:bCs/>
          <w:sz w:val="22"/>
          <w:szCs w:val="22"/>
        </w:rPr>
        <w:t>Node JS,</w:t>
      </w:r>
      <w:r w:rsidR="00186F96">
        <w:rPr>
          <w:rFonts w:ascii="Calibri" w:eastAsia="Cambria" w:hAnsi="Calibri" w:cs="Calibri"/>
          <w:b/>
          <w:bCs/>
          <w:sz w:val="22"/>
          <w:szCs w:val="22"/>
        </w:rPr>
        <w:t xml:space="preserve"> </w:t>
      </w:r>
      <w:r w:rsidR="00301288" w:rsidRPr="005D1DA1">
        <w:rPr>
          <w:rFonts w:ascii="Calibri" w:eastAsia="Cambria" w:hAnsi="Calibri" w:cs="Calibri"/>
          <w:b/>
          <w:bCs/>
          <w:sz w:val="22"/>
          <w:szCs w:val="22"/>
        </w:rPr>
        <w:t xml:space="preserve">Spring Boot, DB2, SQL, Hibernate, CXF, JDBC, </w:t>
      </w:r>
      <w:r w:rsidR="00D9304B" w:rsidRPr="005D1DA1">
        <w:rPr>
          <w:rFonts w:ascii="Calibri" w:eastAsia="Cambria" w:hAnsi="Calibri" w:cs="Calibri"/>
          <w:b/>
          <w:bCs/>
          <w:sz w:val="22"/>
          <w:szCs w:val="22"/>
        </w:rPr>
        <w:t>J</w:t>
      </w:r>
      <w:r w:rsidR="00B70721" w:rsidRPr="005D1DA1">
        <w:rPr>
          <w:rFonts w:ascii="Calibri" w:eastAsia="Cambria" w:hAnsi="Calibri" w:cs="Calibri"/>
          <w:b/>
          <w:bCs/>
          <w:sz w:val="22"/>
          <w:szCs w:val="22"/>
        </w:rPr>
        <w:t>PA</w:t>
      </w:r>
      <w:r w:rsidR="00D9304B" w:rsidRPr="005D1DA1">
        <w:rPr>
          <w:rFonts w:ascii="Calibri" w:eastAsia="Cambria" w:hAnsi="Calibri" w:cs="Calibri"/>
          <w:b/>
          <w:bCs/>
          <w:sz w:val="22"/>
          <w:szCs w:val="22"/>
        </w:rPr>
        <w:t>, REST Api</w:t>
      </w:r>
    </w:p>
    <w:sectPr w:rsidR="00D9304B" w:rsidRPr="005D1DA1" w:rsidSect="0067283A">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ED7B3" w14:textId="77777777" w:rsidR="00D033D5" w:rsidRDefault="00D033D5" w:rsidP="007B41F4">
      <w:pPr>
        <w:spacing w:before="0" w:after="0" w:line="240" w:lineRule="auto"/>
      </w:pPr>
      <w:r>
        <w:separator/>
      </w:r>
    </w:p>
  </w:endnote>
  <w:endnote w:type="continuationSeparator" w:id="0">
    <w:p w14:paraId="0CDC2E84" w14:textId="77777777" w:rsidR="00D033D5" w:rsidRDefault="00D033D5" w:rsidP="007B41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742A9" w14:textId="77777777" w:rsidR="00D033D5" w:rsidRDefault="00D033D5" w:rsidP="007B41F4">
      <w:pPr>
        <w:spacing w:before="0" w:after="0" w:line="240" w:lineRule="auto"/>
      </w:pPr>
      <w:r>
        <w:separator/>
      </w:r>
    </w:p>
  </w:footnote>
  <w:footnote w:type="continuationSeparator" w:id="0">
    <w:p w14:paraId="3E122B35" w14:textId="77777777" w:rsidR="00D033D5" w:rsidRDefault="00D033D5" w:rsidP="007B41F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775044"/>
    <w:multiLevelType w:val="multilevel"/>
    <w:tmpl w:val="FF4A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6A032A"/>
    <w:multiLevelType w:val="hybridMultilevel"/>
    <w:tmpl w:val="1040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3375BF"/>
    <w:multiLevelType w:val="hybridMultilevel"/>
    <w:tmpl w:val="D2EADB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2E843168"/>
    <w:multiLevelType w:val="hybridMultilevel"/>
    <w:tmpl w:val="3CECB4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4E2B04FF"/>
    <w:multiLevelType w:val="hybridMultilevel"/>
    <w:tmpl w:val="9136708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4F605F56"/>
    <w:multiLevelType w:val="multilevel"/>
    <w:tmpl w:val="535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704609"/>
    <w:multiLevelType w:val="hybridMultilevel"/>
    <w:tmpl w:val="F7F62366"/>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7C4079"/>
    <w:multiLevelType w:val="hybridMultilevel"/>
    <w:tmpl w:val="6106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12"/>
  </w:num>
  <w:num w:numId="13">
    <w:abstractNumId w:val="11"/>
  </w:num>
  <w:num w:numId="14">
    <w:abstractNumId w:val="14"/>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DBD"/>
    <w:rsid w:val="00020347"/>
    <w:rsid w:val="00034616"/>
    <w:rsid w:val="00043F51"/>
    <w:rsid w:val="0006063C"/>
    <w:rsid w:val="0006075B"/>
    <w:rsid w:val="000955ED"/>
    <w:rsid w:val="000B4ED8"/>
    <w:rsid w:val="000C4950"/>
    <w:rsid w:val="0015074B"/>
    <w:rsid w:val="00153726"/>
    <w:rsid w:val="00186F96"/>
    <w:rsid w:val="001A3435"/>
    <w:rsid w:val="001A657B"/>
    <w:rsid w:val="001D68B1"/>
    <w:rsid w:val="001E0D09"/>
    <w:rsid w:val="001E3E4F"/>
    <w:rsid w:val="00236CA2"/>
    <w:rsid w:val="00236D45"/>
    <w:rsid w:val="0025503D"/>
    <w:rsid w:val="002569AC"/>
    <w:rsid w:val="0028229D"/>
    <w:rsid w:val="00282E4C"/>
    <w:rsid w:val="0029639D"/>
    <w:rsid w:val="002B3E4A"/>
    <w:rsid w:val="002B7E74"/>
    <w:rsid w:val="002C01A7"/>
    <w:rsid w:val="002C110E"/>
    <w:rsid w:val="002D07E2"/>
    <w:rsid w:val="002E4F78"/>
    <w:rsid w:val="00300F57"/>
    <w:rsid w:val="00301288"/>
    <w:rsid w:val="00302CBB"/>
    <w:rsid w:val="00326F90"/>
    <w:rsid w:val="00342101"/>
    <w:rsid w:val="0035116F"/>
    <w:rsid w:val="00357ED9"/>
    <w:rsid w:val="00383921"/>
    <w:rsid w:val="003E7F11"/>
    <w:rsid w:val="003F7BE3"/>
    <w:rsid w:val="004040C1"/>
    <w:rsid w:val="004173CA"/>
    <w:rsid w:val="00431107"/>
    <w:rsid w:val="004376B4"/>
    <w:rsid w:val="004B13CB"/>
    <w:rsid w:val="004E6D04"/>
    <w:rsid w:val="004F4F63"/>
    <w:rsid w:val="00507F51"/>
    <w:rsid w:val="00542E54"/>
    <w:rsid w:val="00560803"/>
    <w:rsid w:val="005613DB"/>
    <w:rsid w:val="00582CFF"/>
    <w:rsid w:val="00586C3E"/>
    <w:rsid w:val="005A4B23"/>
    <w:rsid w:val="005D1DA1"/>
    <w:rsid w:val="005D22CB"/>
    <w:rsid w:val="00605D7E"/>
    <w:rsid w:val="006525AC"/>
    <w:rsid w:val="006725D3"/>
    <w:rsid w:val="0067283A"/>
    <w:rsid w:val="00677EA0"/>
    <w:rsid w:val="006A426D"/>
    <w:rsid w:val="006B2850"/>
    <w:rsid w:val="006E4891"/>
    <w:rsid w:val="006F1EAD"/>
    <w:rsid w:val="00747ED8"/>
    <w:rsid w:val="00757372"/>
    <w:rsid w:val="0079555E"/>
    <w:rsid w:val="007B41F4"/>
    <w:rsid w:val="007C32CF"/>
    <w:rsid w:val="00840266"/>
    <w:rsid w:val="00852906"/>
    <w:rsid w:val="008550BD"/>
    <w:rsid w:val="00861C32"/>
    <w:rsid w:val="008902B8"/>
    <w:rsid w:val="00894B63"/>
    <w:rsid w:val="009068E3"/>
    <w:rsid w:val="00997F11"/>
    <w:rsid w:val="009D62E1"/>
    <w:rsid w:val="00A12CAF"/>
    <w:rsid w:val="00A235D4"/>
    <w:rsid w:val="00A27025"/>
    <w:rsid w:val="00A27057"/>
    <w:rsid w:val="00A36974"/>
    <w:rsid w:val="00A4181C"/>
    <w:rsid w:val="00A50373"/>
    <w:rsid w:val="00A576D3"/>
    <w:rsid w:val="00A9350A"/>
    <w:rsid w:val="00AA0C87"/>
    <w:rsid w:val="00AA1D8D"/>
    <w:rsid w:val="00B1409D"/>
    <w:rsid w:val="00B4452E"/>
    <w:rsid w:val="00B47730"/>
    <w:rsid w:val="00B62DE3"/>
    <w:rsid w:val="00B70721"/>
    <w:rsid w:val="00B84E97"/>
    <w:rsid w:val="00B87501"/>
    <w:rsid w:val="00BE5744"/>
    <w:rsid w:val="00BF108A"/>
    <w:rsid w:val="00C21F88"/>
    <w:rsid w:val="00C45FF6"/>
    <w:rsid w:val="00C64552"/>
    <w:rsid w:val="00CB0664"/>
    <w:rsid w:val="00CE3AE4"/>
    <w:rsid w:val="00D033D5"/>
    <w:rsid w:val="00D208AA"/>
    <w:rsid w:val="00D250F5"/>
    <w:rsid w:val="00D822B8"/>
    <w:rsid w:val="00D9304B"/>
    <w:rsid w:val="00DB17A1"/>
    <w:rsid w:val="00DD1633"/>
    <w:rsid w:val="00DD5599"/>
    <w:rsid w:val="00DE116E"/>
    <w:rsid w:val="00DE540D"/>
    <w:rsid w:val="00E20008"/>
    <w:rsid w:val="00E31240"/>
    <w:rsid w:val="00E32559"/>
    <w:rsid w:val="00E41892"/>
    <w:rsid w:val="00E701FA"/>
    <w:rsid w:val="00F02BAE"/>
    <w:rsid w:val="00F04EFE"/>
    <w:rsid w:val="00F32EFE"/>
    <w:rsid w:val="00F56BDC"/>
    <w:rsid w:val="00F91FA6"/>
    <w:rsid w:val="00F93380"/>
    <w:rsid w:val="00FA00D0"/>
    <w:rsid w:val="00FA447C"/>
    <w:rsid w:val="00FC54ED"/>
    <w:rsid w:val="00FC693F"/>
    <w:rsid w:val="00FE1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ED949A"/>
  <w14:defaultImageDpi w14:val="300"/>
  <w15:docId w15:val="{41CA7B25-30A8-44E9-B42B-C263594A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10E"/>
  </w:style>
  <w:style w:type="paragraph" w:styleId="Heading1">
    <w:name w:val="heading 1"/>
    <w:basedOn w:val="Normal"/>
    <w:next w:val="Normal"/>
    <w:link w:val="Heading1Char"/>
    <w:uiPriority w:val="9"/>
    <w:qFormat/>
    <w:rsid w:val="002C110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C110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C110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C110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2C110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C110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C110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C11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C11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2C110E"/>
    <w:pPr>
      <w:spacing w:after="0" w:line="240" w:lineRule="auto"/>
    </w:pPr>
  </w:style>
  <w:style w:type="character" w:customStyle="1" w:styleId="Heading1Char">
    <w:name w:val="Heading 1 Char"/>
    <w:basedOn w:val="DefaultParagraphFont"/>
    <w:link w:val="Heading1"/>
    <w:uiPriority w:val="9"/>
    <w:rsid w:val="002C110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C110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C110E"/>
    <w:rPr>
      <w:caps/>
      <w:color w:val="243F60" w:themeColor="accent1" w:themeShade="7F"/>
      <w:spacing w:val="15"/>
    </w:rPr>
  </w:style>
  <w:style w:type="paragraph" w:styleId="Title">
    <w:name w:val="Title"/>
    <w:basedOn w:val="Normal"/>
    <w:next w:val="Normal"/>
    <w:link w:val="TitleChar"/>
    <w:uiPriority w:val="10"/>
    <w:qFormat/>
    <w:rsid w:val="002C110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C110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C11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C110E"/>
    <w:rPr>
      <w:caps/>
      <w:color w:val="595959" w:themeColor="text1" w:themeTint="A6"/>
      <w:spacing w:val="10"/>
      <w:sz w:val="21"/>
      <w:szCs w:val="21"/>
    </w:rPr>
  </w:style>
  <w:style w:type="paragraph" w:styleId="ListParagraph">
    <w:name w:val="List Paragraph"/>
    <w:basedOn w:val="Normal"/>
    <w:link w:val="ListParagraphChar"/>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2C110E"/>
    <w:rPr>
      <w:i/>
      <w:iCs/>
      <w:sz w:val="24"/>
      <w:szCs w:val="24"/>
    </w:rPr>
  </w:style>
  <w:style w:type="character" w:customStyle="1" w:styleId="QuoteChar">
    <w:name w:val="Quote Char"/>
    <w:basedOn w:val="DefaultParagraphFont"/>
    <w:link w:val="Quote"/>
    <w:uiPriority w:val="29"/>
    <w:rsid w:val="002C110E"/>
    <w:rPr>
      <w:i/>
      <w:iCs/>
      <w:sz w:val="24"/>
      <w:szCs w:val="24"/>
    </w:rPr>
  </w:style>
  <w:style w:type="character" w:customStyle="1" w:styleId="Heading4Char">
    <w:name w:val="Heading 4 Char"/>
    <w:basedOn w:val="DefaultParagraphFont"/>
    <w:link w:val="Heading4"/>
    <w:uiPriority w:val="9"/>
    <w:semiHidden/>
    <w:rsid w:val="002C110E"/>
    <w:rPr>
      <w:caps/>
      <w:color w:val="365F91" w:themeColor="accent1" w:themeShade="BF"/>
      <w:spacing w:val="10"/>
    </w:rPr>
  </w:style>
  <w:style w:type="character" w:customStyle="1" w:styleId="Heading5Char">
    <w:name w:val="Heading 5 Char"/>
    <w:basedOn w:val="DefaultParagraphFont"/>
    <w:link w:val="Heading5"/>
    <w:uiPriority w:val="9"/>
    <w:semiHidden/>
    <w:rsid w:val="002C110E"/>
    <w:rPr>
      <w:caps/>
      <w:color w:val="365F91" w:themeColor="accent1" w:themeShade="BF"/>
      <w:spacing w:val="10"/>
    </w:rPr>
  </w:style>
  <w:style w:type="character" w:customStyle="1" w:styleId="Heading6Char">
    <w:name w:val="Heading 6 Char"/>
    <w:basedOn w:val="DefaultParagraphFont"/>
    <w:link w:val="Heading6"/>
    <w:uiPriority w:val="9"/>
    <w:semiHidden/>
    <w:rsid w:val="002C110E"/>
    <w:rPr>
      <w:caps/>
      <w:color w:val="365F91" w:themeColor="accent1" w:themeShade="BF"/>
      <w:spacing w:val="10"/>
    </w:rPr>
  </w:style>
  <w:style w:type="character" w:customStyle="1" w:styleId="Heading7Char">
    <w:name w:val="Heading 7 Char"/>
    <w:basedOn w:val="DefaultParagraphFont"/>
    <w:link w:val="Heading7"/>
    <w:uiPriority w:val="9"/>
    <w:semiHidden/>
    <w:rsid w:val="002C110E"/>
    <w:rPr>
      <w:caps/>
      <w:color w:val="365F91" w:themeColor="accent1" w:themeShade="BF"/>
      <w:spacing w:val="10"/>
    </w:rPr>
  </w:style>
  <w:style w:type="character" w:customStyle="1" w:styleId="Heading8Char">
    <w:name w:val="Heading 8 Char"/>
    <w:basedOn w:val="DefaultParagraphFont"/>
    <w:link w:val="Heading8"/>
    <w:uiPriority w:val="9"/>
    <w:semiHidden/>
    <w:rsid w:val="002C110E"/>
    <w:rPr>
      <w:caps/>
      <w:spacing w:val="10"/>
      <w:sz w:val="18"/>
      <w:szCs w:val="18"/>
    </w:rPr>
  </w:style>
  <w:style w:type="character" w:customStyle="1" w:styleId="Heading9Char">
    <w:name w:val="Heading 9 Char"/>
    <w:basedOn w:val="DefaultParagraphFont"/>
    <w:link w:val="Heading9"/>
    <w:uiPriority w:val="9"/>
    <w:semiHidden/>
    <w:rsid w:val="002C110E"/>
    <w:rPr>
      <w:i/>
      <w:iCs/>
      <w:caps/>
      <w:spacing w:val="10"/>
      <w:sz w:val="18"/>
      <w:szCs w:val="18"/>
    </w:rPr>
  </w:style>
  <w:style w:type="paragraph" w:styleId="Caption">
    <w:name w:val="caption"/>
    <w:basedOn w:val="Normal"/>
    <w:next w:val="Normal"/>
    <w:uiPriority w:val="35"/>
    <w:semiHidden/>
    <w:unhideWhenUsed/>
    <w:qFormat/>
    <w:rsid w:val="002C110E"/>
    <w:rPr>
      <w:b/>
      <w:bCs/>
      <w:color w:val="365F91" w:themeColor="accent1" w:themeShade="BF"/>
      <w:sz w:val="16"/>
      <w:szCs w:val="16"/>
    </w:rPr>
  </w:style>
  <w:style w:type="character" w:styleId="Strong">
    <w:name w:val="Strong"/>
    <w:uiPriority w:val="22"/>
    <w:qFormat/>
    <w:rsid w:val="002C110E"/>
    <w:rPr>
      <w:b/>
      <w:bCs/>
    </w:rPr>
  </w:style>
  <w:style w:type="character" w:styleId="Emphasis">
    <w:name w:val="Emphasis"/>
    <w:uiPriority w:val="20"/>
    <w:qFormat/>
    <w:rsid w:val="002C110E"/>
    <w:rPr>
      <w:caps/>
      <w:color w:val="243F60" w:themeColor="accent1" w:themeShade="7F"/>
      <w:spacing w:val="5"/>
    </w:rPr>
  </w:style>
  <w:style w:type="paragraph" w:styleId="IntenseQuote">
    <w:name w:val="Intense Quote"/>
    <w:basedOn w:val="Normal"/>
    <w:next w:val="Normal"/>
    <w:link w:val="IntenseQuoteChar"/>
    <w:uiPriority w:val="30"/>
    <w:qFormat/>
    <w:rsid w:val="002C110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C110E"/>
    <w:rPr>
      <w:color w:val="4F81BD" w:themeColor="accent1"/>
      <w:sz w:val="24"/>
      <w:szCs w:val="24"/>
    </w:rPr>
  </w:style>
  <w:style w:type="character" w:styleId="SubtleEmphasis">
    <w:name w:val="Subtle Emphasis"/>
    <w:uiPriority w:val="19"/>
    <w:qFormat/>
    <w:rsid w:val="002C110E"/>
    <w:rPr>
      <w:i/>
      <w:iCs/>
      <w:color w:val="243F60" w:themeColor="accent1" w:themeShade="7F"/>
    </w:rPr>
  </w:style>
  <w:style w:type="character" w:styleId="IntenseEmphasis">
    <w:name w:val="Intense Emphasis"/>
    <w:uiPriority w:val="21"/>
    <w:qFormat/>
    <w:rsid w:val="002C110E"/>
    <w:rPr>
      <w:b/>
      <w:bCs/>
      <w:caps/>
      <w:color w:val="243F60" w:themeColor="accent1" w:themeShade="7F"/>
      <w:spacing w:val="10"/>
    </w:rPr>
  </w:style>
  <w:style w:type="character" w:styleId="SubtleReference">
    <w:name w:val="Subtle Reference"/>
    <w:uiPriority w:val="31"/>
    <w:qFormat/>
    <w:rsid w:val="002C110E"/>
    <w:rPr>
      <w:b/>
      <w:bCs/>
      <w:color w:val="4F81BD" w:themeColor="accent1"/>
    </w:rPr>
  </w:style>
  <w:style w:type="character" w:styleId="IntenseReference">
    <w:name w:val="Intense Reference"/>
    <w:uiPriority w:val="32"/>
    <w:qFormat/>
    <w:rsid w:val="002C110E"/>
    <w:rPr>
      <w:b/>
      <w:bCs/>
      <w:i/>
      <w:iCs/>
      <w:caps/>
      <w:color w:val="4F81BD" w:themeColor="accent1"/>
    </w:rPr>
  </w:style>
  <w:style w:type="character" w:styleId="BookTitle">
    <w:name w:val="Book Title"/>
    <w:uiPriority w:val="33"/>
    <w:qFormat/>
    <w:rsid w:val="002C110E"/>
    <w:rPr>
      <w:b/>
      <w:bCs/>
      <w:i/>
      <w:iCs/>
      <w:spacing w:val="0"/>
    </w:rPr>
  </w:style>
  <w:style w:type="paragraph" w:styleId="TOCHeading">
    <w:name w:val="TOC Heading"/>
    <w:basedOn w:val="Heading1"/>
    <w:next w:val="Normal"/>
    <w:uiPriority w:val="39"/>
    <w:semiHidden/>
    <w:unhideWhenUsed/>
    <w:qFormat/>
    <w:rsid w:val="002C110E"/>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C110E"/>
    <w:rPr>
      <w:color w:val="0000FF" w:themeColor="hyperlink"/>
      <w:u w:val="single"/>
    </w:rPr>
  </w:style>
  <w:style w:type="character" w:customStyle="1" w:styleId="UnresolvedMention">
    <w:name w:val="Unresolved Mention"/>
    <w:basedOn w:val="DefaultParagraphFont"/>
    <w:uiPriority w:val="99"/>
    <w:semiHidden/>
    <w:unhideWhenUsed/>
    <w:rsid w:val="002C110E"/>
    <w:rPr>
      <w:color w:val="605E5C"/>
      <w:shd w:val="clear" w:color="auto" w:fill="E1DFDD"/>
    </w:rPr>
  </w:style>
  <w:style w:type="character" w:customStyle="1" w:styleId="NoSpacingChar">
    <w:name w:val="No Spacing Char"/>
    <w:link w:val="NoSpacing"/>
    <w:uiPriority w:val="1"/>
    <w:locked/>
    <w:rsid w:val="002B7E74"/>
  </w:style>
  <w:style w:type="character" w:styleId="FollowedHyperlink">
    <w:name w:val="FollowedHyperlink"/>
    <w:basedOn w:val="DefaultParagraphFont"/>
    <w:uiPriority w:val="99"/>
    <w:semiHidden/>
    <w:unhideWhenUsed/>
    <w:rsid w:val="004376B4"/>
    <w:rPr>
      <w:color w:val="800080" w:themeColor="followedHyperlink"/>
      <w:u w:val="single"/>
    </w:rPr>
  </w:style>
  <w:style w:type="paragraph" w:styleId="NormalWeb">
    <w:name w:val="Normal (Web)"/>
    <w:basedOn w:val="Normal"/>
    <w:uiPriority w:val="99"/>
    <w:semiHidden/>
    <w:unhideWhenUsed/>
    <w:rsid w:val="006E4891"/>
    <w:rPr>
      <w:rFonts w:ascii="Times New Roman" w:hAnsi="Times New Roman" w:cs="Times New Roman"/>
      <w:sz w:val="24"/>
      <w:szCs w:val="24"/>
    </w:rPr>
  </w:style>
  <w:style w:type="character" w:customStyle="1" w:styleId="ListParagraphChar">
    <w:name w:val="List Paragraph Char"/>
    <w:link w:val="ListParagraph"/>
    <w:qFormat/>
    <w:locked/>
    <w:rsid w:val="0025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4319">
      <w:bodyDiv w:val="1"/>
      <w:marLeft w:val="0"/>
      <w:marRight w:val="0"/>
      <w:marTop w:val="0"/>
      <w:marBottom w:val="0"/>
      <w:divBdr>
        <w:top w:val="none" w:sz="0" w:space="0" w:color="auto"/>
        <w:left w:val="none" w:sz="0" w:space="0" w:color="auto"/>
        <w:bottom w:val="none" w:sz="0" w:space="0" w:color="auto"/>
        <w:right w:val="none" w:sz="0" w:space="0" w:color="auto"/>
      </w:divBdr>
      <w:divsChild>
        <w:div w:id="1061949298">
          <w:marLeft w:val="0"/>
          <w:marRight w:val="0"/>
          <w:marTop w:val="0"/>
          <w:marBottom w:val="0"/>
          <w:divBdr>
            <w:top w:val="none" w:sz="0" w:space="0" w:color="auto"/>
            <w:left w:val="none" w:sz="0" w:space="0" w:color="auto"/>
            <w:bottom w:val="none" w:sz="0" w:space="0" w:color="auto"/>
            <w:right w:val="none" w:sz="0" w:space="0" w:color="auto"/>
          </w:divBdr>
        </w:div>
      </w:divsChild>
    </w:div>
    <w:div w:id="163864319">
      <w:bodyDiv w:val="1"/>
      <w:marLeft w:val="0"/>
      <w:marRight w:val="0"/>
      <w:marTop w:val="0"/>
      <w:marBottom w:val="0"/>
      <w:divBdr>
        <w:top w:val="none" w:sz="0" w:space="0" w:color="auto"/>
        <w:left w:val="none" w:sz="0" w:space="0" w:color="auto"/>
        <w:bottom w:val="none" w:sz="0" w:space="0" w:color="auto"/>
        <w:right w:val="none" w:sz="0" w:space="0" w:color="auto"/>
      </w:divBdr>
    </w:div>
    <w:div w:id="365915409">
      <w:bodyDiv w:val="1"/>
      <w:marLeft w:val="0"/>
      <w:marRight w:val="0"/>
      <w:marTop w:val="0"/>
      <w:marBottom w:val="0"/>
      <w:divBdr>
        <w:top w:val="none" w:sz="0" w:space="0" w:color="auto"/>
        <w:left w:val="none" w:sz="0" w:space="0" w:color="auto"/>
        <w:bottom w:val="none" w:sz="0" w:space="0" w:color="auto"/>
        <w:right w:val="none" w:sz="0" w:space="0" w:color="auto"/>
      </w:divBdr>
    </w:div>
    <w:div w:id="427435471">
      <w:bodyDiv w:val="1"/>
      <w:marLeft w:val="0"/>
      <w:marRight w:val="0"/>
      <w:marTop w:val="0"/>
      <w:marBottom w:val="0"/>
      <w:divBdr>
        <w:top w:val="none" w:sz="0" w:space="0" w:color="auto"/>
        <w:left w:val="none" w:sz="0" w:space="0" w:color="auto"/>
        <w:bottom w:val="none" w:sz="0" w:space="0" w:color="auto"/>
        <w:right w:val="none" w:sz="0" w:space="0" w:color="auto"/>
      </w:divBdr>
    </w:div>
    <w:div w:id="495806703">
      <w:bodyDiv w:val="1"/>
      <w:marLeft w:val="0"/>
      <w:marRight w:val="0"/>
      <w:marTop w:val="0"/>
      <w:marBottom w:val="0"/>
      <w:divBdr>
        <w:top w:val="none" w:sz="0" w:space="0" w:color="auto"/>
        <w:left w:val="none" w:sz="0" w:space="0" w:color="auto"/>
        <w:bottom w:val="none" w:sz="0" w:space="0" w:color="auto"/>
        <w:right w:val="none" w:sz="0" w:space="0" w:color="auto"/>
      </w:divBdr>
    </w:div>
    <w:div w:id="714744246">
      <w:bodyDiv w:val="1"/>
      <w:marLeft w:val="0"/>
      <w:marRight w:val="0"/>
      <w:marTop w:val="0"/>
      <w:marBottom w:val="0"/>
      <w:divBdr>
        <w:top w:val="none" w:sz="0" w:space="0" w:color="auto"/>
        <w:left w:val="none" w:sz="0" w:space="0" w:color="auto"/>
        <w:bottom w:val="none" w:sz="0" w:space="0" w:color="auto"/>
        <w:right w:val="none" w:sz="0" w:space="0" w:color="auto"/>
      </w:divBdr>
    </w:div>
    <w:div w:id="848955883">
      <w:bodyDiv w:val="1"/>
      <w:marLeft w:val="0"/>
      <w:marRight w:val="0"/>
      <w:marTop w:val="0"/>
      <w:marBottom w:val="0"/>
      <w:divBdr>
        <w:top w:val="none" w:sz="0" w:space="0" w:color="auto"/>
        <w:left w:val="none" w:sz="0" w:space="0" w:color="auto"/>
        <w:bottom w:val="none" w:sz="0" w:space="0" w:color="auto"/>
        <w:right w:val="none" w:sz="0" w:space="0" w:color="auto"/>
      </w:divBdr>
    </w:div>
    <w:div w:id="1480806387">
      <w:bodyDiv w:val="1"/>
      <w:marLeft w:val="0"/>
      <w:marRight w:val="0"/>
      <w:marTop w:val="0"/>
      <w:marBottom w:val="0"/>
      <w:divBdr>
        <w:top w:val="none" w:sz="0" w:space="0" w:color="auto"/>
        <w:left w:val="none" w:sz="0" w:space="0" w:color="auto"/>
        <w:bottom w:val="none" w:sz="0" w:space="0" w:color="auto"/>
        <w:right w:val="none" w:sz="0" w:space="0" w:color="auto"/>
      </w:divBdr>
    </w:div>
    <w:div w:id="1914507067">
      <w:bodyDiv w:val="1"/>
      <w:marLeft w:val="0"/>
      <w:marRight w:val="0"/>
      <w:marTop w:val="0"/>
      <w:marBottom w:val="0"/>
      <w:divBdr>
        <w:top w:val="none" w:sz="0" w:space="0" w:color="auto"/>
        <w:left w:val="none" w:sz="0" w:space="0" w:color="auto"/>
        <w:bottom w:val="none" w:sz="0" w:space="0" w:color="auto"/>
        <w:right w:val="none" w:sz="0" w:space="0" w:color="auto"/>
      </w:divBdr>
    </w:div>
    <w:div w:id="2072003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07A50-541B-461C-B866-62B3F597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13</cp:revision>
  <dcterms:created xsi:type="dcterms:W3CDTF">2025-07-29T15:31:00Z</dcterms:created>
  <dcterms:modified xsi:type="dcterms:W3CDTF">2025-08-07T18:54:00Z</dcterms:modified>
  <cp:category/>
</cp:coreProperties>
</file>