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CFC6" w14:textId="1DA88855" w:rsidR="00640362" w:rsidRDefault="00E965E2" w:rsidP="00381386">
      <w:pPr>
        <w:pStyle w:val="NoSpacing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  <w:r w:rsidRPr="00D10B9C">
        <w:rPr>
          <w:rFonts w:asciiTheme="minorHAnsi" w:hAnsiTheme="minorHAnsi" w:cstheme="minorHAnsi"/>
          <w:b/>
          <w:bCs/>
          <w:noProof/>
          <w:sz w:val="34"/>
          <w:szCs w:val="3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582E936" wp14:editId="3970D804">
                <wp:simplePos x="0" y="0"/>
                <wp:positionH relativeFrom="column">
                  <wp:posOffset>-1007573</wp:posOffset>
                </wp:positionH>
                <wp:positionV relativeFrom="paragraph">
                  <wp:posOffset>-701252</wp:posOffset>
                </wp:positionV>
                <wp:extent cx="360" cy="360"/>
                <wp:effectExtent l="38100" t="38100" r="38100" b="38100"/>
                <wp:wrapNone/>
                <wp:docPr id="1840455371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EAF12E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79.85pt;margin-top:-55.7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">
                <v:imagedata r:id="rId9" o:title=""/>
              </v:shape>
            </w:pict>
          </mc:Fallback>
        </mc:AlternateContent>
      </w:r>
      <w:r w:rsidR="0022003E" w:rsidRPr="00D10B9C">
        <w:rPr>
          <w:rFonts w:asciiTheme="minorHAnsi" w:hAnsiTheme="minorHAnsi" w:cstheme="minorHAnsi"/>
          <w:b/>
          <w:bCs/>
          <w:sz w:val="34"/>
          <w:szCs w:val="34"/>
        </w:rPr>
        <w:t>Krishna Reddy Pasam</w:t>
      </w:r>
    </w:p>
    <w:p w14:paraId="67E369F2" w14:textId="0684EAC7" w:rsidR="00506E32" w:rsidRPr="00506E32" w:rsidRDefault="00506E32" w:rsidP="00506E32">
      <w:pPr>
        <w:pStyle w:val="NoSpacing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506E32">
        <w:rPr>
          <w:rFonts w:asciiTheme="minorHAnsi" w:hAnsiTheme="minorHAnsi" w:cstheme="minorHAnsi"/>
          <w:b/>
          <w:bCs/>
          <w:i/>
          <w:iCs/>
          <w:sz w:val="20"/>
          <w:szCs w:val="20"/>
        </w:rPr>
        <w:t>Senior .NET Full Stack Developer</w:t>
      </w:r>
    </w:p>
    <w:p w14:paraId="5C8C0421" w14:textId="7ADE98EC" w:rsidR="00640362" w:rsidRPr="003E2C78" w:rsidRDefault="00765461" w:rsidP="003E2C78">
      <w:pPr>
        <w:pStyle w:val="NoSpacing"/>
        <w:jc w:val="center"/>
        <w:rPr>
          <w:rFonts w:asciiTheme="minorHAnsi" w:hAnsiTheme="minorHAnsi" w:cstheme="minorHAnsi"/>
          <w:szCs w:val="20"/>
        </w:rPr>
      </w:pPr>
      <w:r w:rsidRPr="00D10B9C">
        <w:rPr>
          <w:rFonts w:asciiTheme="minorHAnsi" w:hAnsiTheme="minorHAnsi" w:cstheme="minorHAnsi"/>
          <w:b/>
          <w:bCs/>
          <w:szCs w:val="20"/>
        </w:rPr>
        <w:t>E-Mail:</w:t>
      </w:r>
      <w:r w:rsidRPr="00D10B9C">
        <w:rPr>
          <w:rFonts w:asciiTheme="minorHAnsi" w:hAnsiTheme="minorHAnsi" w:cstheme="minorHAnsi"/>
          <w:szCs w:val="20"/>
        </w:rPr>
        <w:t xml:space="preserve"> </w:t>
      </w:r>
      <w:hyperlink r:id="rId10" w:history="1">
        <w:r w:rsidR="0022003E" w:rsidRPr="00D10B9C">
          <w:rPr>
            <w:rStyle w:val="Hyperlink"/>
            <w:rFonts w:asciiTheme="minorHAnsi" w:hAnsiTheme="minorHAnsi" w:cstheme="minorHAnsi"/>
            <w:i/>
            <w:iCs/>
          </w:rPr>
          <w:t>krishnapasam.net.dev@gmail.com</w:t>
        </w:r>
      </w:hyperlink>
      <w:r w:rsidR="00183685">
        <w:rPr>
          <w:rFonts w:asciiTheme="minorHAnsi" w:hAnsiTheme="minorHAnsi" w:cstheme="minorHAnsi"/>
          <w:szCs w:val="20"/>
        </w:rPr>
        <w:t xml:space="preserve"> </w:t>
      </w:r>
      <w:r w:rsidR="00A606EC" w:rsidRPr="00095D8E">
        <w:rPr>
          <w:rFonts w:asciiTheme="minorHAnsi" w:hAnsiTheme="minorHAnsi" w:cstheme="minorHAnsi"/>
          <w:b/>
          <w:bCs/>
          <w:szCs w:val="20"/>
        </w:rPr>
        <w:t>|</w:t>
      </w:r>
      <w:r w:rsidR="001E2178">
        <w:rPr>
          <w:rFonts w:asciiTheme="minorHAnsi" w:hAnsiTheme="minorHAnsi" w:cstheme="minorHAnsi"/>
          <w:szCs w:val="20"/>
        </w:rPr>
        <w:t xml:space="preserve">Mobile: </w:t>
      </w:r>
      <w:r w:rsidR="004714D9" w:rsidRPr="00D10B9C">
        <w:rPr>
          <w:rFonts w:asciiTheme="minorHAnsi" w:hAnsiTheme="minorHAnsi" w:cstheme="minorHAnsi"/>
          <w:i/>
          <w:iCs/>
          <w:szCs w:val="20"/>
        </w:rPr>
        <w:t>+1 (984) 999-0677</w:t>
      </w:r>
      <w:r w:rsidR="00095D8E">
        <w:rPr>
          <w:rFonts w:asciiTheme="minorHAnsi" w:hAnsiTheme="minorHAnsi" w:cstheme="minorHAnsi"/>
          <w:i/>
          <w:iCs/>
          <w:szCs w:val="20"/>
        </w:rPr>
        <w:t xml:space="preserve"> </w:t>
      </w:r>
      <w:r w:rsidR="00095D8E" w:rsidRPr="00095D8E">
        <w:rPr>
          <w:rFonts w:asciiTheme="minorHAnsi" w:hAnsiTheme="minorHAnsi" w:cstheme="minorHAnsi"/>
          <w:b/>
          <w:bCs/>
          <w:szCs w:val="20"/>
        </w:rPr>
        <w:t>|</w:t>
      </w:r>
      <w:r w:rsidR="00095D8E">
        <w:rPr>
          <w:rFonts w:asciiTheme="minorHAnsi" w:hAnsiTheme="minorHAnsi" w:cstheme="minorHAnsi"/>
          <w:i/>
          <w:iCs/>
          <w:szCs w:val="20"/>
        </w:rPr>
        <w:t xml:space="preserve"> </w:t>
      </w:r>
      <w:r w:rsidR="003E2C78">
        <w:rPr>
          <w:rFonts w:asciiTheme="minorHAnsi" w:hAnsiTheme="minorHAnsi" w:cstheme="minorHAnsi"/>
          <w:szCs w:val="20"/>
        </w:rPr>
        <w:t xml:space="preserve"> </w:t>
      </w:r>
      <w:hyperlink r:id="rId11" w:history="1">
        <w:r w:rsidR="00CB68A5" w:rsidRPr="003E2C78">
          <w:rPr>
            <w:rStyle w:val="Hyperlink"/>
            <w:rFonts w:asciiTheme="minorHAnsi" w:hAnsiTheme="minorHAnsi" w:cstheme="minorHAnsi"/>
            <w:b/>
            <w:bCs/>
          </w:rPr>
          <w:t>LinkedIn</w:t>
        </w:r>
      </w:hyperlink>
    </w:p>
    <w:p w14:paraId="493F374A" w14:textId="1AFF1DDD" w:rsidR="00621F63" w:rsidRPr="00D10B9C" w:rsidRDefault="00113B26">
      <w:pPr>
        <w:pStyle w:val="Header"/>
        <w:spacing w:before="0" w:after="0" w:line="276" w:lineRule="auto"/>
        <w:rPr>
          <w:rStyle w:val="apple-style-span"/>
          <w:rFonts w:asciiTheme="minorHAnsi" w:hAnsiTheme="minorHAnsi" w:cstheme="minorHAnsi"/>
          <w:b/>
          <w:bCs/>
          <w:i/>
          <w:iCs/>
          <w:color w:val="auto"/>
          <w:sz w:val="22"/>
          <w:szCs w:val="22"/>
          <w:u w:val="none"/>
        </w:rPr>
      </w:pPr>
      <w:r w:rsidRPr="00D10B9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D30C1" wp14:editId="52740C3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572885" cy="8255"/>
                <wp:effectExtent l="57150" t="19050" r="56515" b="1250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885" cy="8255"/>
                        </a:xfrm>
                        <a:prstGeom prst="line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119A2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517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" strokecolor="black [3200]" strokeweight=".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4E474195" w14:textId="47205059" w:rsidR="00E813D3" w:rsidRPr="00CE09FF" w:rsidRDefault="00E813D3" w:rsidP="00F20EAF">
      <w:pPr>
        <w:pStyle w:val="Header"/>
        <w:shd w:val="clear" w:color="auto" w:fill="F2F2F2" w:themeFill="background1" w:themeFillShade="F2"/>
        <w:spacing w:before="0" w:after="0" w:line="276" w:lineRule="auto"/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</w:pPr>
      <w:r w:rsidRPr="00CE09FF">
        <w:rPr>
          <w:rStyle w:val="apple-style-span"/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PROFESSIONAL SUMMARY:</w:t>
      </w:r>
    </w:p>
    <w:p w14:paraId="0755A329" w14:textId="41E726F3" w:rsidR="00F20EAF" w:rsidRPr="00F20EAF" w:rsidRDefault="00F20EAF" w:rsidP="00F20EAF">
      <w:pPr>
        <w:pStyle w:val="NormalWeb"/>
        <w:numPr>
          <w:ilvl w:val="0"/>
          <w:numId w:val="5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F20EAF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Senior Full Stack .NET Developer</w:t>
      </w:r>
      <w:r w:rsidRPr="00F20EAF">
        <w:rPr>
          <w:rFonts w:asciiTheme="minorHAnsi" w:hAnsiTheme="minorHAnsi" w:cstheme="minorHAnsi"/>
          <w:sz w:val="20"/>
          <w:szCs w:val="20"/>
        </w:rPr>
        <w:t xml:space="preserve"> with 9+ years of experience delivering enterprise-grade web and cloud solutions across </w:t>
      </w:r>
      <w:r w:rsidRPr="00F20EAF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finance, healthcare, government, and trading</w:t>
      </w:r>
      <w:r w:rsidRPr="00F20EAF">
        <w:rPr>
          <w:rFonts w:asciiTheme="minorHAnsi" w:hAnsiTheme="minorHAnsi" w:cstheme="minorHAnsi"/>
          <w:sz w:val="20"/>
          <w:szCs w:val="20"/>
        </w:rPr>
        <w:t xml:space="preserve"> domains, leveraging </w:t>
      </w:r>
      <w:r w:rsidRPr="00F20EAF">
        <w:rPr>
          <w:rStyle w:val="Strong"/>
          <w:rFonts w:asciiTheme="minorHAnsi" w:hAnsiTheme="minorHAnsi" w:cstheme="minorHAnsi"/>
          <w:sz w:val="20"/>
          <w:szCs w:val="20"/>
        </w:rPr>
        <w:t>Agile methodologies</w:t>
      </w:r>
      <w:r w:rsidRPr="00F20EAF">
        <w:rPr>
          <w:rFonts w:asciiTheme="minorHAnsi" w:hAnsiTheme="minorHAnsi" w:cstheme="minorHAnsi"/>
          <w:sz w:val="20"/>
          <w:szCs w:val="20"/>
        </w:rPr>
        <w:t xml:space="preserve"> and </w:t>
      </w:r>
      <w:r w:rsidRPr="00F20EAF">
        <w:rPr>
          <w:rStyle w:val="Strong"/>
          <w:rFonts w:asciiTheme="minorHAnsi" w:hAnsiTheme="minorHAnsi" w:cstheme="minorHAnsi"/>
          <w:sz w:val="20"/>
          <w:szCs w:val="20"/>
        </w:rPr>
        <w:t>DevOps best practices</w:t>
      </w:r>
      <w:r w:rsidRPr="00F20EAF">
        <w:rPr>
          <w:rFonts w:asciiTheme="minorHAnsi" w:hAnsiTheme="minorHAnsi" w:cstheme="minorHAnsi"/>
          <w:sz w:val="20"/>
          <w:szCs w:val="20"/>
        </w:rPr>
        <w:t xml:space="preserve"> to drive scalable, high-quality outcomes.</w:t>
      </w:r>
    </w:p>
    <w:p w14:paraId="7B611330" w14:textId="27E621DC" w:rsidR="00F20EAF" w:rsidRPr="00F20EAF" w:rsidRDefault="00F20EAF" w:rsidP="00F20EAF">
      <w:pPr>
        <w:pStyle w:val="NormalWeb"/>
        <w:numPr>
          <w:ilvl w:val="0"/>
          <w:numId w:val="5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20EAF">
        <w:rPr>
          <w:rFonts w:asciiTheme="minorHAnsi" w:hAnsiTheme="minorHAnsi" w:cstheme="minorHAnsi"/>
          <w:sz w:val="20"/>
          <w:szCs w:val="20"/>
        </w:rPr>
        <w:t xml:space="preserve">Extensive expertise in </w:t>
      </w:r>
      <w:r w:rsidRPr="00F20EAF">
        <w:rPr>
          <w:rStyle w:val="Strong"/>
          <w:rFonts w:asciiTheme="minorHAnsi" w:hAnsiTheme="minorHAnsi" w:cstheme="minorHAnsi"/>
          <w:sz w:val="20"/>
          <w:szCs w:val="20"/>
        </w:rPr>
        <w:t>Microsoft Azure</w:t>
      </w:r>
      <w:r w:rsidRPr="00F20EAF">
        <w:rPr>
          <w:rFonts w:asciiTheme="minorHAnsi" w:hAnsiTheme="minorHAnsi" w:cstheme="minorHAnsi"/>
          <w:sz w:val="20"/>
          <w:szCs w:val="20"/>
        </w:rPr>
        <w:t xml:space="preserve"> and </w:t>
      </w:r>
      <w:r w:rsidRPr="00F20EAF">
        <w:rPr>
          <w:rStyle w:val="Strong"/>
          <w:rFonts w:asciiTheme="minorHAnsi" w:hAnsiTheme="minorHAnsi" w:cstheme="minorHAnsi"/>
          <w:sz w:val="20"/>
          <w:szCs w:val="20"/>
        </w:rPr>
        <w:t>AWS</w:t>
      </w:r>
      <w:r w:rsidRPr="00F20EAF">
        <w:rPr>
          <w:rFonts w:asciiTheme="minorHAnsi" w:hAnsiTheme="minorHAnsi" w:cstheme="minorHAnsi"/>
          <w:sz w:val="20"/>
          <w:szCs w:val="20"/>
        </w:rPr>
        <w:t xml:space="preserve"> ecosystems, developing </w:t>
      </w:r>
      <w:r w:rsidRPr="00F20EAF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secure, cloud-native microservices</w:t>
      </w:r>
      <w:r w:rsidRPr="00F20EAF">
        <w:rPr>
          <w:rFonts w:asciiTheme="minorHAnsi" w:hAnsiTheme="minorHAnsi" w:cstheme="minorHAnsi"/>
          <w:sz w:val="20"/>
          <w:szCs w:val="20"/>
        </w:rPr>
        <w:t xml:space="preserve"> and distributed applications using </w:t>
      </w:r>
      <w:r w:rsidRPr="00F20EAF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Azure App Services, Functions, Service Bus, API Management, Cosmos DB</w:t>
      </w:r>
      <w:r w:rsidRPr="00F20EAF">
        <w:rPr>
          <w:rFonts w:asciiTheme="minorHAnsi" w:hAnsiTheme="minorHAnsi" w:cstheme="minorHAnsi"/>
          <w:sz w:val="20"/>
          <w:szCs w:val="20"/>
        </w:rPr>
        <w:t>, and</w:t>
      </w:r>
      <w:r w:rsidRPr="00F20EA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20EAF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AWS Lambda, ECS, RDS, Aurora, DynamoDB</w:t>
      </w:r>
      <w:r w:rsidRPr="00F20EAF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562A1A96" w14:textId="42ADBEE0" w:rsidR="00F20EAF" w:rsidRPr="00F20EAF" w:rsidRDefault="00F20EAF" w:rsidP="00F20EAF">
      <w:pPr>
        <w:pStyle w:val="NormalWeb"/>
        <w:numPr>
          <w:ilvl w:val="0"/>
          <w:numId w:val="5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20EAF">
        <w:rPr>
          <w:rFonts w:asciiTheme="minorHAnsi" w:hAnsiTheme="minorHAnsi" w:cstheme="minorHAnsi"/>
          <w:sz w:val="20"/>
          <w:szCs w:val="20"/>
        </w:rPr>
        <w:t xml:space="preserve">Hands-on experience in </w:t>
      </w:r>
      <w:r w:rsidRPr="00F20EAF">
        <w:rPr>
          <w:rStyle w:val="Strong"/>
          <w:rFonts w:asciiTheme="minorHAnsi" w:hAnsiTheme="minorHAnsi" w:cstheme="minorHAnsi"/>
          <w:sz w:val="20"/>
          <w:szCs w:val="20"/>
        </w:rPr>
        <w:t>microservices architecture, CI/CD automation, and infrastructure-as-code</w:t>
      </w:r>
      <w:r w:rsidRPr="00F20EAF">
        <w:rPr>
          <w:rFonts w:asciiTheme="minorHAnsi" w:hAnsiTheme="minorHAnsi" w:cstheme="minorHAnsi"/>
          <w:sz w:val="20"/>
          <w:szCs w:val="20"/>
        </w:rPr>
        <w:t xml:space="preserve">, leveraging </w:t>
      </w:r>
      <w:r w:rsidRPr="00F20EAF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 xml:space="preserve">Azure DevOps, Jenkins, AWS </w:t>
      </w:r>
      <w:proofErr w:type="spellStart"/>
      <w:r w:rsidRPr="00F20EAF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CodePipeline</w:t>
      </w:r>
      <w:proofErr w:type="spellEnd"/>
      <w:r w:rsidRPr="00F20EAF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, Docker, Kubernetes, Terraform, CloudFormation</w:t>
      </w:r>
      <w:r w:rsidRPr="00F20EAF">
        <w:rPr>
          <w:rFonts w:asciiTheme="minorHAnsi" w:hAnsiTheme="minorHAnsi" w:cstheme="minorHAnsi"/>
          <w:sz w:val="20"/>
          <w:szCs w:val="20"/>
        </w:rPr>
        <w:t xml:space="preserve">, and </w:t>
      </w:r>
      <w:r w:rsidRPr="00F20EAF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ARM Templates</w:t>
      </w:r>
      <w:r w:rsidRPr="00F20EAF">
        <w:rPr>
          <w:rFonts w:asciiTheme="minorHAnsi" w:hAnsiTheme="minorHAnsi" w:cstheme="minorHAnsi"/>
          <w:sz w:val="20"/>
          <w:szCs w:val="20"/>
        </w:rPr>
        <w:t xml:space="preserve"> to enable faster and reliable deployments.</w:t>
      </w:r>
    </w:p>
    <w:p w14:paraId="284AD9F7" w14:textId="1E807BEE" w:rsidR="00F20EAF" w:rsidRPr="00F20EAF" w:rsidRDefault="00F20EAF" w:rsidP="00F20EAF">
      <w:pPr>
        <w:pStyle w:val="NormalWeb"/>
        <w:numPr>
          <w:ilvl w:val="0"/>
          <w:numId w:val="5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20EAF">
        <w:rPr>
          <w:rFonts w:asciiTheme="minorHAnsi" w:hAnsiTheme="minorHAnsi" w:cstheme="minorHAnsi"/>
          <w:sz w:val="20"/>
          <w:szCs w:val="20"/>
        </w:rPr>
        <w:t xml:space="preserve">Proficient in </w:t>
      </w:r>
      <w:r w:rsidRPr="00F20EAF">
        <w:rPr>
          <w:rStyle w:val="Strong"/>
          <w:rFonts w:asciiTheme="minorHAnsi" w:hAnsiTheme="minorHAnsi" w:cstheme="minorHAnsi"/>
          <w:sz w:val="20"/>
          <w:szCs w:val="20"/>
        </w:rPr>
        <w:t>C#, ASP.NET (MVC, Web API, Core, Core Web API)</w:t>
      </w:r>
      <w:r w:rsidRPr="00F20EAF">
        <w:rPr>
          <w:rFonts w:asciiTheme="minorHAnsi" w:hAnsiTheme="minorHAnsi" w:cstheme="minorHAnsi"/>
          <w:sz w:val="20"/>
          <w:szCs w:val="20"/>
        </w:rPr>
        <w:t xml:space="preserve">, with expertise spanning from </w:t>
      </w:r>
      <w:r w:rsidRPr="00F20EAF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.NET Framework 4.5/4.7 to .NET 8</w:t>
      </w:r>
      <w:r w:rsidRPr="00F20EAF">
        <w:rPr>
          <w:rFonts w:asciiTheme="minorHAnsi" w:hAnsiTheme="minorHAnsi" w:cstheme="minorHAnsi"/>
          <w:sz w:val="20"/>
          <w:szCs w:val="20"/>
        </w:rPr>
        <w:t xml:space="preserve">, building high-performance </w:t>
      </w:r>
      <w:r w:rsidRPr="00F20EAF">
        <w:rPr>
          <w:rStyle w:val="Strong"/>
          <w:rFonts w:asciiTheme="minorHAnsi" w:hAnsiTheme="minorHAnsi" w:cstheme="minorHAnsi"/>
          <w:sz w:val="20"/>
          <w:szCs w:val="20"/>
        </w:rPr>
        <w:t>REST APIs</w:t>
      </w:r>
      <w:r w:rsidRPr="00F20EAF">
        <w:rPr>
          <w:rFonts w:asciiTheme="minorHAnsi" w:hAnsiTheme="minorHAnsi" w:cstheme="minorHAnsi"/>
          <w:sz w:val="20"/>
          <w:szCs w:val="20"/>
        </w:rPr>
        <w:t>, middleware components, and modular backend systems.</w:t>
      </w:r>
    </w:p>
    <w:p w14:paraId="5A989AAB" w14:textId="421F2A29" w:rsidR="00F20EAF" w:rsidRPr="00F20EAF" w:rsidRDefault="00F20EAF" w:rsidP="00F20EAF">
      <w:pPr>
        <w:pStyle w:val="NormalWeb"/>
        <w:numPr>
          <w:ilvl w:val="0"/>
          <w:numId w:val="5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20EAF">
        <w:rPr>
          <w:rFonts w:asciiTheme="minorHAnsi" w:hAnsiTheme="minorHAnsi" w:cstheme="minorHAnsi"/>
          <w:sz w:val="20"/>
          <w:szCs w:val="20"/>
        </w:rPr>
        <w:t xml:space="preserve">Applied enterprise </w:t>
      </w:r>
      <w:r w:rsidRPr="00F20EAF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design patterns</w:t>
      </w:r>
      <w:r w:rsidRPr="00F20EAF">
        <w:rPr>
          <w:rFonts w:asciiTheme="minorHAnsi" w:hAnsiTheme="minorHAnsi" w:cstheme="minorHAnsi"/>
          <w:sz w:val="20"/>
          <w:szCs w:val="20"/>
        </w:rPr>
        <w:t xml:space="preserve"> including </w:t>
      </w:r>
      <w:r w:rsidRPr="00F20EAF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Factory, Repository, and Dependency Injection</w:t>
      </w:r>
      <w:r w:rsidRPr="00F20EAF">
        <w:rPr>
          <w:rFonts w:asciiTheme="minorHAnsi" w:hAnsiTheme="minorHAnsi" w:cstheme="minorHAnsi"/>
          <w:sz w:val="20"/>
          <w:szCs w:val="20"/>
        </w:rPr>
        <w:t>, enhancing system maintainability, scalability, and long-term extensibility across mission-critical applications.</w:t>
      </w:r>
    </w:p>
    <w:p w14:paraId="2B7265F8" w14:textId="40A1326C" w:rsidR="00F20EAF" w:rsidRPr="00F20EAF" w:rsidRDefault="00F20EAF" w:rsidP="00F20EAF">
      <w:pPr>
        <w:pStyle w:val="NormalWeb"/>
        <w:numPr>
          <w:ilvl w:val="0"/>
          <w:numId w:val="5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20EAF">
        <w:rPr>
          <w:rFonts w:asciiTheme="minorHAnsi" w:hAnsiTheme="minorHAnsi" w:cstheme="minorHAnsi"/>
          <w:sz w:val="20"/>
          <w:szCs w:val="20"/>
        </w:rPr>
        <w:t xml:space="preserve">Developed dynamic, responsive UIs using </w:t>
      </w:r>
      <w:r w:rsidRPr="00F20EAF">
        <w:rPr>
          <w:rStyle w:val="Strong"/>
          <w:rFonts w:asciiTheme="minorHAnsi" w:hAnsiTheme="minorHAnsi" w:cstheme="minorHAnsi"/>
          <w:sz w:val="20"/>
          <w:szCs w:val="20"/>
        </w:rPr>
        <w:t>Blazor Server, Angular (JS–16), and React (16/17)</w:t>
      </w:r>
      <w:r w:rsidRPr="00F20EAF">
        <w:rPr>
          <w:rFonts w:asciiTheme="minorHAnsi" w:hAnsiTheme="minorHAnsi" w:cstheme="minorHAnsi"/>
          <w:sz w:val="20"/>
          <w:szCs w:val="20"/>
        </w:rPr>
        <w:t xml:space="preserve">, integrating </w:t>
      </w:r>
      <w:r w:rsidRPr="00F20EAF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real-time data visualization</w:t>
      </w:r>
      <w:r w:rsidRPr="00F20EAF">
        <w:rPr>
          <w:rFonts w:asciiTheme="minorHAnsi" w:hAnsiTheme="minorHAnsi" w:cstheme="minorHAnsi"/>
          <w:sz w:val="20"/>
          <w:szCs w:val="20"/>
        </w:rPr>
        <w:t xml:space="preserve"> and analytics-driven dashboards for </w:t>
      </w:r>
      <w:r w:rsidRPr="00F20EAF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trading, portfolio, and compliance</w:t>
      </w:r>
      <w:r w:rsidRPr="00F20EAF">
        <w:rPr>
          <w:rFonts w:asciiTheme="minorHAnsi" w:hAnsiTheme="minorHAnsi" w:cstheme="minorHAnsi"/>
          <w:sz w:val="20"/>
          <w:szCs w:val="20"/>
        </w:rPr>
        <w:t xml:space="preserve"> management.</w:t>
      </w:r>
    </w:p>
    <w:p w14:paraId="5EBE9862" w14:textId="031836AD" w:rsidR="00F20EAF" w:rsidRPr="00F20EAF" w:rsidRDefault="00F20EAF" w:rsidP="00F20EAF">
      <w:pPr>
        <w:pStyle w:val="NormalWeb"/>
        <w:numPr>
          <w:ilvl w:val="0"/>
          <w:numId w:val="5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20EAF">
        <w:rPr>
          <w:rFonts w:asciiTheme="minorHAnsi" w:hAnsiTheme="minorHAnsi" w:cstheme="minorHAnsi"/>
          <w:sz w:val="20"/>
          <w:szCs w:val="20"/>
        </w:rPr>
        <w:t xml:space="preserve">Advanced front-end expertise in </w:t>
      </w:r>
      <w:r w:rsidRPr="00F20EAF">
        <w:rPr>
          <w:rStyle w:val="Strong"/>
          <w:rFonts w:asciiTheme="minorHAnsi" w:hAnsiTheme="minorHAnsi" w:cstheme="minorHAnsi"/>
          <w:sz w:val="20"/>
          <w:szCs w:val="20"/>
        </w:rPr>
        <w:t>JavaScript, TypeScript, Bootstrap, jQuery, AJAX, HTML5, and CSS3</w:t>
      </w:r>
      <w:r w:rsidRPr="00F20EAF">
        <w:rPr>
          <w:rFonts w:asciiTheme="minorHAnsi" w:hAnsiTheme="minorHAnsi" w:cstheme="minorHAnsi"/>
          <w:sz w:val="20"/>
          <w:szCs w:val="20"/>
        </w:rPr>
        <w:t>, creating intuitive, accessible, and performance-optimized user interfaces for enterprise applications.</w:t>
      </w:r>
    </w:p>
    <w:p w14:paraId="50E8D7C5" w14:textId="52F62B5E" w:rsidR="00F20EAF" w:rsidRPr="00F20EAF" w:rsidRDefault="00F20EAF" w:rsidP="00F20EAF">
      <w:pPr>
        <w:pStyle w:val="NormalWeb"/>
        <w:numPr>
          <w:ilvl w:val="0"/>
          <w:numId w:val="58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20EAF">
        <w:rPr>
          <w:rFonts w:asciiTheme="minorHAnsi" w:hAnsiTheme="minorHAnsi" w:cstheme="minorHAnsi"/>
          <w:sz w:val="20"/>
          <w:szCs w:val="20"/>
        </w:rPr>
        <w:t xml:space="preserve">Skilled in </w:t>
      </w:r>
      <w:r w:rsidRPr="00F20EAF">
        <w:rPr>
          <w:rStyle w:val="Strong"/>
          <w:rFonts w:asciiTheme="minorHAnsi" w:hAnsiTheme="minorHAnsi" w:cstheme="minorHAnsi"/>
          <w:sz w:val="20"/>
          <w:szCs w:val="20"/>
        </w:rPr>
        <w:t>SQL Server (2005–2022)</w:t>
      </w:r>
      <w:r w:rsidRPr="00F20EAF">
        <w:rPr>
          <w:rFonts w:asciiTheme="minorHAnsi" w:hAnsiTheme="minorHAnsi" w:cstheme="minorHAnsi"/>
          <w:sz w:val="20"/>
          <w:szCs w:val="20"/>
        </w:rPr>
        <w:t xml:space="preserve">, </w:t>
      </w:r>
      <w:r w:rsidRPr="00F20EAF">
        <w:rPr>
          <w:rStyle w:val="Strong"/>
          <w:rFonts w:asciiTheme="minorHAnsi" w:hAnsiTheme="minorHAnsi" w:cstheme="minorHAnsi"/>
          <w:sz w:val="20"/>
          <w:szCs w:val="20"/>
        </w:rPr>
        <w:t>Oracle, PostgreSQL, DynamoDB, Cosmos DB, MongoDB</w:t>
      </w:r>
      <w:r w:rsidRPr="00F20EAF">
        <w:rPr>
          <w:rFonts w:asciiTheme="minorHAnsi" w:hAnsiTheme="minorHAnsi" w:cstheme="minorHAnsi"/>
          <w:sz w:val="20"/>
          <w:szCs w:val="20"/>
        </w:rPr>
        <w:t xml:space="preserve">, and ETL workflows using </w:t>
      </w:r>
      <w:r w:rsidRPr="00F20EAF">
        <w:rPr>
          <w:rStyle w:val="Strong"/>
          <w:rFonts w:asciiTheme="minorHAnsi" w:hAnsiTheme="minorHAnsi" w:cstheme="minorHAnsi"/>
          <w:sz w:val="20"/>
          <w:szCs w:val="20"/>
        </w:rPr>
        <w:t>SSIS, Azure Data Factory, AWS Glue</w:t>
      </w:r>
      <w:r w:rsidRPr="00F20EAF">
        <w:rPr>
          <w:rFonts w:asciiTheme="minorHAnsi" w:hAnsiTheme="minorHAnsi" w:cstheme="minorHAnsi"/>
          <w:sz w:val="20"/>
          <w:szCs w:val="20"/>
        </w:rPr>
        <w:t xml:space="preserve">, and </w:t>
      </w:r>
      <w:r w:rsidRPr="00F20EAF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Python (Pandas, NumPy, Boto3)</w:t>
      </w:r>
      <w:r w:rsidRPr="00F20EA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20EAF">
        <w:rPr>
          <w:rFonts w:asciiTheme="minorHAnsi" w:hAnsiTheme="minorHAnsi" w:cstheme="minorHAnsi"/>
          <w:sz w:val="20"/>
          <w:szCs w:val="20"/>
        </w:rPr>
        <w:t>for</w:t>
      </w:r>
      <w:r w:rsidRPr="00F20EA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20EAF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data transformation, validation, and automation</w:t>
      </w:r>
      <w:r w:rsidRPr="00F20EAF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0FAA7730" w14:textId="48EA888C" w:rsidR="00F20EAF" w:rsidRPr="00F20EAF" w:rsidRDefault="00F20EAF" w:rsidP="00F20EAF">
      <w:pPr>
        <w:pStyle w:val="NormalWeb"/>
        <w:numPr>
          <w:ilvl w:val="0"/>
          <w:numId w:val="5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20EAF">
        <w:rPr>
          <w:rFonts w:asciiTheme="minorHAnsi" w:hAnsiTheme="minorHAnsi" w:cstheme="minorHAnsi"/>
          <w:sz w:val="20"/>
          <w:szCs w:val="20"/>
        </w:rPr>
        <w:t xml:space="preserve">Delivered impactful </w:t>
      </w:r>
      <w:r w:rsidRPr="00F20EAF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business intelligence and analytics</w:t>
      </w:r>
      <w:r w:rsidRPr="00F20EAF">
        <w:rPr>
          <w:rFonts w:asciiTheme="minorHAnsi" w:hAnsiTheme="minorHAnsi" w:cstheme="minorHAnsi"/>
          <w:sz w:val="20"/>
          <w:szCs w:val="20"/>
        </w:rPr>
        <w:t xml:space="preserve"> through </w:t>
      </w:r>
      <w:r w:rsidRPr="00F20EAF">
        <w:rPr>
          <w:rStyle w:val="Strong"/>
          <w:rFonts w:asciiTheme="minorHAnsi" w:hAnsiTheme="minorHAnsi" w:cstheme="minorHAnsi"/>
          <w:sz w:val="20"/>
          <w:szCs w:val="20"/>
        </w:rPr>
        <w:t>SSRS, Crystal Reports</w:t>
      </w:r>
      <w:r w:rsidRPr="00F20EAF">
        <w:rPr>
          <w:rFonts w:asciiTheme="minorHAnsi" w:hAnsiTheme="minorHAnsi" w:cstheme="minorHAnsi"/>
          <w:sz w:val="20"/>
          <w:szCs w:val="20"/>
        </w:rPr>
        <w:t>, and interactive dashboards, empowering stakeholders with real-time insights for strategic decision-making.</w:t>
      </w:r>
    </w:p>
    <w:p w14:paraId="19AB1F04" w14:textId="688533B4" w:rsidR="00F20EAF" w:rsidRPr="00F20EAF" w:rsidRDefault="00F20EAF" w:rsidP="00F20EAF">
      <w:pPr>
        <w:pStyle w:val="NormalWeb"/>
        <w:numPr>
          <w:ilvl w:val="0"/>
          <w:numId w:val="5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20EAF">
        <w:rPr>
          <w:rFonts w:asciiTheme="minorHAnsi" w:hAnsiTheme="minorHAnsi" w:cstheme="minorHAnsi"/>
          <w:sz w:val="20"/>
          <w:szCs w:val="20"/>
        </w:rPr>
        <w:t xml:space="preserve">Implemented robust </w:t>
      </w:r>
      <w:r w:rsidRPr="00F20EAF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API security frameworks</w:t>
      </w:r>
      <w:r w:rsidRPr="00F20EAF">
        <w:rPr>
          <w:rFonts w:asciiTheme="minorHAnsi" w:hAnsiTheme="minorHAnsi" w:cstheme="minorHAnsi"/>
          <w:sz w:val="20"/>
          <w:szCs w:val="20"/>
        </w:rPr>
        <w:t xml:space="preserve"> with </w:t>
      </w:r>
      <w:r w:rsidRPr="00F20EAF">
        <w:rPr>
          <w:rStyle w:val="Strong"/>
          <w:rFonts w:asciiTheme="minorHAnsi" w:hAnsiTheme="minorHAnsi" w:cstheme="minorHAnsi"/>
          <w:sz w:val="20"/>
          <w:szCs w:val="20"/>
        </w:rPr>
        <w:t>OAuth 2.0, JWT, and OpenID Connect</w:t>
      </w:r>
      <w:r w:rsidRPr="00F20EAF">
        <w:rPr>
          <w:rFonts w:asciiTheme="minorHAnsi" w:hAnsiTheme="minorHAnsi" w:cstheme="minorHAnsi"/>
          <w:sz w:val="20"/>
          <w:szCs w:val="20"/>
        </w:rPr>
        <w:t xml:space="preserve">, ensuring </w:t>
      </w:r>
      <w:r w:rsidRPr="00F20EAF">
        <w:rPr>
          <w:rStyle w:val="Strong"/>
          <w:rFonts w:asciiTheme="minorHAnsi" w:hAnsiTheme="minorHAnsi" w:cstheme="minorHAnsi"/>
          <w:sz w:val="20"/>
          <w:szCs w:val="20"/>
        </w:rPr>
        <w:t>HIPAA, CCPA, and GDPR compliance</w:t>
      </w:r>
      <w:r w:rsidRPr="00F20EAF">
        <w:rPr>
          <w:rFonts w:asciiTheme="minorHAnsi" w:hAnsiTheme="minorHAnsi" w:cstheme="minorHAnsi"/>
          <w:sz w:val="20"/>
          <w:szCs w:val="20"/>
        </w:rPr>
        <w:t xml:space="preserve"> across cloud, on-premises, and hybrid environments.</w:t>
      </w:r>
    </w:p>
    <w:p w14:paraId="54D1A73B" w14:textId="591D8038" w:rsidR="00F20EAF" w:rsidRPr="00F20EAF" w:rsidRDefault="00F20EAF" w:rsidP="00F20EAF">
      <w:pPr>
        <w:pStyle w:val="NormalWeb"/>
        <w:numPr>
          <w:ilvl w:val="0"/>
          <w:numId w:val="5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20EAF">
        <w:rPr>
          <w:rFonts w:asciiTheme="minorHAnsi" w:hAnsiTheme="minorHAnsi" w:cstheme="minorHAnsi"/>
          <w:sz w:val="20"/>
          <w:szCs w:val="20"/>
        </w:rPr>
        <w:t>Strong background in</w:t>
      </w:r>
      <w:r w:rsidRPr="00F20EA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20EAF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automated testing and quality assurance</w:t>
      </w:r>
      <w:r w:rsidRPr="00F20EAF">
        <w:rPr>
          <w:rFonts w:asciiTheme="minorHAnsi" w:hAnsiTheme="minorHAnsi" w:cstheme="minorHAnsi"/>
          <w:sz w:val="20"/>
          <w:szCs w:val="20"/>
        </w:rPr>
        <w:t xml:space="preserve"> using </w:t>
      </w:r>
      <w:proofErr w:type="spellStart"/>
      <w:r w:rsidRPr="00F20EAF">
        <w:rPr>
          <w:rStyle w:val="Strong"/>
          <w:rFonts w:asciiTheme="minorHAnsi" w:hAnsiTheme="minorHAnsi" w:cstheme="minorHAnsi"/>
          <w:sz w:val="20"/>
          <w:szCs w:val="20"/>
        </w:rPr>
        <w:t>xUnit</w:t>
      </w:r>
      <w:proofErr w:type="spellEnd"/>
      <w:r w:rsidRPr="00F20EAF">
        <w:rPr>
          <w:rStyle w:val="Strong"/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F20EAF">
        <w:rPr>
          <w:rStyle w:val="Strong"/>
          <w:rFonts w:asciiTheme="minorHAnsi" w:hAnsiTheme="minorHAnsi" w:cstheme="minorHAnsi"/>
          <w:sz w:val="20"/>
          <w:szCs w:val="20"/>
        </w:rPr>
        <w:t>NUnit</w:t>
      </w:r>
      <w:proofErr w:type="spellEnd"/>
      <w:r w:rsidRPr="00F20EAF">
        <w:rPr>
          <w:rStyle w:val="Strong"/>
          <w:rFonts w:asciiTheme="minorHAnsi" w:hAnsiTheme="minorHAnsi" w:cstheme="minorHAnsi"/>
          <w:sz w:val="20"/>
          <w:szCs w:val="20"/>
        </w:rPr>
        <w:t>, Postman, Swagger, Jasmine, and Karma</w:t>
      </w:r>
      <w:r w:rsidRPr="00F20EAF">
        <w:rPr>
          <w:rFonts w:asciiTheme="minorHAnsi" w:hAnsiTheme="minorHAnsi" w:cstheme="minorHAnsi"/>
          <w:sz w:val="20"/>
          <w:szCs w:val="20"/>
        </w:rPr>
        <w:t>, integrated within CI/CD pipelines to increase release confidence and product reliability.</w:t>
      </w:r>
    </w:p>
    <w:p w14:paraId="0A0966EB" w14:textId="5BCCB989" w:rsidR="00F20EAF" w:rsidRPr="00F20EAF" w:rsidRDefault="00F20EAF" w:rsidP="00F20EAF">
      <w:pPr>
        <w:pStyle w:val="NormalWeb"/>
        <w:numPr>
          <w:ilvl w:val="0"/>
          <w:numId w:val="5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E7F32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Developed Python-based automation scripts and data reconciliation workflows</w:t>
      </w:r>
      <w:r w:rsidRPr="00F20EAF">
        <w:rPr>
          <w:rFonts w:asciiTheme="minorHAnsi" w:hAnsiTheme="minorHAnsi" w:cstheme="minorHAnsi"/>
          <w:sz w:val="20"/>
          <w:szCs w:val="20"/>
        </w:rPr>
        <w:t xml:space="preserve">, applying </w:t>
      </w:r>
      <w:r w:rsidRPr="00F20EAF">
        <w:rPr>
          <w:rStyle w:val="Strong"/>
          <w:rFonts w:asciiTheme="minorHAnsi" w:hAnsiTheme="minorHAnsi" w:cstheme="minorHAnsi"/>
          <w:sz w:val="20"/>
          <w:szCs w:val="20"/>
        </w:rPr>
        <w:t>Pandas, NumPy</w:t>
      </w:r>
      <w:r w:rsidRPr="00F20EAF">
        <w:rPr>
          <w:rFonts w:asciiTheme="minorHAnsi" w:hAnsiTheme="minorHAnsi" w:cstheme="minorHAnsi"/>
          <w:sz w:val="20"/>
          <w:szCs w:val="20"/>
        </w:rPr>
        <w:t>, and cloud SDKs to streamline complex data processes and reduce manual interventions across ETL and reporting systems.</w:t>
      </w:r>
    </w:p>
    <w:p w14:paraId="1537FDCD" w14:textId="57F6AAC3" w:rsidR="00E93C73" w:rsidRPr="00F20EAF" w:rsidRDefault="00F20EAF" w:rsidP="00F20EAF">
      <w:pPr>
        <w:pStyle w:val="NormalWeb"/>
        <w:numPr>
          <w:ilvl w:val="0"/>
          <w:numId w:val="5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E7F32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Collaborative and results-driven communicator</w:t>
      </w:r>
      <w:r w:rsidRPr="00F20EAF">
        <w:rPr>
          <w:rFonts w:asciiTheme="minorHAnsi" w:hAnsiTheme="minorHAnsi" w:cstheme="minorHAnsi"/>
          <w:sz w:val="20"/>
          <w:szCs w:val="20"/>
        </w:rPr>
        <w:t>, partnering with cross-functional teams, analysts, and stakeholders to align technical solutions with business goals, continuously improving performance and customer satisfaction.</w:t>
      </w:r>
    </w:p>
    <w:p w14:paraId="535062EE" w14:textId="1C7757E9" w:rsidR="00640362" w:rsidRPr="00D10B9C" w:rsidRDefault="00765461" w:rsidP="00BF631D">
      <w:pPr>
        <w:pStyle w:val="Header"/>
        <w:shd w:val="clear" w:color="auto" w:fill="F2F2F2" w:themeFill="background1" w:themeFillShade="F2"/>
        <w:spacing w:before="120" w:after="0" w:line="276" w:lineRule="auto"/>
        <w:rPr>
          <w:rFonts w:asciiTheme="minorHAnsi" w:eastAsia="Calibri" w:hAnsiTheme="minorHAnsi" w:cstheme="minorHAnsi"/>
          <w:b/>
          <w:bCs/>
          <w:color w:val="auto"/>
        </w:rPr>
      </w:pPr>
      <w:r w:rsidRPr="00D10B9C">
        <w:rPr>
          <w:rStyle w:val="apple-style-span"/>
          <w:rFonts w:asciiTheme="minorHAnsi" w:eastAsia="Calibri" w:hAnsiTheme="minorHAnsi" w:cstheme="minorHAnsi"/>
          <w:b/>
          <w:bCs/>
          <w:color w:val="auto"/>
        </w:rPr>
        <w:t>TECHNICAL SKILLS:</w:t>
      </w:r>
    </w:p>
    <w:tbl>
      <w:tblPr>
        <w:tblStyle w:val="TableGridLight"/>
        <w:tblW w:w="10250" w:type="dxa"/>
        <w:jc w:val="center"/>
        <w:tblLayout w:type="fixed"/>
        <w:tblLook w:val="04A0" w:firstRow="1" w:lastRow="0" w:firstColumn="1" w:lastColumn="0" w:noHBand="0" w:noVBand="1"/>
      </w:tblPr>
      <w:tblGrid>
        <w:gridCol w:w="2290"/>
        <w:gridCol w:w="7960"/>
      </w:tblGrid>
      <w:tr w:rsidR="00640362" w:rsidRPr="00D10B9C" w14:paraId="1AD27BE4" w14:textId="77777777" w:rsidTr="00100F36">
        <w:trPr>
          <w:trHeight w:val="500"/>
          <w:jc w:val="center"/>
        </w:trPr>
        <w:tc>
          <w:tcPr>
            <w:tcW w:w="2290" w:type="dxa"/>
            <w:vAlign w:val="center"/>
          </w:tcPr>
          <w:p w14:paraId="4DF035E7" w14:textId="77777777" w:rsidR="00640362" w:rsidRPr="00D10B9C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b/>
                <w:sz w:val="20"/>
                <w:szCs w:val="20"/>
              </w:rPr>
              <w:t>Programming Languages</w:t>
            </w:r>
          </w:p>
        </w:tc>
        <w:tc>
          <w:tcPr>
            <w:tcW w:w="7960" w:type="dxa"/>
            <w:vAlign w:val="center"/>
          </w:tcPr>
          <w:p w14:paraId="1350B8E9" w14:textId="6E4370FB" w:rsidR="00640362" w:rsidRPr="00D10B9C" w:rsidRDefault="00050D76" w:rsidP="00BF631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sz w:val="20"/>
                <w:szCs w:val="20"/>
              </w:rPr>
              <w:t>C#.NET, SQL, PL/SQL</w:t>
            </w:r>
            <w:r w:rsidR="00FD2C46" w:rsidRPr="00D10B9C">
              <w:rPr>
                <w:rFonts w:asciiTheme="minorHAnsi" w:hAnsiTheme="minorHAnsi" w:cstheme="minorHAnsi"/>
                <w:sz w:val="20"/>
                <w:szCs w:val="20"/>
              </w:rPr>
              <w:t>, Python</w:t>
            </w:r>
          </w:p>
        </w:tc>
      </w:tr>
      <w:tr w:rsidR="00640362" w:rsidRPr="00D10B9C" w14:paraId="1612E1D2" w14:textId="77777777" w:rsidTr="00100F36">
        <w:trPr>
          <w:trHeight w:val="500"/>
          <w:jc w:val="center"/>
        </w:trPr>
        <w:tc>
          <w:tcPr>
            <w:tcW w:w="2290" w:type="dxa"/>
            <w:vAlign w:val="center"/>
          </w:tcPr>
          <w:p w14:paraId="17E7AAFA" w14:textId="77777777" w:rsidR="00640362" w:rsidRPr="00D10B9C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b/>
                <w:sz w:val="20"/>
                <w:szCs w:val="20"/>
              </w:rPr>
              <w:t>Frameworks</w:t>
            </w:r>
          </w:p>
        </w:tc>
        <w:tc>
          <w:tcPr>
            <w:tcW w:w="7960" w:type="dxa"/>
            <w:vAlign w:val="center"/>
          </w:tcPr>
          <w:p w14:paraId="2D9707CC" w14:textId="7D86253A" w:rsidR="00640362" w:rsidRPr="00D10B9C" w:rsidRDefault="008E0B6A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sz w:val="20"/>
                <w:szCs w:val="20"/>
              </w:rPr>
              <w:t>ASP.NET, ASP.NET MVC 4/5, ADO.NET, Entity Framework 6.0, ASP.NET Core, ASP.NET Core Web API, SOAP, WCF Services</w:t>
            </w:r>
          </w:p>
        </w:tc>
      </w:tr>
      <w:tr w:rsidR="00640362" w:rsidRPr="00D10B9C" w14:paraId="61B28D3D" w14:textId="77777777" w:rsidTr="00100F36">
        <w:trPr>
          <w:trHeight w:val="330"/>
          <w:jc w:val="center"/>
        </w:trPr>
        <w:tc>
          <w:tcPr>
            <w:tcW w:w="2290" w:type="dxa"/>
            <w:vAlign w:val="center"/>
          </w:tcPr>
          <w:p w14:paraId="6D6DFE6B" w14:textId="77777777" w:rsidR="00640362" w:rsidRPr="00D10B9C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b/>
                <w:sz w:val="20"/>
                <w:szCs w:val="20"/>
              </w:rPr>
              <w:t>Cloud Technologies</w:t>
            </w:r>
          </w:p>
        </w:tc>
        <w:tc>
          <w:tcPr>
            <w:tcW w:w="7960" w:type="dxa"/>
            <w:vAlign w:val="center"/>
          </w:tcPr>
          <w:p w14:paraId="5C9DD5A3" w14:textId="170C0DC8" w:rsidR="00D07D40" w:rsidRPr="00D10B9C" w:rsidRDefault="00D07D40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Microsoft Azure:</w:t>
            </w:r>
            <w:r w:rsidRPr="00D10B9C">
              <w:rPr>
                <w:rFonts w:asciiTheme="minorHAnsi" w:hAnsiTheme="minorHAnsi" w:cstheme="minorHAnsi"/>
                <w:sz w:val="20"/>
                <w:szCs w:val="20"/>
              </w:rPr>
              <w:t xml:space="preserve"> App Services, Functions, Service Bus, Event Grid, SQL Database, Cosmos DB, Storage, Key Vault, API Management, Virtual Machines, Virtual Network</w:t>
            </w:r>
          </w:p>
          <w:p w14:paraId="2FC63380" w14:textId="77909291" w:rsidR="00640362" w:rsidRPr="00D10B9C" w:rsidRDefault="00D07D40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Amazon Web Services (AWS):</w:t>
            </w:r>
            <w:r w:rsidRPr="00D10B9C">
              <w:rPr>
                <w:rFonts w:asciiTheme="minorHAnsi" w:hAnsiTheme="minorHAnsi" w:cstheme="minorHAnsi"/>
                <w:sz w:val="20"/>
                <w:szCs w:val="20"/>
              </w:rPr>
              <w:t xml:space="preserve"> EC2, Lambda, ECS, RDS, Aurora, S3, API Gateway, CloudFormation, </w:t>
            </w:r>
            <w:proofErr w:type="spellStart"/>
            <w:r w:rsidRPr="00D10B9C">
              <w:rPr>
                <w:rFonts w:asciiTheme="minorHAnsi" w:hAnsiTheme="minorHAnsi" w:cstheme="minorHAnsi"/>
                <w:sz w:val="20"/>
                <w:szCs w:val="20"/>
              </w:rPr>
              <w:t>CodePipeline</w:t>
            </w:r>
            <w:proofErr w:type="spellEnd"/>
            <w:r w:rsidR="00AA492A" w:rsidRPr="00D10B9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AA492A" w:rsidRPr="00D10B9C">
              <w:rPr>
                <w:rFonts w:asciiTheme="minorHAnsi" w:hAnsiTheme="minorHAnsi" w:cstheme="minorHAnsi"/>
                <w:sz w:val="20"/>
                <w:szCs w:val="20"/>
              </w:rPr>
              <w:t>CodeBuild</w:t>
            </w:r>
            <w:proofErr w:type="spellEnd"/>
            <w:r w:rsidR="00AA492A" w:rsidRPr="00D10B9C">
              <w:rPr>
                <w:rFonts w:asciiTheme="minorHAnsi" w:hAnsiTheme="minorHAnsi" w:cstheme="minorHAnsi"/>
                <w:sz w:val="20"/>
                <w:szCs w:val="20"/>
              </w:rPr>
              <w:t>, Boto 3 automa</w:t>
            </w:r>
            <w:r w:rsidR="0072060F" w:rsidRPr="00D10B9C">
              <w:rPr>
                <w:rFonts w:asciiTheme="minorHAnsi" w:hAnsiTheme="minorHAnsi" w:cstheme="minorHAnsi"/>
                <w:sz w:val="20"/>
                <w:szCs w:val="20"/>
              </w:rPr>
              <w:t>tion</w:t>
            </w:r>
          </w:p>
        </w:tc>
      </w:tr>
      <w:tr w:rsidR="00640362" w:rsidRPr="00D10B9C" w14:paraId="1B023AA0" w14:textId="77777777" w:rsidTr="00100F36">
        <w:trPr>
          <w:trHeight w:val="253"/>
          <w:jc w:val="center"/>
        </w:trPr>
        <w:tc>
          <w:tcPr>
            <w:tcW w:w="2290" w:type="dxa"/>
            <w:vAlign w:val="center"/>
          </w:tcPr>
          <w:p w14:paraId="19E151E7" w14:textId="164DFB90" w:rsidR="00640362" w:rsidRPr="00D10B9C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b/>
                <w:sz w:val="20"/>
                <w:szCs w:val="20"/>
              </w:rPr>
              <w:t>CI</w:t>
            </w:r>
            <w:r w:rsidR="00F910B3" w:rsidRPr="00D10B9C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D10B9C">
              <w:rPr>
                <w:rFonts w:asciiTheme="minorHAnsi" w:hAnsiTheme="minorHAnsi" w:cstheme="minorHAnsi"/>
                <w:b/>
                <w:sz w:val="20"/>
                <w:szCs w:val="20"/>
              </w:rPr>
              <w:t>CD</w:t>
            </w:r>
          </w:p>
        </w:tc>
        <w:tc>
          <w:tcPr>
            <w:tcW w:w="7960" w:type="dxa"/>
            <w:vAlign w:val="center"/>
          </w:tcPr>
          <w:p w14:paraId="740FBE3E" w14:textId="456C6D76" w:rsidR="00640362" w:rsidRPr="00D10B9C" w:rsidRDefault="00D07D40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sz w:val="20"/>
                <w:szCs w:val="20"/>
              </w:rPr>
              <w:t xml:space="preserve">Jenkins, Azure DevOps, AWS </w:t>
            </w:r>
            <w:r w:rsidR="000D06A3" w:rsidRPr="00D10B9C">
              <w:rPr>
                <w:rFonts w:asciiTheme="minorHAnsi" w:hAnsiTheme="minorHAnsi" w:cstheme="minorHAnsi"/>
                <w:sz w:val="20"/>
                <w:szCs w:val="20"/>
              </w:rPr>
              <w:t>Code Pipeline</w:t>
            </w:r>
            <w:r w:rsidRPr="00D10B9C">
              <w:rPr>
                <w:rFonts w:asciiTheme="minorHAnsi" w:hAnsiTheme="minorHAnsi" w:cstheme="minorHAnsi"/>
                <w:sz w:val="20"/>
                <w:szCs w:val="20"/>
              </w:rPr>
              <w:t>, Git (</w:t>
            </w:r>
            <w:proofErr w:type="spellStart"/>
            <w:r w:rsidRPr="00D10B9C">
              <w:rPr>
                <w:rFonts w:asciiTheme="minorHAnsi" w:hAnsiTheme="minorHAnsi" w:cstheme="minorHAnsi"/>
                <w:sz w:val="20"/>
                <w:szCs w:val="20"/>
              </w:rPr>
              <w:t>Gitflow</w:t>
            </w:r>
            <w:proofErr w:type="spellEnd"/>
            <w:r w:rsidRPr="00D10B9C">
              <w:rPr>
                <w:rFonts w:asciiTheme="minorHAnsi" w:hAnsiTheme="minorHAnsi" w:cstheme="minorHAnsi"/>
                <w:sz w:val="20"/>
                <w:szCs w:val="20"/>
              </w:rPr>
              <w:t>), Bitbucket, SourceTree, TFS, VSTS, SVN</w:t>
            </w:r>
          </w:p>
        </w:tc>
      </w:tr>
      <w:tr w:rsidR="00640362" w:rsidRPr="00D10B9C" w14:paraId="20A7B36B" w14:textId="77777777" w:rsidTr="00100F36">
        <w:trPr>
          <w:trHeight w:val="300"/>
          <w:jc w:val="center"/>
        </w:trPr>
        <w:tc>
          <w:tcPr>
            <w:tcW w:w="2290" w:type="dxa"/>
            <w:vAlign w:val="center"/>
          </w:tcPr>
          <w:p w14:paraId="3F8FC765" w14:textId="77777777" w:rsidR="00640362" w:rsidRPr="00D10B9C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b/>
                <w:sz w:val="20"/>
                <w:szCs w:val="20"/>
              </w:rPr>
              <w:t>Web Services</w:t>
            </w:r>
          </w:p>
        </w:tc>
        <w:tc>
          <w:tcPr>
            <w:tcW w:w="7960" w:type="dxa"/>
            <w:vAlign w:val="center"/>
          </w:tcPr>
          <w:p w14:paraId="09E13B2C" w14:textId="1306A358" w:rsidR="00640362" w:rsidRPr="00D10B9C" w:rsidRDefault="008172D3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sz w:val="20"/>
                <w:szCs w:val="20"/>
              </w:rPr>
              <w:t>RESTful APIs, WCF Services, SOAP Services, jQuery, SP Services</w:t>
            </w:r>
          </w:p>
        </w:tc>
      </w:tr>
      <w:tr w:rsidR="00640362" w:rsidRPr="00D10B9C" w14:paraId="045C9CD9" w14:textId="77777777" w:rsidTr="00100F36">
        <w:trPr>
          <w:trHeight w:val="300"/>
          <w:jc w:val="center"/>
        </w:trPr>
        <w:tc>
          <w:tcPr>
            <w:tcW w:w="2290" w:type="dxa"/>
            <w:vAlign w:val="center"/>
          </w:tcPr>
          <w:p w14:paraId="5C9ADEB2" w14:textId="77777777" w:rsidR="00640362" w:rsidRPr="00D10B9C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b/>
                <w:sz w:val="20"/>
                <w:szCs w:val="20"/>
              </w:rPr>
              <w:t>Operating Systems</w:t>
            </w:r>
          </w:p>
        </w:tc>
        <w:tc>
          <w:tcPr>
            <w:tcW w:w="7960" w:type="dxa"/>
            <w:vAlign w:val="center"/>
          </w:tcPr>
          <w:p w14:paraId="3C5E2FCD" w14:textId="77777777" w:rsidR="00640362" w:rsidRPr="00D10B9C" w:rsidRDefault="00765461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D10B9C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Windows 10/8/7/Vista/NT/XP/2000/98/95, MS-DOS, Linux, UNIX</w:t>
            </w:r>
          </w:p>
        </w:tc>
      </w:tr>
      <w:tr w:rsidR="00640362" w:rsidRPr="00D10B9C" w14:paraId="59638F40" w14:textId="77777777" w:rsidTr="00100F36">
        <w:trPr>
          <w:trHeight w:val="397"/>
          <w:jc w:val="center"/>
        </w:trPr>
        <w:tc>
          <w:tcPr>
            <w:tcW w:w="2290" w:type="dxa"/>
            <w:vAlign w:val="center"/>
          </w:tcPr>
          <w:p w14:paraId="6FF9EE58" w14:textId="77777777" w:rsidR="00640362" w:rsidRPr="00D10B9C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b/>
                <w:sz w:val="20"/>
                <w:szCs w:val="20"/>
              </w:rPr>
              <w:t>Reporting Services</w:t>
            </w:r>
          </w:p>
        </w:tc>
        <w:tc>
          <w:tcPr>
            <w:tcW w:w="7960" w:type="dxa"/>
            <w:vAlign w:val="center"/>
          </w:tcPr>
          <w:p w14:paraId="6239AB0A" w14:textId="5E8DEBEF" w:rsidR="00640362" w:rsidRPr="00D10B9C" w:rsidRDefault="00765461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sz w:val="20"/>
                <w:szCs w:val="20"/>
              </w:rPr>
              <w:t>SSRS, SSIS, Crystal Reports, Dynamic Reports</w:t>
            </w:r>
            <w:r w:rsidR="00793696" w:rsidRPr="00D10B9C">
              <w:rPr>
                <w:rFonts w:asciiTheme="minorHAnsi" w:hAnsiTheme="minorHAnsi" w:cstheme="minorHAnsi"/>
                <w:sz w:val="20"/>
                <w:szCs w:val="20"/>
              </w:rPr>
              <w:t>, Python (ETL Automation)</w:t>
            </w:r>
          </w:p>
        </w:tc>
      </w:tr>
      <w:tr w:rsidR="00640362" w:rsidRPr="00D10B9C" w14:paraId="2D975B9B" w14:textId="77777777" w:rsidTr="00100F36">
        <w:trPr>
          <w:trHeight w:val="300"/>
          <w:jc w:val="center"/>
        </w:trPr>
        <w:tc>
          <w:tcPr>
            <w:tcW w:w="2290" w:type="dxa"/>
            <w:vAlign w:val="center"/>
          </w:tcPr>
          <w:p w14:paraId="5B7B6450" w14:textId="6E7D4EA7" w:rsidR="00640362" w:rsidRPr="00D10B9C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b/>
                <w:sz w:val="20"/>
                <w:szCs w:val="20"/>
              </w:rPr>
              <w:t>Testing Methodologies</w:t>
            </w:r>
          </w:p>
        </w:tc>
        <w:tc>
          <w:tcPr>
            <w:tcW w:w="7960" w:type="dxa"/>
            <w:vAlign w:val="center"/>
          </w:tcPr>
          <w:p w14:paraId="27C437A4" w14:textId="4C8E5362" w:rsidR="00640362" w:rsidRPr="00D10B9C" w:rsidRDefault="005124C4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10B9C">
              <w:rPr>
                <w:rFonts w:asciiTheme="minorHAnsi" w:hAnsiTheme="minorHAnsi" w:cstheme="minorHAnsi"/>
                <w:sz w:val="20"/>
                <w:szCs w:val="20"/>
              </w:rPr>
              <w:t>xUnit</w:t>
            </w:r>
            <w:proofErr w:type="spellEnd"/>
            <w:r w:rsidRPr="00D10B9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10B9C">
              <w:rPr>
                <w:rFonts w:asciiTheme="minorHAnsi" w:hAnsiTheme="minorHAnsi" w:cstheme="minorHAnsi"/>
                <w:sz w:val="20"/>
                <w:szCs w:val="20"/>
              </w:rPr>
              <w:t>NUnit</w:t>
            </w:r>
            <w:proofErr w:type="spellEnd"/>
            <w:r w:rsidRPr="00D10B9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D6384" w:rsidRPr="00D10B9C">
              <w:rPr>
                <w:rFonts w:asciiTheme="minorHAnsi" w:hAnsiTheme="minorHAnsi" w:cstheme="minorHAnsi"/>
                <w:sz w:val="20"/>
                <w:szCs w:val="20"/>
              </w:rPr>
              <w:t xml:space="preserve">Jest, Jasmine, Karma, </w:t>
            </w:r>
            <w:r w:rsidRPr="00D10B9C">
              <w:rPr>
                <w:rFonts w:asciiTheme="minorHAnsi" w:hAnsiTheme="minorHAnsi" w:cstheme="minorHAnsi"/>
                <w:sz w:val="20"/>
                <w:szCs w:val="20"/>
              </w:rPr>
              <w:t>Postman, Swagger, Selenium Testing, Manual Testing, Test-Driven Development (TDD)</w:t>
            </w:r>
          </w:p>
        </w:tc>
      </w:tr>
      <w:tr w:rsidR="00640362" w:rsidRPr="00D10B9C" w14:paraId="63ED4B04" w14:textId="77777777" w:rsidTr="00100F36">
        <w:trPr>
          <w:trHeight w:val="453"/>
          <w:jc w:val="center"/>
        </w:trPr>
        <w:tc>
          <w:tcPr>
            <w:tcW w:w="2290" w:type="dxa"/>
            <w:vAlign w:val="center"/>
          </w:tcPr>
          <w:p w14:paraId="22A218A9" w14:textId="77777777" w:rsidR="00640362" w:rsidRPr="00D10B9C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b/>
                <w:sz w:val="20"/>
                <w:szCs w:val="20"/>
              </w:rPr>
              <w:t>Database</w:t>
            </w:r>
          </w:p>
        </w:tc>
        <w:tc>
          <w:tcPr>
            <w:tcW w:w="7960" w:type="dxa"/>
            <w:vAlign w:val="center"/>
          </w:tcPr>
          <w:p w14:paraId="3F98CC95" w14:textId="673CD5D2" w:rsidR="00640362" w:rsidRPr="00D10B9C" w:rsidRDefault="005124C4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sz w:val="20"/>
                <w:szCs w:val="20"/>
              </w:rPr>
              <w:t>MS SQL Server (2005</w:t>
            </w:r>
            <w:r w:rsidR="00162FA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10B9C">
              <w:rPr>
                <w:rFonts w:asciiTheme="minorHAnsi" w:hAnsiTheme="minorHAnsi" w:cstheme="minorHAnsi"/>
                <w:sz w:val="20"/>
                <w:szCs w:val="20"/>
              </w:rPr>
              <w:t>2022), Oracle, PostgreSQL, MongoDB, Amazon RDS, DynamoDB, Azure Cosmos DB</w:t>
            </w:r>
          </w:p>
        </w:tc>
      </w:tr>
      <w:tr w:rsidR="00640362" w:rsidRPr="00D10B9C" w14:paraId="712DD048" w14:textId="77777777" w:rsidTr="00100F36">
        <w:trPr>
          <w:trHeight w:val="275"/>
          <w:jc w:val="center"/>
        </w:trPr>
        <w:tc>
          <w:tcPr>
            <w:tcW w:w="2290" w:type="dxa"/>
            <w:vAlign w:val="center"/>
          </w:tcPr>
          <w:p w14:paraId="2163BEF5" w14:textId="77777777" w:rsidR="00640362" w:rsidRPr="00D10B9C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b/>
                <w:sz w:val="20"/>
                <w:szCs w:val="20"/>
              </w:rPr>
              <w:t>Frameworks and UI</w:t>
            </w:r>
          </w:p>
        </w:tc>
        <w:tc>
          <w:tcPr>
            <w:tcW w:w="7960" w:type="dxa"/>
            <w:vAlign w:val="center"/>
          </w:tcPr>
          <w:p w14:paraId="0AA18311" w14:textId="104F5C5C" w:rsidR="00640362" w:rsidRPr="00D10B9C" w:rsidRDefault="004900AC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sz w:val="20"/>
                <w:szCs w:val="20"/>
              </w:rPr>
              <w:t>Blazor</w:t>
            </w:r>
            <w:r w:rsidR="00990E05" w:rsidRPr="00D10B9C">
              <w:rPr>
                <w:rFonts w:asciiTheme="minorHAnsi" w:hAnsiTheme="minorHAnsi" w:cstheme="minorHAnsi"/>
                <w:sz w:val="20"/>
                <w:szCs w:val="20"/>
              </w:rPr>
              <w:t xml:space="preserve"> (Server and </w:t>
            </w:r>
            <w:proofErr w:type="spellStart"/>
            <w:r w:rsidR="00990E05" w:rsidRPr="00D10B9C">
              <w:rPr>
                <w:rFonts w:asciiTheme="minorHAnsi" w:hAnsiTheme="minorHAnsi" w:cstheme="minorHAnsi"/>
                <w:sz w:val="20"/>
                <w:szCs w:val="20"/>
              </w:rPr>
              <w:t>WebAssembly</w:t>
            </w:r>
            <w:proofErr w:type="spellEnd"/>
            <w:r w:rsidR="00990E05" w:rsidRPr="00D10B9C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="005124C4" w:rsidRPr="00D10B9C">
              <w:rPr>
                <w:rFonts w:asciiTheme="minorHAnsi" w:hAnsiTheme="minorHAnsi" w:cstheme="minorHAnsi"/>
                <w:sz w:val="20"/>
                <w:szCs w:val="20"/>
              </w:rPr>
              <w:t>AngularJS, Angular</w:t>
            </w:r>
            <w:r w:rsidR="001D6A70" w:rsidRPr="00D10B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90E05" w:rsidRPr="00D10B9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1D6A70" w:rsidRPr="00D10B9C">
              <w:rPr>
                <w:rFonts w:asciiTheme="minorHAnsi" w:hAnsiTheme="minorHAnsi" w:cstheme="minorHAnsi"/>
                <w:sz w:val="20"/>
                <w:szCs w:val="20"/>
              </w:rPr>
              <w:t>7/</w:t>
            </w:r>
            <w:r w:rsidR="005124C4" w:rsidRPr="00D10B9C">
              <w:rPr>
                <w:rFonts w:asciiTheme="minorHAnsi" w:hAnsiTheme="minorHAnsi" w:cstheme="minorHAnsi"/>
                <w:sz w:val="20"/>
                <w:szCs w:val="20"/>
              </w:rPr>
              <w:t xml:space="preserve"> 8/12/13/</w:t>
            </w:r>
            <w:r w:rsidR="00632043" w:rsidRPr="00D10B9C">
              <w:rPr>
                <w:rFonts w:asciiTheme="minorHAnsi" w:hAnsiTheme="minorHAnsi" w:cstheme="minorHAnsi"/>
                <w:sz w:val="20"/>
                <w:szCs w:val="20"/>
              </w:rPr>
              <w:t>14/</w:t>
            </w:r>
            <w:r w:rsidR="005124C4" w:rsidRPr="00D10B9C">
              <w:rPr>
                <w:rFonts w:asciiTheme="minorHAnsi" w:hAnsiTheme="minorHAnsi" w:cstheme="minorHAnsi"/>
                <w:sz w:val="20"/>
                <w:szCs w:val="20"/>
              </w:rPr>
              <w:t>15/16</w:t>
            </w:r>
            <w:r w:rsidR="00990E05" w:rsidRPr="00D10B9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5124C4" w:rsidRPr="00D10B9C">
              <w:rPr>
                <w:rFonts w:asciiTheme="minorHAnsi" w:hAnsiTheme="minorHAnsi" w:cstheme="minorHAnsi"/>
                <w:sz w:val="20"/>
                <w:szCs w:val="20"/>
              </w:rPr>
              <w:t xml:space="preserve">, React </w:t>
            </w:r>
            <w:r w:rsidR="00990E05" w:rsidRPr="00D10B9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124C4" w:rsidRPr="00D10B9C">
              <w:rPr>
                <w:rFonts w:asciiTheme="minorHAnsi" w:hAnsiTheme="minorHAnsi" w:cstheme="minorHAnsi"/>
                <w:sz w:val="20"/>
                <w:szCs w:val="20"/>
              </w:rPr>
              <w:t>16/17</w:t>
            </w:r>
            <w:r w:rsidR="00E40171" w:rsidRPr="00D10B9C">
              <w:rPr>
                <w:rFonts w:asciiTheme="minorHAnsi" w:hAnsiTheme="minorHAnsi" w:cstheme="minorHAnsi"/>
                <w:sz w:val="20"/>
                <w:szCs w:val="20"/>
              </w:rPr>
              <w:t>/18</w:t>
            </w:r>
            <w:r w:rsidR="00990E05" w:rsidRPr="00D10B9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5124C4" w:rsidRPr="00D10B9C">
              <w:rPr>
                <w:rFonts w:asciiTheme="minorHAnsi" w:hAnsiTheme="minorHAnsi" w:cstheme="minorHAnsi"/>
                <w:sz w:val="20"/>
                <w:szCs w:val="20"/>
              </w:rPr>
              <w:t>, TypeScript, JavaScript (ES6+), AJAX, jQuery, Bootstrap, XML, XAML, HTML5, CSS3</w:t>
            </w:r>
          </w:p>
        </w:tc>
      </w:tr>
      <w:tr w:rsidR="00640362" w:rsidRPr="00D10B9C" w14:paraId="03162380" w14:textId="77777777" w:rsidTr="00100F36">
        <w:trPr>
          <w:trHeight w:val="339"/>
          <w:jc w:val="center"/>
        </w:trPr>
        <w:tc>
          <w:tcPr>
            <w:tcW w:w="2290" w:type="dxa"/>
            <w:vAlign w:val="center"/>
          </w:tcPr>
          <w:p w14:paraId="059C4156" w14:textId="77777777" w:rsidR="00640362" w:rsidRPr="00D10B9C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b/>
                <w:sz w:val="20"/>
                <w:szCs w:val="20"/>
              </w:rPr>
              <w:t>Automation Tools</w:t>
            </w:r>
          </w:p>
        </w:tc>
        <w:tc>
          <w:tcPr>
            <w:tcW w:w="7960" w:type="dxa"/>
            <w:vAlign w:val="center"/>
          </w:tcPr>
          <w:p w14:paraId="5683385D" w14:textId="77777777" w:rsidR="00640362" w:rsidRPr="00D10B9C" w:rsidRDefault="00765461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sz w:val="20"/>
                <w:szCs w:val="20"/>
              </w:rPr>
              <w:t>Terraform, CloudFormation, Ansible</w:t>
            </w:r>
          </w:p>
        </w:tc>
      </w:tr>
      <w:tr w:rsidR="00640362" w:rsidRPr="00D10B9C" w14:paraId="3934CFCA" w14:textId="77777777" w:rsidTr="00100F36">
        <w:trPr>
          <w:trHeight w:val="543"/>
          <w:jc w:val="center"/>
        </w:trPr>
        <w:tc>
          <w:tcPr>
            <w:tcW w:w="2290" w:type="dxa"/>
            <w:vAlign w:val="center"/>
          </w:tcPr>
          <w:p w14:paraId="035CA591" w14:textId="77777777" w:rsidR="00640362" w:rsidRPr="00D10B9C" w:rsidRDefault="00765461" w:rsidP="00CE7F32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b/>
                <w:sz w:val="20"/>
                <w:szCs w:val="20"/>
              </w:rPr>
              <w:t>Environment Tools</w:t>
            </w:r>
          </w:p>
        </w:tc>
        <w:tc>
          <w:tcPr>
            <w:tcW w:w="7960" w:type="dxa"/>
            <w:vAlign w:val="center"/>
          </w:tcPr>
          <w:p w14:paraId="14486AC5" w14:textId="1FA64771" w:rsidR="00640362" w:rsidRPr="00D10B9C" w:rsidRDefault="000D06A3" w:rsidP="00CE7F3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10B9C">
              <w:rPr>
                <w:rFonts w:asciiTheme="minorHAnsi" w:hAnsiTheme="minorHAnsi" w:cstheme="minorHAnsi"/>
                <w:sz w:val="20"/>
                <w:szCs w:val="20"/>
              </w:rPr>
              <w:t>Visual Studio (2005</w:t>
            </w:r>
            <w:r w:rsidR="00FE44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10B9C">
              <w:rPr>
                <w:rFonts w:asciiTheme="minorHAnsi" w:hAnsiTheme="minorHAnsi" w:cstheme="minorHAnsi"/>
                <w:sz w:val="20"/>
                <w:szCs w:val="20"/>
              </w:rPr>
              <w:t xml:space="preserve">2022), Visual Studio Code, SharePoint Designer (2007/2010/2013), Tortoise SVN, </w:t>
            </w:r>
            <w:proofErr w:type="spellStart"/>
            <w:r w:rsidRPr="00D10B9C">
              <w:rPr>
                <w:rFonts w:asciiTheme="minorHAnsi" w:hAnsiTheme="minorHAnsi" w:cstheme="minorHAnsi"/>
                <w:sz w:val="20"/>
                <w:szCs w:val="20"/>
              </w:rPr>
              <w:t>EditPlus</w:t>
            </w:r>
            <w:proofErr w:type="spellEnd"/>
            <w:r w:rsidRPr="00D10B9C">
              <w:rPr>
                <w:rFonts w:asciiTheme="minorHAnsi" w:hAnsiTheme="minorHAnsi" w:cstheme="minorHAnsi"/>
                <w:sz w:val="20"/>
                <w:szCs w:val="20"/>
              </w:rPr>
              <w:t>, Office 365, MS Office, Open Office</w:t>
            </w:r>
          </w:p>
        </w:tc>
      </w:tr>
    </w:tbl>
    <w:p w14:paraId="1741D210" w14:textId="7AB9FBB0" w:rsidR="003404EE" w:rsidRPr="00D10B9C" w:rsidRDefault="00765461" w:rsidP="00CE7F32">
      <w:pPr>
        <w:pStyle w:val="Header"/>
        <w:shd w:val="clear" w:color="auto" w:fill="F2F2F2" w:themeFill="background1" w:themeFillShade="F2"/>
        <w:spacing w:before="0" w:after="0" w:line="276" w:lineRule="auto"/>
        <w:rPr>
          <w:rFonts w:asciiTheme="minorHAnsi" w:eastAsia="Calibri" w:hAnsiTheme="minorHAnsi" w:cstheme="minorHAnsi"/>
          <w:b/>
          <w:bCs/>
          <w:color w:val="auto"/>
        </w:rPr>
      </w:pPr>
      <w:r w:rsidRPr="00D10B9C">
        <w:rPr>
          <w:rStyle w:val="apple-style-span"/>
          <w:rFonts w:asciiTheme="minorHAnsi" w:eastAsia="Calibri" w:hAnsiTheme="minorHAnsi" w:cstheme="minorHAnsi"/>
          <w:b/>
          <w:bCs/>
          <w:color w:val="auto"/>
        </w:rPr>
        <w:lastRenderedPageBreak/>
        <w:t>PROFESSIONAL EXPERIENCE:</w:t>
      </w:r>
    </w:p>
    <w:p w14:paraId="45CAC1BB" w14:textId="65392C95" w:rsidR="00640362" w:rsidRPr="00D10B9C" w:rsidRDefault="00765461" w:rsidP="008B1E5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Client: </w:t>
      </w:r>
      <w:r w:rsidR="0054562B" w:rsidRPr="00D10B9C">
        <w:rPr>
          <w:rFonts w:asciiTheme="minorHAnsi" w:hAnsiTheme="minorHAnsi" w:cstheme="minorHAnsi"/>
          <w:b/>
          <w:bCs/>
          <w:sz w:val="20"/>
          <w:szCs w:val="20"/>
        </w:rPr>
        <w:t>Schonfeld, NYC, New York</w:t>
      </w:r>
      <w:r w:rsidRPr="00D10B9C">
        <w:rPr>
          <w:rFonts w:asciiTheme="minorHAnsi" w:hAnsiTheme="minorHAnsi" w:cstheme="minorHAnsi"/>
          <w:sz w:val="20"/>
          <w:szCs w:val="20"/>
        </w:rPr>
        <w:tab/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</w:t>
      </w:r>
      <w:r w:rsidR="00250D11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</w:t>
      </w:r>
      <w:r w:rsidR="00452C61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30554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</w:t>
      </w:r>
      <w:r w:rsidR="00613D8A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E452E" w:rsidRPr="00D10B9C">
        <w:rPr>
          <w:rFonts w:asciiTheme="minorHAnsi" w:hAnsiTheme="minorHAnsi" w:cstheme="minorHAnsi"/>
          <w:b/>
          <w:bCs/>
          <w:sz w:val="20"/>
          <w:szCs w:val="20"/>
        </w:rPr>
        <w:t>Jun</w:t>
      </w:r>
      <w:r w:rsidR="00452C61" w:rsidRPr="00D10B9C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="00CB68A5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54562B" w:rsidRPr="00D10B9C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8D40E5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– </w:t>
      </w:r>
      <w:r w:rsidR="00250D11" w:rsidRPr="00D10B9C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resent</w:t>
      </w:r>
    </w:p>
    <w:p w14:paraId="137596B6" w14:textId="5AC8DAF9" w:rsidR="00CE452E" w:rsidRPr="00D10B9C" w:rsidRDefault="00765461" w:rsidP="008B1E5A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D10B9C">
        <w:rPr>
          <w:rFonts w:asciiTheme="minorHAnsi" w:hAnsiTheme="minorHAnsi" w:cstheme="minorHAnsi"/>
          <w:b/>
          <w:bCs/>
          <w:i/>
          <w:iCs/>
          <w:sz w:val="20"/>
          <w:szCs w:val="20"/>
        </w:rPr>
        <w:t>Sr. .NET Developer</w:t>
      </w:r>
    </w:p>
    <w:p w14:paraId="68FA9087" w14:textId="64AAFE28" w:rsidR="00CE452E" w:rsidRPr="00D10B9C" w:rsidRDefault="00765461" w:rsidP="008B1E5A">
      <w:pPr>
        <w:spacing w:before="120"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10B9C">
        <w:rPr>
          <w:rFonts w:asciiTheme="minorHAnsi" w:hAnsiTheme="minorHAnsi" w:cstheme="minorHAnsi"/>
          <w:b/>
          <w:bCs/>
          <w:sz w:val="20"/>
          <w:szCs w:val="20"/>
        </w:rPr>
        <w:t>Responsibilities:</w:t>
      </w:r>
      <w:r w:rsidR="00664E71" w:rsidRPr="00D10B9C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6ED8B424" w14:textId="67EC98AE" w:rsidR="00EB433E" w:rsidRPr="00D10B9C" w:rsidRDefault="00EB433E" w:rsidP="004B0C3C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Designed and deployed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.NET 8 microservices</w:t>
      </w:r>
      <w:r w:rsidRPr="00D10B9C">
        <w:rPr>
          <w:rFonts w:asciiTheme="minorHAnsi" w:hAnsiTheme="minorHAnsi" w:cstheme="minorHAnsi"/>
          <w:sz w:val="20"/>
          <w:szCs w:val="20"/>
        </w:rPr>
        <w:t xml:space="preserve"> using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AWS Lambda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ECS</w:t>
      </w:r>
      <w:r w:rsidRPr="00D10B9C">
        <w:rPr>
          <w:rFonts w:asciiTheme="minorHAnsi" w:hAnsiTheme="minorHAnsi" w:cstheme="minorHAnsi"/>
          <w:sz w:val="20"/>
          <w:szCs w:val="20"/>
        </w:rPr>
        <w:t>, modularizing order execution and reconciliation workflows to enhance scalability, resiliency, and reduce deployment downtime across trading systems.</w:t>
      </w:r>
    </w:p>
    <w:p w14:paraId="0A83B44E" w14:textId="0C3264C3" w:rsidR="00EB433E" w:rsidRPr="00D10B9C" w:rsidRDefault="00EB433E" w:rsidP="004B0C3C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Built backend modules in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C# 11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ASP.NET Core</w:t>
      </w:r>
      <w:r w:rsidRPr="00D10B9C">
        <w:rPr>
          <w:rFonts w:asciiTheme="minorHAnsi" w:hAnsiTheme="minorHAnsi" w:cstheme="minorHAnsi"/>
          <w:sz w:val="20"/>
          <w:szCs w:val="20"/>
        </w:rPr>
        <w:t>, optimizing order routing, settlement logic, and portfolio adjustments to support high</w:t>
      </w:r>
      <w:r w:rsidR="009B2B5B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frequency, low</w:t>
      </w:r>
      <w:r w:rsidR="009B2B5B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latency trading and portfolio management operations.</w:t>
      </w:r>
    </w:p>
    <w:p w14:paraId="79A8C51C" w14:textId="578B3B7C" w:rsidR="00EB433E" w:rsidRPr="00D10B9C" w:rsidRDefault="00EB433E" w:rsidP="004B0C3C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Developed and exposed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RESTful APIs</w:t>
      </w:r>
      <w:r w:rsidRPr="00D10B9C">
        <w:rPr>
          <w:rFonts w:asciiTheme="minorHAnsi" w:hAnsiTheme="minorHAnsi" w:cstheme="minorHAnsi"/>
          <w:sz w:val="20"/>
          <w:szCs w:val="20"/>
        </w:rPr>
        <w:t xml:space="preserve"> integrating market data providers, risk engines, and trading dashboards, implementing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API versioning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strict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validation rules</w:t>
      </w:r>
      <w:r w:rsidRPr="00D10B9C">
        <w:rPr>
          <w:rFonts w:asciiTheme="minorHAnsi" w:hAnsiTheme="minorHAnsi" w:cstheme="minorHAnsi"/>
          <w:sz w:val="20"/>
          <w:szCs w:val="20"/>
        </w:rPr>
        <w:t xml:space="preserve"> to ensure secure and consistent cross</w:t>
      </w:r>
      <w:r w:rsidR="009B2B5B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system communication.</w:t>
      </w:r>
    </w:p>
    <w:p w14:paraId="5A9ECCE4" w14:textId="2DB174FF" w:rsidR="00EB433E" w:rsidRPr="00D10B9C" w:rsidRDefault="00EB433E" w:rsidP="004B0C3C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Applied design patterns including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Repository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Factory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Dependency Injection</w:t>
      </w:r>
      <w:r w:rsidRPr="00D10B9C">
        <w:rPr>
          <w:rFonts w:asciiTheme="minorHAnsi" w:hAnsiTheme="minorHAnsi" w:cstheme="minorHAnsi"/>
          <w:sz w:val="20"/>
          <w:szCs w:val="20"/>
        </w:rPr>
        <w:t xml:space="preserve"> to improve maintainability, reduce redundancy, and accelerate feature implementation across trade lifecycle services.</w:t>
      </w:r>
    </w:p>
    <w:p w14:paraId="4C90960E" w14:textId="119D68C4" w:rsidR="006927A4" w:rsidRPr="00D10B9C" w:rsidRDefault="00AE76C8" w:rsidP="00AE76C8">
      <w:pPr>
        <w:pStyle w:val="NormalWeb"/>
        <w:numPr>
          <w:ilvl w:val="0"/>
          <w:numId w:val="4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Utilized advanced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.NET Core 8</w:t>
      </w:r>
      <w:r w:rsidRPr="00D10B9C">
        <w:rPr>
          <w:rFonts w:asciiTheme="minorHAnsi" w:hAnsiTheme="minorHAnsi" w:cstheme="minorHAnsi"/>
          <w:sz w:val="20"/>
          <w:szCs w:val="20"/>
        </w:rPr>
        <w:t xml:space="preserve"> features such as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minimal APIs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middleware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streaming</w:t>
      </w:r>
      <w:r w:rsidRPr="00D10B9C">
        <w:rPr>
          <w:rFonts w:asciiTheme="minorHAnsi" w:hAnsiTheme="minorHAnsi" w:cstheme="minorHAnsi"/>
          <w:sz w:val="20"/>
          <w:szCs w:val="20"/>
        </w:rPr>
        <w:t xml:space="preserve"> to improve application monitoring, enhance exception handling, and boost the performance and reliability of trading and reconciliation workflows.</w:t>
      </w:r>
    </w:p>
    <w:p w14:paraId="1815AA7E" w14:textId="2EE77B72" w:rsidR="00372B02" w:rsidRPr="00D10B9C" w:rsidRDefault="00372B02" w:rsidP="004B0C3C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Developed responsive dashboards using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Angular 15</w:t>
      </w:r>
      <w:r w:rsidR="003F2A57" w:rsidRPr="00D10B9C">
        <w:rPr>
          <w:rStyle w:val="Strong"/>
          <w:rFonts w:asciiTheme="minorHAnsi" w:hAnsiTheme="minorHAnsi" w:cstheme="minorHAnsi"/>
          <w:sz w:val="20"/>
          <w:szCs w:val="20"/>
        </w:rPr>
        <w:t>/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16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TypeScript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HTML5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CSS3</w:t>
      </w:r>
      <w:r w:rsidRPr="00D10B9C">
        <w:rPr>
          <w:rFonts w:asciiTheme="minorHAnsi" w:hAnsiTheme="minorHAnsi" w:cstheme="minorHAnsi"/>
          <w:sz w:val="20"/>
          <w:szCs w:val="20"/>
        </w:rPr>
        <w:t>, delivering real</w:t>
      </w:r>
      <w:r w:rsidR="009B2B5B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time visualization of portfolio positions, trade executions, and risk metrics with improved performance and modularity.</w:t>
      </w:r>
    </w:p>
    <w:p w14:paraId="1337695D" w14:textId="16FC66E0" w:rsidR="009606C9" w:rsidRPr="00D10B9C" w:rsidRDefault="009606C9" w:rsidP="004B0C3C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Built interactive dashboards in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Blazor Server</w:t>
      </w:r>
      <w:r w:rsidRPr="00D10B9C">
        <w:rPr>
          <w:rFonts w:asciiTheme="minorHAnsi" w:hAnsiTheme="minorHAnsi" w:cstheme="minorHAnsi"/>
          <w:sz w:val="20"/>
          <w:szCs w:val="20"/>
        </w:rPr>
        <w:t xml:space="preserve"> integrated with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ASP.NET Core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.NET 8 Razor components</w:t>
      </w:r>
      <w:r w:rsidRPr="00D10B9C">
        <w:rPr>
          <w:rFonts w:asciiTheme="minorHAnsi" w:hAnsiTheme="minorHAnsi" w:cstheme="minorHAnsi"/>
          <w:sz w:val="20"/>
          <w:szCs w:val="20"/>
        </w:rPr>
        <w:t>, enabling dynamic UI updates, enhanced responsiveness, and seamless real</w:t>
      </w:r>
      <w:r w:rsidR="009B2B5B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time interaction for internal trading and reconciliation applications.</w:t>
      </w:r>
    </w:p>
    <w:p w14:paraId="63997F44" w14:textId="736C0CE4" w:rsidR="00372B02" w:rsidRPr="00D10B9C" w:rsidRDefault="00372B02" w:rsidP="004B0C3C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Created reusable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Angular modules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shared services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UI components</w:t>
      </w:r>
      <w:r w:rsidRPr="00D10B9C">
        <w:rPr>
          <w:rFonts w:asciiTheme="minorHAnsi" w:hAnsiTheme="minorHAnsi" w:cstheme="minorHAnsi"/>
          <w:sz w:val="20"/>
          <w:szCs w:val="20"/>
        </w:rPr>
        <w:t>, increasing maintainability, reducing manual effort, and accelerating delivery of new features across reconciliation and compliance dashboards.</w:t>
      </w:r>
    </w:p>
    <w:p w14:paraId="5C4058E8" w14:textId="3D6A9DB9" w:rsidR="002416CF" w:rsidRPr="00D10B9C" w:rsidRDefault="002416CF" w:rsidP="004B0C3C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Developed reusable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UI layers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Razor Class Libraries</w:t>
      </w:r>
      <w:r w:rsidRPr="00D10B9C">
        <w:rPr>
          <w:rFonts w:asciiTheme="minorHAnsi" w:hAnsiTheme="minorHAnsi" w:cstheme="minorHAnsi"/>
          <w:sz w:val="20"/>
          <w:szCs w:val="20"/>
        </w:rPr>
        <w:t xml:space="preserve"> in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Blazor Server</w:t>
      </w:r>
      <w:r w:rsidRPr="00D10B9C">
        <w:rPr>
          <w:rFonts w:asciiTheme="minorHAnsi" w:hAnsiTheme="minorHAnsi" w:cstheme="minorHAnsi"/>
          <w:sz w:val="20"/>
          <w:szCs w:val="20"/>
        </w:rPr>
        <w:t>, promoting shared design consistency, reducing repetitive development, and enabling faster deployment of internal trading, reconciliation, and reporting applications.</w:t>
      </w:r>
    </w:p>
    <w:p w14:paraId="65348B59" w14:textId="3FE556D1" w:rsidR="00372B02" w:rsidRPr="00D10B9C" w:rsidRDefault="00372B02" w:rsidP="004B0C3C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Architected and deployed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reconciliation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compliance services</w:t>
      </w:r>
      <w:r w:rsidRPr="00D10B9C">
        <w:rPr>
          <w:rFonts w:asciiTheme="minorHAnsi" w:hAnsiTheme="minorHAnsi" w:cstheme="minorHAnsi"/>
          <w:sz w:val="20"/>
          <w:szCs w:val="20"/>
        </w:rPr>
        <w:t xml:space="preserve"> using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AWS EC2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Lambda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RDS</w:t>
      </w:r>
      <w:r w:rsidRPr="00D10B9C">
        <w:rPr>
          <w:rFonts w:asciiTheme="minorHAnsi" w:hAnsiTheme="minorHAnsi" w:cstheme="minorHAnsi"/>
          <w:sz w:val="20"/>
          <w:szCs w:val="20"/>
        </w:rPr>
        <w:t xml:space="preserve">, improving scalability and reliability while optimizing infrastructure costs through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autoscaling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resource orchestration.</w:t>
      </w:r>
    </w:p>
    <w:p w14:paraId="2BD2CD4B" w14:textId="798956AD" w:rsidR="00372B02" w:rsidRPr="00D10B9C" w:rsidRDefault="00372B02" w:rsidP="004B0C3C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Automated environment provisioning using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AWS CloudFormation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Terraform</w:t>
      </w:r>
      <w:r w:rsidRPr="00D10B9C">
        <w:rPr>
          <w:rFonts w:asciiTheme="minorHAnsi" w:hAnsiTheme="minorHAnsi" w:cstheme="minorHAnsi"/>
          <w:sz w:val="20"/>
          <w:szCs w:val="20"/>
        </w:rPr>
        <w:t>, establishing consistent configurations for VPCs, ECS clusters, and RDS instances across QA, staging, and production environments.</w:t>
      </w:r>
    </w:p>
    <w:p w14:paraId="25447AB8" w14:textId="77B926DE" w:rsidR="00D30096" w:rsidRPr="00D10B9C" w:rsidRDefault="00D30096" w:rsidP="004B0C3C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Utilized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Python scripts</w:t>
      </w:r>
      <w:r w:rsidRPr="00D10B9C">
        <w:rPr>
          <w:rFonts w:asciiTheme="minorHAnsi" w:hAnsiTheme="minorHAnsi" w:cstheme="minorHAnsi"/>
          <w:sz w:val="20"/>
          <w:szCs w:val="20"/>
        </w:rPr>
        <w:t xml:space="preserve"> within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AWS Lambda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Glue workflows</w:t>
      </w:r>
      <w:r w:rsidRPr="00D10B9C">
        <w:rPr>
          <w:rFonts w:asciiTheme="minorHAnsi" w:hAnsiTheme="minorHAnsi" w:cstheme="minorHAnsi"/>
          <w:sz w:val="20"/>
          <w:szCs w:val="20"/>
        </w:rPr>
        <w:t xml:space="preserve"> to automate data extraction, validation, and transformation across trading environments, improving processing efficiency, accuracy, and end</w:t>
      </w:r>
      <w:r w:rsidR="00A34D75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to</w:t>
      </w:r>
      <w:r w:rsidR="00A34D75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end data consistency.</w:t>
      </w:r>
    </w:p>
    <w:p w14:paraId="258558D4" w14:textId="188FE101" w:rsidR="00B43394" w:rsidRPr="00D10B9C" w:rsidRDefault="00B43394" w:rsidP="004B0C3C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Secured critical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APIs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trading endpoints</w:t>
      </w:r>
      <w:r w:rsidRPr="00D10B9C">
        <w:rPr>
          <w:rFonts w:asciiTheme="minorHAnsi" w:hAnsiTheme="minorHAnsi" w:cstheme="minorHAnsi"/>
          <w:sz w:val="20"/>
          <w:szCs w:val="20"/>
        </w:rPr>
        <w:t xml:space="preserve"> using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OAuth 2.0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JWT authentication</w:t>
      </w:r>
      <w:r w:rsidRPr="00D10B9C">
        <w:rPr>
          <w:rFonts w:asciiTheme="minorHAnsi" w:hAnsiTheme="minorHAnsi" w:cstheme="minorHAnsi"/>
          <w:sz w:val="20"/>
          <w:szCs w:val="20"/>
        </w:rPr>
        <w:t xml:space="preserve">, implementing </w:t>
      </w:r>
      <w:r w:rsidR="00A34D75" w:rsidRPr="00D10B9C">
        <w:rPr>
          <w:rFonts w:asciiTheme="minorHAnsi" w:hAnsiTheme="minorHAnsi" w:cstheme="minorHAnsi"/>
          <w:b/>
          <w:bCs/>
          <w:sz w:val="20"/>
          <w:szCs w:val="20"/>
        </w:rPr>
        <w:t>role</w:t>
      </w:r>
      <w:r w:rsidR="00A34D75">
        <w:rPr>
          <w:rFonts w:asciiTheme="minorHAnsi" w:hAnsiTheme="minorHAnsi" w:cstheme="minorHAnsi"/>
          <w:b/>
          <w:bCs/>
          <w:sz w:val="20"/>
          <w:szCs w:val="20"/>
        </w:rPr>
        <w:t>-based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access control (RBAC)</w:t>
      </w:r>
      <w:r w:rsidRPr="00D10B9C">
        <w:rPr>
          <w:rFonts w:asciiTheme="minorHAnsi" w:hAnsiTheme="minorHAnsi" w:cstheme="minorHAnsi"/>
          <w:sz w:val="20"/>
          <w:szCs w:val="20"/>
        </w:rPr>
        <w:t xml:space="preserve"> to safeguard sensitive trade data and ensure compliance with strict financial and security regulations.</w:t>
      </w:r>
    </w:p>
    <w:p w14:paraId="01F9DA79" w14:textId="23022D02" w:rsidR="00372B02" w:rsidRPr="00D10B9C" w:rsidRDefault="00372B02" w:rsidP="004B0C3C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Designed and maintained automated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CI/CD pipelines</w:t>
      </w:r>
      <w:r w:rsidRPr="00D10B9C">
        <w:rPr>
          <w:rFonts w:asciiTheme="minorHAnsi" w:hAnsiTheme="minorHAnsi" w:cstheme="minorHAnsi"/>
          <w:sz w:val="20"/>
          <w:szCs w:val="20"/>
        </w:rPr>
        <w:t xml:space="preserve"> leveraging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 xml:space="preserve">AWS </w:t>
      </w:r>
      <w:proofErr w:type="spellStart"/>
      <w:r w:rsidRPr="00D10B9C">
        <w:rPr>
          <w:rStyle w:val="Strong"/>
          <w:rFonts w:asciiTheme="minorHAnsi" w:hAnsiTheme="minorHAnsi" w:cstheme="minorHAnsi"/>
          <w:sz w:val="20"/>
          <w:szCs w:val="20"/>
        </w:rPr>
        <w:t>CodePipeline</w:t>
      </w:r>
      <w:proofErr w:type="spellEnd"/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Pr="00D10B9C">
        <w:rPr>
          <w:rStyle w:val="Strong"/>
          <w:rFonts w:asciiTheme="minorHAnsi" w:hAnsiTheme="minorHAnsi" w:cstheme="minorHAnsi"/>
          <w:sz w:val="20"/>
          <w:szCs w:val="20"/>
        </w:rPr>
        <w:t>CodeBuild</w:t>
      </w:r>
      <w:proofErr w:type="spellEnd"/>
      <w:r w:rsidRPr="00D10B9C">
        <w:rPr>
          <w:rFonts w:asciiTheme="minorHAnsi" w:hAnsiTheme="minorHAnsi" w:cstheme="minorHAnsi"/>
          <w:sz w:val="20"/>
          <w:szCs w:val="20"/>
        </w:rPr>
        <w:t xml:space="preserve">, integrating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unit testing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linting</w:t>
      </w:r>
      <w:r w:rsidRPr="00D10B9C">
        <w:rPr>
          <w:rFonts w:asciiTheme="minorHAnsi" w:hAnsiTheme="minorHAnsi" w:cstheme="minorHAnsi"/>
          <w:sz w:val="20"/>
          <w:szCs w:val="20"/>
        </w:rPr>
        <w:t>, and deployment stages to streamline delivery and improve release reliability.</w:t>
      </w:r>
    </w:p>
    <w:p w14:paraId="57132DB5" w14:textId="38DD5F5F" w:rsidR="00726A36" w:rsidRPr="00D10B9C" w:rsidRDefault="00726A36" w:rsidP="004B0C3C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Tuned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SQL Server 2022</w:t>
      </w:r>
      <w:r w:rsidRPr="00D10B9C">
        <w:rPr>
          <w:rFonts w:asciiTheme="minorHAnsi" w:hAnsiTheme="minorHAnsi" w:cstheme="minorHAnsi"/>
          <w:sz w:val="20"/>
          <w:szCs w:val="20"/>
        </w:rPr>
        <w:t xml:space="preserve"> queries, indexes, and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stored procedures</w:t>
      </w:r>
      <w:r w:rsidRPr="00D10B9C">
        <w:rPr>
          <w:rFonts w:asciiTheme="minorHAnsi" w:hAnsiTheme="minorHAnsi" w:cstheme="minorHAnsi"/>
          <w:sz w:val="20"/>
          <w:szCs w:val="20"/>
        </w:rPr>
        <w:t xml:space="preserve"> to enhance performance, reduce query latency, and improve reporting efficiency, enabling faster insights and real</w:t>
      </w:r>
      <w:r w:rsidR="00A34D75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time analytics across portfolio and reconciliation datasets.</w:t>
      </w:r>
    </w:p>
    <w:p w14:paraId="7D98FB25" w14:textId="13317AF8" w:rsidR="00816183" w:rsidRPr="00D10B9C" w:rsidRDefault="00816183" w:rsidP="004B0C3C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Designed and developed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ETL pipelines</w:t>
      </w:r>
      <w:r w:rsidRPr="00D10B9C">
        <w:rPr>
          <w:rFonts w:asciiTheme="minorHAnsi" w:hAnsiTheme="minorHAnsi" w:cstheme="minorHAnsi"/>
          <w:sz w:val="20"/>
          <w:szCs w:val="20"/>
        </w:rPr>
        <w:t xml:space="preserve"> using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SSIS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AWS Glue</w:t>
      </w:r>
      <w:r w:rsidRPr="00D10B9C">
        <w:rPr>
          <w:rFonts w:asciiTheme="minorHAnsi" w:hAnsiTheme="minorHAnsi" w:cstheme="minorHAnsi"/>
          <w:sz w:val="20"/>
          <w:szCs w:val="20"/>
        </w:rPr>
        <w:t xml:space="preserve">, consolidating trade lifecycle data from multiple systems into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AWS RDS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Aurora</w:t>
      </w:r>
      <w:r w:rsidRPr="00D10B9C">
        <w:rPr>
          <w:rFonts w:asciiTheme="minorHAnsi" w:hAnsiTheme="minorHAnsi" w:cstheme="minorHAnsi"/>
          <w:sz w:val="20"/>
          <w:szCs w:val="20"/>
        </w:rPr>
        <w:t>, ensuring end</w:t>
      </w:r>
      <w:r w:rsidR="00A34D75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to</w:t>
      </w:r>
      <w:r w:rsidR="00A34D75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end data integrity, accuracy, and audit readiness for compliance reporting.</w:t>
      </w:r>
    </w:p>
    <w:p w14:paraId="2F3952F2" w14:textId="0406CE0C" w:rsidR="00C579E3" w:rsidRPr="00D10B9C" w:rsidRDefault="00C579E3" w:rsidP="004B0C3C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Developed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Python</w:t>
      </w:r>
      <w:r w:rsidR="00A34D7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based automation scripts</w:t>
      </w:r>
      <w:r w:rsidRPr="00D10B9C">
        <w:rPr>
          <w:rFonts w:asciiTheme="minorHAnsi" w:hAnsiTheme="minorHAnsi" w:cstheme="minorHAnsi"/>
          <w:sz w:val="20"/>
          <w:szCs w:val="20"/>
        </w:rPr>
        <w:t xml:space="preserve"> leveraging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Pandas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NumPy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Boto3</w:t>
      </w:r>
      <w:r w:rsidRPr="00D10B9C">
        <w:rPr>
          <w:rFonts w:asciiTheme="minorHAnsi" w:hAnsiTheme="minorHAnsi" w:cstheme="minorHAnsi"/>
          <w:sz w:val="20"/>
          <w:szCs w:val="20"/>
        </w:rPr>
        <w:t xml:space="preserve"> to preprocess, validate, and reconcile large trade datasets across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AWS S3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RDS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Aurora</w:t>
      </w:r>
      <w:r w:rsidRPr="00D10B9C">
        <w:rPr>
          <w:rFonts w:asciiTheme="minorHAnsi" w:hAnsiTheme="minorHAnsi" w:cstheme="minorHAnsi"/>
          <w:sz w:val="20"/>
          <w:szCs w:val="20"/>
        </w:rPr>
        <w:t>, improving data accuracy and reducing manual data preparation time.</w:t>
      </w:r>
    </w:p>
    <w:p w14:paraId="6460516D" w14:textId="38D4F1CA" w:rsidR="000C7BF1" w:rsidRPr="00D10B9C" w:rsidRDefault="000C7BF1" w:rsidP="004B0C3C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Administered extensive financial datasets on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AWS RDS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Aurora DB</w:t>
      </w:r>
      <w:r w:rsidRPr="00D10B9C">
        <w:rPr>
          <w:rFonts w:asciiTheme="minorHAnsi" w:hAnsiTheme="minorHAnsi" w:cstheme="minorHAnsi"/>
          <w:sz w:val="20"/>
          <w:szCs w:val="20"/>
        </w:rPr>
        <w:t xml:space="preserve">, utilizing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partitioning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index tuning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sharding techniques</w:t>
      </w:r>
      <w:r w:rsidRPr="00D10B9C">
        <w:rPr>
          <w:rFonts w:asciiTheme="minorHAnsi" w:hAnsiTheme="minorHAnsi" w:cstheme="minorHAnsi"/>
          <w:sz w:val="20"/>
          <w:szCs w:val="20"/>
        </w:rPr>
        <w:t xml:space="preserve"> to enhance scalability, preserve data accuracy, and deliver faster query responses across trading workloads.</w:t>
      </w:r>
    </w:p>
    <w:p w14:paraId="62DA1868" w14:textId="7FB4EE41" w:rsidR="00C976D7" w:rsidRPr="00D10B9C" w:rsidRDefault="00372B02" w:rsidP="004B0C3C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Implemented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Kafka</w:t>
      </w:r>
      <w:r w:rsidR="00A34D7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based</w:t>
      </w:r>
      <w:r w:rsidRPr="00D10B9C">
        <w:rPr>
          <w:rFonts w:asciiTheme="minorHAnsi" w:hAnsiTheme="minorHAnsi" w:cstheme="minorHAnsi"/>
          <w:sz w:val="20"/>
          <w:szCs w:val="20"/>
        </w:rPr>
        <w:t xml:space="preserve"> event</w:t>
      </w:r>
      <w:r w:rsidR="00A34D75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driven architecture to process large</w:t>
      </w:r>
      <w:r w:rsidR="00A34D75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scale trade and reconciliation workflows asynchronously, ensuring fault</w:t>
      </w:r>
      <w:r w:rsidR="00A34D75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tolerant messaging and improved system responsiveness during peak trading hours.</w:t>
      </w:r>
    </w:p>
    <w:p w14:paraId="78C35C65" w14:textId="3DCCCAA1" w:rsidR="004B0C3C" w:rsidRPr="00D10B9C" w:rsidRDefault="004B0C3C" w:rsidP="004B0C3C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Conducted automated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unit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integration testing</w:t>
      </w:r>
      <w:r w:rsidRPr="00D10B9C">
        <w:rPr>
          <w:rFonts w:asciiTheme="minorHAnsi" w:hAnsiTheme="minorHAnsi" w:cstheme="minorHAnsi"/>
          <w:sz w:val="20"/>
          <w:szCs w:val="20"/>
        </w:rPr>
        <w:t xml:space="preserve"> using </w:t>
      </w:r>
      <w:proofErr w:type="spellStart"/>
      <w:r w:rsidRPr="00D10B9C">
        <w:rPr>
          <w:rStyle w:val="Strong"/>
          <w:rFonts w:asciiTheme="minorHAnsi" w:hAnsiTheme="minorHAnsi" w:cstheme="minorHAnsi"/>
          <w:sz w:val="20"/>
          <w:szCs w:val="20"/>
        </w:rPr>
        <w:t>XUnit</w:t>
      </w:r>
      <w:proofErr w:type="spellEnd"/>
      <w:r w:rsidRPr="00D10B9C">
        <w:rPr>
          <w:rFonts w:asciiTheme="minorHAnsi" w:hAnsiTheme="minorHAnsi" w:cstheme="minorHAnsi"/>
          <w:sz w:val="20"/>
          <w:szCs w:val="20"/>
        </w:rPr>
        <w:t xml:space="preserve">, embedding test execution in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AWS pipelines</w:t>
      </w:r>
      <w:r w:rsidRPr="00D10B9C">
        <w:rPr>
          <w:rFonts w:asciiTheme="minorHAnsi" w:hAnsiTheme="minorHAnsi" w:cstheme="minorHAnsi"/>
          <w:sz w:val="20"/>
          <w:szCs w:val="20"/>
        </w:rPr>
        <w:t xml:space="preserve"> to validate builds, improve coverage, and ensure stability across critical trading modules.</w:t>
      </w:r>
    </w:p>
    <w:p w14:paraId="4143F5C5" w14:textId="31B36BF1" w:rsidR="0092500E" w:rsidRPr="00D10B9C" w:rsidRDefault="0092500E" w:rsidP="004B0C3C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Configured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Jasmine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Karma</w:t>
      </w:r>
      <w:r w:rsidRPr="00D10B9C">
        <w:rPr>
          <w:rFonts w:asciiTheme="minorHAnsi" w:hAnsiTheme="minorHAnsi" w:cstheme="minorHAnsi"/>
          <w:sz w:val="20"/>
          <w:szCs w:val="20"/>
        </w:rPr>
        <w:t xml:space="preserve"> frameworks for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Angular component testing</w:t>
      </w:r>
      <w:r w:rsidRPr="00D10B9C">
        <w:rPr>
          <w:rFonts w:asciiTheme="minorHAnsi" w:hAnsiTheme="minorHAnsi" w:cstheme="minorHAnsi"/>
          <w:sz w:val="20"/>
          <w:szCs w:val="20"/>
        </w:rPr>
        <w:t xml:space="preserve">, integrating automated test execution into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AWS </w:t>
      </w:r>
      <w:proofErr w:type="spellStart"/>
      <w:r w:rsidRPr="00D10B9C">
        <w:rPr>
          <w:rFonts w:asciiTheme="minorHAnsi" w:hAnsiTheme="minorHAnsi" w:cstheme="minorHAnsi"/>
          <w:b/>
          <w:bCs/>
          <w:sz w:val="20"/>
          <w:szCs w:val="20"/>
        </w:rPr>
        <w:t>CodePipeline</w:t>
      </w:r>
      <w:proofErr w:type="spellEnd"/>
      <w:r w:rsidRPr="00D10B9C">
        <w:rPr>
          <w:rFonts w:asciiTheme="minorHAnsi" w:hAnsiTheme="minorHAnsi" w:cstheme="minorHAnsi"/>
          <w:sz w:val="20"/>
          <w:szCs w:val="20"/>
        </w:rPr>
        <w:t xml:space="preserve"> to enhance UI reliability, expand test coverage, and improve deployment confidence across releases.</w:t>
      </w:r>
    </w:p>
    <w:p w14:paraId="5ADB0598" w14:textId="33AF32AE" w:rsidR="001747E6" w:rsidRPr="00D10B9C" w:rsidRDefault="001747E6" w:rsidP="004B0C3C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Utilized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Postman</w:t>
      </w:r>
      <w:r w:rsidRPr="00D10B9C">
        <w:rPr>
          <w:rFonts w:asciiTheme="minorHAnsi" w:hAnsiTheme="minorHAnsi" w:cstheme="minorHAnsi"/>
          <w:sz w:val="20"/>
          <w:szCs w:val="20"/>
        </w:rPr>
        <w:t xml:space="preserve"> for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API validation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automated regression testing across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order execution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portfolio modules</w:t>
      </w:r>
      <w:r w:rsidRPr="00D10B9C">
        <w:rPr>
          <w:rFonts w:asciiTheme="minorHAnsi" w:hAnsiTheme="minorHAnsi" w:cstheme="minorHAnsi"/>
          <w:sz w:val="20"/>
          <w:szCs w:val="20"/>
        </w:rPr>
        <w:t>, reducing manual QA effort, improving test coverage, and ensuring consistent functionality across trading environments.</w:t>
      </w:r>
    </w:p>
    <w:p w14:paraId="65F7FD80" w14:textId="3EF8261C" w:rsidR="004B0C3C" w:rsidRPr="00D10B9C" w:rsidRDefault="004B0C3C" w:rsidP="004B0C3C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Managed source control using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Git (</w:t>
      </w:r>
      <w:proofErr w:type="spellStart"/>
      <w:r w:rsidRPr="00D10B9C">
        <w:rPr>
          <w:rFonts w:asciiTheme="minorHAnsi" w:hAnsiTheme="minorHAnsi" w:cstheme="minorHAnsi"/>
          <w:b/>
          <w:bCs/>
          <w:sz w:val="20"/>
          <w:szCs w:val="20"/>
        </w:rPr>
        <w:t>Gitflow</w:t>
      </w:r>
      <w:proofErr w:type="spellEnd"/>
      <w:r w:rsidRPr="00D10B9C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D10B9C">
        <w:rPr>
          <w:rFonts w:asciiTheme="minorHAnsi" w:hAnsiTheme="minorHAnsi" w:cstheme="minorHAnsi"/>
          <w:sz w:val="20"/>
          <w:szCs w:val="20"/>
        </w:rPr>
        <w:t xml:space="preserve">, containerized microservices with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Docker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orchestrated workloads in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Kubernetes</w:t>
      </w:r>
      <w:r w:rsidRPr="00D10B9C">
        <w:rPr>
          <w:rFonts w:asciiTheme="minorHAnsi" w:hAnsiTheme="minorHAnsi" w:cstheme="minorHAnsi"/>
          <w:sz w:val="20"/>
          <w:szCs w:val="20"/>
        </w:rPr>
        <w:t>, ensuring consistent deployments, scalability, and efficient environment management.</w:t>
      </w:r>
    </w:p>
    <w:p w14:paraId="78B0A253" w14:textId="038EF495" w:rsidR="00480B4A" w:rsidRPr="00D10B9C" w:rsidRDefault="00480B4A" w:rsidP="00CE7F32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Collaborated in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Agile/Scrum</w:t>
      </w:r>
      <w:r w:rsidRPr="00D10B9C">
        <w:rPr>
          <w:rFonts w:asciiTheme="minorHAnsi" w:hAnsiTheme="minorHAnsi" w:cstheme="minorHAnsi"/>
          <w:sz w:val="20"/>
          <w:szCs w:val="20"/>
        </w:rPr>
        <w:t xml:space="preserve"> ceremonies, including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sprint planning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retrospectives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backlog grooming</w:t>
      </w:r>
      <w:r w:rsidRPr="00D10B9C">
        <w:rPr>
          <w:rFonts w:asciiTheme="minorHAnsi" w:hAnsiTheme="minorHAnsi" w:cstheme="minorHAnsi"/>
          <w:sz w:val="20"/>
          <w:szCs w:val="20"/>
        </w:rPr>
        <w:t xml:space="preserve">, partnering with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traders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analysts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QA teams</w:t>
      </w:r>
      <w:r w:rsidRPr="00D10B9C">
        <w:rPr>
          <w:rFonts w:asciiTheme="minorHAnsi" w:hAnsiTheme="minorHAnsi" w:cstheme="minorHAnsi"/>
          <w:sz w:val="20"/>
          <w:szCs w:val="20"/>
        </w:rPr>
        <w:t xml:space="preserve"> to deliver high</w:t>
      </w:r>
      <w:r w:rsidR="009547A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quality, time</w:t>
      </w:r>
      <w:r w:rsidR="009547A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sensitive portfolio management enhancements with precision and efficiency.</w:t>
      </w:r>
    </w:p>
    <w:p w14:paraId="1EFFF8C2" w14:textId="605AC328" w:rsidR="00223068" w:rsidRDefault="00765461" w:rsidP="00CE7F3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b/>
          <w:bCs/>
          <w:sz w:val="20"/>
          <w:szCs w:val="20"/>
        </w:rPr>
        <w:t>Environment:</w:t>
      </w:r>
      <w:r w:rsidRPr="00D10B9C">
        <w:rPr>
          <w:rFonts w:asciiTheme="minorHAnsi" w:hAnsiTheme="minorHAnsi" w:cstheme="minorHAnsi"/>
          <w:sz w:val="20"/>
          <w:szCs w:val="20"/>
        </w:rPr>
        <w:t xml:space="preserve"> </w:t>
      </w:r>
      <w:r w:rsidR="00223068" w:rsidRPr="00D10B9C">
        <w:rPr>
          <w:rFonts w:asciiTheme="minorHAnsi" w:hAnsiTheme="minorHAnsi" w:cstheme="minorHAnsi"/>
          <w:sz w:val="20"/>
          <w:szCs w:val="20"/>
        </w:rPr>
        <w:t>C# 11, .NET 7/8, ASP.NET Core, Blazor Server, Angular 15/16, TypeScript, Python (Pandas, NumPy, Boto3), SQL Server 2022, AWS (EC2, Lambda, ECS, S3, RDS, Aurora, Glue, CloudFormation), Terraform, Kafka, OAuth 2.0/JWT, Git (</w:t>
      </w:r>
      <w:proofErr w:type="spellStart"/>
      <w:r w:rsidR="00223068" w:rsidRPr="00D10B9C">
        <w:rPr>
          <w:rFonts w:asciiTheme="minorHAnsi" w:hAnsiTheme="minorHAnsi" w:cstheme="minorHAnsi"/>
          <w:sz w:val="20"/>
          <w:szCs w:val="20"/>
        </w:rPr>
        <w:t>Gitflow</w:t>
      </w:r>
      <w:proofErr w:type="spellEnd"/>
      <w:r w:rsidR="00223068" w:rsidRPr="00D10B9C">
        <w:rPr>
          <w:rFonts w:asciiTheme="minorHAnsi" w:hAnsiTheme="minorHAnsi" w:cstheme="minorHAnsi"/>
          <w:sz w:val="20"/>
          <w:szCs w:val="20"/>
        </w:rPr>
        <w:t xml:space="preserve">), Docker, Kubernetes, Postman, </w:t>
      </w:r>
      <w:proofErr w:type="spellStart"/>
      <w:r w:rsidR="00223068" w:rsidRPr="00D10B9C">
        <w:rPr>
          <w:rFonts w:asciiTheme="minorHAnsi" w:hAnsiTheme="minorHAnsi" w:cstheme="minorHAnsi"/>
          <w:sz w:val="20"/>
          <w:szCs w:val="20"/>
        </w:rPr>
        <w:t>XUnit</w:t>
      </w:r>
      <w:proofErr w:type="spellEnd"/>
      <w:r w:rsidR="00223068" w:rsidRPr="00D10B9C">
        <w:rPr>
          <w:rFonts w:asciiTheme="minorHAnsi" w:hAnsiTheme="minorHAnsi" w:cstheme="minorHAnsi"/>
          <w:sz w:val="20"/>
          <w:szCs w:val="20"/>
        </w:rPr>
        <w:t>, VS 2022, VS Code, Agile/Scrum.</w:t>
      </w:r>
    </w:p>
    <w:p w14:paraId="43A6DC3F" w14:textId="77777777" w:rsidR="00015638" w:rsidRPr="00D10B9C" w:rsidRDefault="00015638" w:rsidP="00CE7F3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F230AC0" w14:textId="5E69E195" w:rsidR="00640362" w:rsidRPr="00D10B9C" w:rsidRDefault="00765461" w:rsidP="008B1E5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Client: </w:t>
      </w:r>
      <w:r w:rsidR="0054562B" w:rsidRPr="00D10B9C">
        <w:rPr>
          <w:rFonts w:asciiTheme="minorHAnsi" w:hAnsiTheme="minorHAnsi" w:cstheme="minorHAnsi"/>
          <w:b/>
          <w:bCs/>
          <w:sz w:val="20"/>
          <w:szCs w:val="20"/>
        </w:rPr>
        <w:t>State of MA, Boston, MA</w:t>
      </w:r>
      <w:r w:rsidR="008D40E5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</w:t>
      </w:r>
      <w:r w:rsidR="0054562B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</w:t>
      </w:r>
      <w:r w:rsidR="00392317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   </w:t>
      </w:r>
      <w:r w:rsidR="00183D30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</w:t>
      </w:r>
      <w:r w:rsidR="00CE452E" w:rsidRPr="00D10B9C">
        <w:rPr>
          <w:rFonts w:asciiTheme="minorHAnsi" w:hAnsiTheme="minorHAnsi" w:cstheme="minorHAnsi"/>
          <w:b/>
          <w:bCs/>
          <w:sz w:val="20"/>
          <w:szCs w:val="20"/>
        </w:rPr>
        <w:t>Dec</w:t>
      </w:r>
      <w:r w:rsidR="007C53CF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E452E" w:rsidRPr="00D10B9C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54562B" w:rsidRPr="00D10B9C">
        <w:rPr>
          <w:rFonts w:asciiTheme="minorHAnsi" w:hAnsiTheme="minorHAnsi" w:cstheme="minorHAnsi"/>
          <w:b/>
          <w:bCs/>
          <w:sz w:val="20"/>
          <w:szCs w:val="20"/>
        </w:rPr>
        <w:t>22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to May 202</w:t>
      </w:r>
      <w:r w:rsidR="0054562B" w:rsidRPr="00D10B9C">
        <w:rPr>
          <w:rFonts w:asciiTheme="minorHAnsi" w:hAnsiTheme="minorHAnsi" w:cstheme="minorHAnsi"/>
          <w:b/>
          <w:bCs/>
          <w:sz w:val="20"/>
          <w:szCs w:val="20"/>
        </w:rPr>
        <w:t>4</w:t>
      </w:r>
    </w:p>
    <w:p w14:paraId="5FB4B0B4" w14:textId="0B728BAF" w:rsidR="00CE452E" w:rsidRPr="00D10B9C" w:rsidRDefault="00765461" w:rsidP="008B1E5A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D10B9C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Sr. .NET Developer </w:t>
      </w:r>
    </w:p>
    <w:p w14:paraId="3CDE5DE8" w14:textId="28A3B272" w:rsidR="00CE452E" w:rsidRPr="00D10B9C" w:rsidRDefault="00765461" w:rsidP="008B1E5A">
      <w:pPr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10B9C">
        <w:rPr>
          <w:rFonts w:asciiTheme="minorHAnsi" w:hAnsiTheme="minorHAnsi" w:cstheme="minorHAnsi"/>
          <w:b/>
          <w:bCs/>
          <w:sz w:val="20"/>
          <w:szCs w:val="20"/>
        </w:rPr>
        <w:t>Responsibilities:</w:t>
      </w:r>
    </w:p>
    <w:p w14:paraId="5F2ABC36" w14:textId="154D3D4F" w:rsidR="00B26364" w:rsidRPr="00B26364" w:rsidRDefault="00B26364" w:rsidP="00B26364">
      <w:pPr>
        <w:pStyle w:val="NoSpacing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26364">
        <w:rPr>
          <w:rFonts w:asciiTheme="minorHAnsi" w:eastAsia="Times New Roman" w:hAnsiTheme="minorHAnsi" w:cstheme="minorHAnsi"/>
          <w:sz w:val="20"/>
          <w:szCs w:val="20"/>
        </w:rPr>
        <w:lastRenderedPageBreak/>
        <w:t xml:space="preserve">Designed and developed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.NET 6 microservices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 using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Azure Functions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 and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Service Bus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>, building modular and scalable solutions that supported eligibility, licensing, and benefits operations across multiple state health and human service agencies.</w:t>
      </w:r>
    </w:p>
    <w:p w14:paraId="058340C2" w14:textId="3D8A0C46" w:rsidR="00B26364" w:rsidRPr="00B26364" w:rsidRDefault="00B26364" w:rsidP="00B26364">
      <w:pPr>
        <w:pStyle w:val="NoSpacing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Built backend modules with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C# 9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 and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ASP.NET Core 6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, delivering secure, </w:t>
      </w:r>
      <w:r w:rsidR="009547AA" w:rsidRPr="00B26364">
        <w:rPr>
          <w:rFonts w:asciiTheme="minorHAnsi" w:eastAsia="Times New Roman" w:hAnsiTheme="minorHAnsi" w:cstheme="minorHAnsi"/>
          <w:sz w:val="20"/>
          <w:szCs w:val="20"/>
        </w:rPr>
        <w:t>high</w:t>
      </w:r>
      <w:r w:rsidR="009547AA">
        <w:rPr>
          <w:rFonts w:asciiTheme="minorHAnsi" w:eastAsia="Times New Roman" w:hAnsiTheme="minorHAnsi" w:cstheme="minorHAnsi"/>
          <w:sz w:val="20"/>
          <w:szCs w:val="20"/>
        </w:rPr>
        <w:t>-performance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 services that processed citizen benefit applications and licensing requests for state</w:t>
      </w:r>
      <w:r w:rsidR="009547A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>managed programs.</w:t>
      </w:r>
    </w:p>
    <w:p w14:paraId="1D9DF601" w14:textId="3FF5E286" w:rsidR="00A80BB5" w:rsidRPr="00D10B9C" w:rsidRDefault="00A80BB5" w:rsidP="00B26364">
      <w:pPr>
        <w:pStyle w:val="NoSpacing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Applied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Strategy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Factory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, and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Dependency Injection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 design patterns to develop modular and reusable business components, simplifying frequent policy and regulation updates while improving code maintainability across agency applications.</w:t>
      </w:r>
    </w:p>
    <w:p w14:paraId="25A461EE" w14:textId="3154CF35" w:rsidR="00B26364" w:rsidRPr="00B26364" w:rsidRDefault="00B26364" w:rsidP="00B26364">
      <w:pPr>
        <w:pStyle w:val="NoSpacing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Developed and consumed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RESTful Web APIs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 for seamless data exchange between eligibility, case management, and compliance systems, improving interoperability with vendor and partner agencies.</w:t>
      </w:r>
    </w:p>
    <w:p w14:paraId="5D154FD9" w14:textId="18344154" w:rsidR="00580783" w:rsidRPr="00D10B9C" w:rsidRDefault="00580783" w:rsidP="00B26364">
      <w:pPr>
        <w:pStyle w:val="NoSpacing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Leveraged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.NET 6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 features such as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hosted services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middleware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, and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health checks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 to strengthen system reliability, improve observability, and ensure uninterrupted access to critical citizen</w:t>
      </w:r>
      <w:r w:rsidR="009547A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>facing portals and agency applications.</w:t>
      </w:r>
    </w:p>
    <w:p w14:paraId="72F89273" w14:textId="6474AD03" w:rsidR="00B26364" w:rsidRPr="00B26364" w:rsidRDefault="00B26364" w:rsidP="00B26364">
      <w:pPr>
        <w:pStyle w:val="NoSpacing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26364">
        <w:rPr>
          <w:rFonts w:asciiTheme="minorHAnsi" w:eastAsia="Times New Roman" w:hAnsiTheme="minorHAnsi" w:cstheme="minorHAnsi"/>
          <w:sz w:val="20"/>
          <w:szCs w:val="20"/>
        </w:rPr>
        <w:t>Built dynamic single</w:t>
      </w:r>
      <w:r w:rsidR="009547A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page portals using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Angular 13/14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TypeScript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HTML5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, and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CSS3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>, enabling residents to apply for benefits, renew licenses, and view case information through intuitive, mobile</w:t>
      </w:r>
      <w:r w:rsidR="009547A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>friendly interfaces.</w:t>
      </w:r>
    </w:p>
    <w:p w14:paraId="45174634" w14:textId="00DF3EE9" w:rsidR="00B26364" w:rsidRPr="00B26364" w:rsidRDefault="00B26364" w:rsidP="00B26364">
      <w:pPr>
        <w:pStyle w:val="NoSpacing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Developed reusable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Angular components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 and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shared UI modules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 to standardize form designs and streamline onboarding of new digital services across multiple departments within the health and human services domain.</w:t>
      </w:r>
    </w:p>
    <w:p w14:paraId="4949238C" w14:textId="73B45DBE" w:rsidR="00FF1CCF" w:rsidRPr="00D10B9C" w:rsidRDefault="00FF1CCF" w:rsidP="00B26364">
      <w:pPr>
        <w:pStyle w:val="NoSpacing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Managed deployments on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Azure App Services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 and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Azure SQL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>, leveraging auto</w:t>
      </w:r>
      <w:r w:rsidR="009547A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>scaling, alerting, and resource</w:t>
      </w:r>
      <w:r w:rsidR="009547A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>optimization features to maintain high availability and meet state</w:t>
      </w:r>
      <w:r w:rsidR="009547A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>mandated security, resilience, and governance requirements.</w:t>
      </w:r>
    </w:p>
    <w:p w14:paraId="2BE2CB5D" w14:textId="7EF99EAC" w:rsidR="00B26364" w:rsidRPr="00B26364" w:rsidRDefault="00B26364" w:rsidP="00B26364">
      <w:pPr>
        <w:pStyle w:val="NoSpacing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Configured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Azure Service Bus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 and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Event Grid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 to manage asynchronous communication between benefits, licensing, and reporting modules, improving system responsiveness and data accuracy under heavy transaction volumes.</w:t>
      </w:r>
    </w:p>
    <w:p w14:paraId="5D4EBBD5" w14:textId="62CBD05F" w:rsidR="00237C31" w:rsidRPr="00D10B9C" w:rsidRDefault="00237C31" w:rsidP="00B26364">
      <w:pPr>
        <w:pStyle w:val="NoSpacing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Designed and maintained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CI/CD pipelines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 in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Azure DevOps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, automating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testing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code analysis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, and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deployment workflows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 to deliver stable, high</w:t>
      </w:r>
      <w:r w:rsidR="007B229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>quality, and compliant releases for critical citizen</w:t>
      </w:r>
      <w:r w:rsidR="007B229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>facing applications.</w:t>
      </w:r>
    </w:p>
    <w:p w14:paraId="5303154E" w14:textId="345E2E42" w:rsidR="00286F4D" w:rsidRPr="00D10B9C" w:rsidRDefault="00286F4D" w:rsidP="00B26364">
      <w:pPr>
        <w:pStyle w:val="NoSpacing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Automated provisioning and configuration of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Azure cloud resources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 using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Terraform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 and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Ansible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>, ensuring reproducible, scalable, and secure infrastructure deployments across multiple statewide environments with consistent standards.</w:t>
      </w:r>
    </w:p>
    <w:p w14:paraId="1D5A89D6" w14:textId="350D8DE2" w:rsidR="00B26364" w:rsidRPr="00B26364" w:rsidRDefault="00B26364" w:rsidP="00B26364">
      <w:pPr>
        <w:pStyle w:val="NoSpacing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Tuned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SQL Server 2019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 queries, indexes, and stored procedures to optimize reporting and analytics performance, enabling faster access to eligibility and licensing data for decision</w:t>
      </w:r>
      <w:r w:rsidR="007B229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>making.</w:t>
      </w:r>
    </w:p>
    <w:p w14:paraId="479D482A" w14:textId="45D0E211" w:rsidR="00D76971" w:rsidRPr="00D10B9C" w:rsidRDefault="00D76971" w:rsidP="00B26364">
      <w:pPr>
        <w:pStyle w:val="NoSpacing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Built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ETL workflows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 using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SSIS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 and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Azure Data Factory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 to automate the ingestion, transformation, and loading of citizen and case data into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Azure SQL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>, enabling accurate cross</w:t>
      </w:r>
      <w:r w:rsidR="007B229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>agency reporting and streamlined compliance audits.</w:t>
      </w:r>
    </w:p>
    <w:p w14:paraId="3B49E713" w14:textId="1C321005" w:rsidR="00B26364" w:rsidRPr="00B26364" w:rsidRDefault="00B26364" w:rsidP="00B26364">
      <w:pPr>
        <w:pStyle w:val="NoSpacing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Managed datasets across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Azure SQL Database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 and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Cosmos DB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>, maintaining integrity, consistency, and availability of health, licensing, and benefits information accessed by multiple agencies.</w:t>
      </w:r>
    </w:p>
    <w:p w14:paraId="59A1226D" w14:textId="1ADB1C3E" w:rsidR="00011EB5" w:rsidRPr="00D10B9C" w:rsidRDefault="00011EB5" w:rsidP="00B26364">
      <w:pPr>
        <w:pStyle w:val="NoSpacing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Utilized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Python (Pandas)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 scripts to automate data validation, transformation, and reconciliation processes, ensuring high data accuracy, consistency, and reducing manual verification efforts across statewide reporting and analytics pipelines.</w:t>
      </w:r>
    </w:p>
    <w:p w14:paraId="567A66A2" w14:textId="469DFFEB" w:rsidR="00E118C6" w:rsidRPr="00D10B9C" w:rsidRDefault="00E118C6" w:rsidP="00B26364">
      <w:pPr>
        <w:pStyle w:val="NoSpacing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Integrated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Kafka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 for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event</w:t>
      </w:r>
      <w:r w:rsidR="007B229A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driven processing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 of benefits and compliance events, enabling asynchronous data flow between distributed systems, improving reliability, and enhancing real</w:t>
      </w:r>
      <w:r w:rsidR="007B229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>time communication across public service applications.</w:t>
      </w:r>
    </w:p>
    <w:p w14:paraId="5E9C9AD5" w14:textId="2179ED08" w:rsidR="001C1B92" w:rsidRPr="00D10B9C" w:rsidRDefault="001C1B92" w:rsidP="00B26364">
      <w:pPr>
        <w:pStyle w:val="NoSpacing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Conducted automated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unit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 and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integration testing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 using </w:t>
      </w:r>
      <w:proofErr w:type="spellStart"/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NUnit</w:t>
      </w:r>
      <w:proofErr w:type="spellEnd"/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, embedding test execution within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Azure DevOps pipelines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 to ensure code reliability, maintain quality standards, and minimize risks during production releases.</w:t>
      </w:r>
    </w:p>
    <w:p w14:paraId="32D9A7CB" w14:textId="7DCD0D2A" w:rsidR="00D450D6" w:rsidRPr="00D10B9C" w:rsidRDefault="00D450D6" w:rsidP="00B26364">
      <w:pPr>
        <w:pStyle w:val="NoSpacing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Implemented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Jasmine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 and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Karma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 testing frameworks for automated validation of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Angular components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, executing tests in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Azure DevOps pipelines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 to improve UI stability, maintain responsiveness, and prevent regressions in citizen service portals.</w:t>
      </w:r>
    </w:p>
    <w:p w14:paraId="3943D3E9" w14:textId="75C61FBC" w:rsidR="001C2E22" w:rsidRPr="00D10B9C" w:rsidRDefault="001C2E22" w:rsidP="00A64771">
      <w:pPr>
        <w:pStyle w:val="NormalWeb"/>
        <w:numPr>
          <w:ilvl w:val="0"/>
          <w:numId w:val="4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Documented and validated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RESTful APIs</w:t>
      </w:r>
      <w:r w:rsidRPr="00D10B9C">
        <w:rPr>
          <w:rFonts w:asciiTheme="minorHAnsi" w:hAnsiTheme="minorHAnsi" w:cstheme="minorHAnsi"/>
          <w:sz w:val="20"/>
          <w:szCs w:val="20"/>
        </w:rPr>
        <w:t xml:space="preserve"> using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Swagger</w:t>
      </w:r>
      <w:r w:rsidRPr="00D10B9C">
        <w:rPr>
          <w:rFonts w:asciiTheme="minorHAnsi" w:hAnsiTheme="minorHAnsi" w:cstheme="minorHAnsi"/>
          <w:sz w:val="20"/>
          <w:szCs w:val="20"/>
        </w:rPr>
        <w:t>, defining clear specifications and standards to ensure seamless integration with external state systems and enable third</w:t>
      </w:r>
      <w:r w:rsidR="007B229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party vendors to securely consume public interfaces.</w:t>
      </w:r>
    </w:p>
    <w:p w14:paraId="5D065FED" w14:textId="00222721" w:rsidR="00B26364" w:rsidRPr="00B26364" w:rsidRDefault="00B26364" w:rsidP="00B26364">
      <w:pPr>
        <w:pStyle w:val="NoSpacing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Managed repositories in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Git (</w:t>
      </w:r>
      <w:proofErr w:type="spellStart"/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Gitflow</w:t>
      </w:r>
      <w:proofErr w:type="spellEnd"/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)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, containerized services with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Docker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, and deployed workloads on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Kubernetes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>, ensuring scalable, consistent, and secure deployments across environments.</w:t>
      </w:r>
    </w:p>
    <w:p w14:paraId="336F24C9" w14:textId="215BD167" w:rsidR="00025B87" w:rsidRPr="00D10B9C" w:rsidRDefault="00025B87" w:rsidP="005D2238">
      <w:pPr>
        <w:pStyle w:val="NoSpacing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Monitored critical applications using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Azure Monitor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 xml:space="preserve"> and </w:t>
      </w: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Application Insights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>, configuring real</w:t>
      </w:r>
      <w:r w:rsidR="007B229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eastAsia="Times New Roman" w:hAnsiTheme="minorHAnsi" w:cstheme="minorHAnsi"/>
          <w:sz w:val="20"/>
          <w:szCs w:val="20"/>
        </w:rPr>
        <w:t>time alerts, telemetry, and dashboards to proactively detect performance anomalies and resolve production issues before user impact.</w:t>
      </w:r>
    </w:p>
    <w:p w14:paraId="6095BCF9" w14:textId="0EE5472E" w:rsidR="00EB7CCC" w:rsidRPr="00D10B9C" w:rsidRDefault="00B26364" w:rsidP="005D2238">
      <w:pPr>
        <w:pStyle w:val="NoSpacing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Collaborated in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Agile/Scrum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 ceremonies including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sprint planning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retrospectives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 xml:space="preserve">, and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daily stand</w:t>
      </w:r>
      <w:r w:rsidR="007B229A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Pr="00B26364">
        <w:rPr>
          <w:rFonts w:asciiTheme="minorHAnsi" w:eastAsia="Times New Roman" w:hAnsiTheme="minorHAnsi" w:cstheme="minorHAnsi"/>
          <w:b/>
          <w:bCs/>
          <w:sz w:val="20"/>
          <w:szCs w:val="20"/>
        </w:rPr>
        <w:t>ups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>, partnering with analysts, QA, and cross</w:t>
      </w:r>
      <w:r w:rsidR="007B229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>agency stakeholders to deliver compliant, high</w:t>
      </w:r>
      <w:r w:rsidR="007B229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B26364">
        <w:rPr>
          <w:rFonts w:asciiTheme="minorHAnsi" w:eastAsia="Times New Roman" w:hAnsiTheme="minorHAnsi" w:cstheme="minorHAnsi"/>
          <w:sz w:val="20"/>
          <w:szCs w:val="20"/>
        </w:rPr>
        <w:t>impact digital government solutions.</w:t>
      </w:r>
    </w:p>
    <w:p w14:paraId="48D27B14" w14:textId="487E8DC0" w:rsidR="00F628E6" w:rsidRPr="00D10B9C" w:rsidRDefault="00765461" w:rsidP="005D2238">
      <w:pPr>
        <w:pStyle w:val="NoSpacing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eastAsia="Times New Roman" w:hAnsiTheme="minorHAnsi" w:cstheme="minorHAnsi"/>
          <w:b/>
          <w:bCs/>
          <w:sz w:val="20"/>
          <w:szCs w:val="20"/>
        </w:rPr>
        <w:t>Environment:</w:t>
      </w:r>
      <w:r w:rsidR="00CC79B2" w:rsidRPr="00D10B9C">
        <w:rPr>
          <w:rFonts w:asciiTheme="minorHAnsi" w:hAnsiTheme="minorHAnsi" w:cstheme="minorHAnsi"/>
          <w:sz w:val="20"/>
          <w:szCs w:val="20"/>
        </w:rPr>
        <w:t xml:space="preserve"> C# 9, .NET 6, ASP.NET Core, Angular 13/14, TypeScript, </w:t>
      </w:r>
      <w:r w:rsidR="00CC79B2" w:rsidRPr="00D10B9C">
        <w:rPr>
          <w:rFonts w:asciiTheme="minorHAnsi" w:hAnsiTheme="minorHAnsi" w:cstheme="minorHAnsi"/>
          <w:b/>
          <w:bCs/>
          <w:sz w:val="20"/>
          <w:szCs w:val="20"/>
        </w:rPr>
        <w:t>Python (Pandas)</w:t>
      </w:r>
      <w:r w:rsidR="00CC79B2" w:rsidRPr="00D10B9C">
        <w:rPr>
          <w:rFonts w:asciiTheme="minorHAnsi" w:hAnsiTheme="minorHAnsi" w:cstheme="minorHAnsi"/>
          <w:sz w:val="20"/>
          <w:szCs w:val="20"/>
        </w:rPr>
        <w:t xml:space="preserve">, SQL Server 2019, Azure (App Services, Functions, Service Bus, Event Grid, SQL, </w:t>
      </w:r>
      <w:r w:rsidR="00CC79B2" w:rsidRPr="00D10B9C">
        <w:rPr>
          <w:rFonts w:asciiTheme="minorHAnsi" w:hAnsiTheme="minorHAnsi" w:cstheme="minorHAnsi"/>
          <w:b/>
          <w:bCs/>
          <w:sz w:val="20"/>
          <w:szCs w:val="20"/>
        </w:rPr>
        <w:t>Data Factory</w:t>
      </w:r>
      <w:r w:rsidR="00CC79B2" w:rsidRPr="00D10B9C">
        <w:rPr>
          <w:rFonts w:asciiTheme="minorHAnsi" w:hAnsiTheme="minorHAnsi" w:cstheme="minorHAnsi"/>
          <w:sz w:val="20"/>
          <w:szCs w:val="20"/>
        </w:rPr>
        <w:t>, Key Vault, Cosmos DB), Terraform, Ansible, Kafka, OAuth 2.0/OpenID, Git (</w:t>
      </w:r>
      <w:proofErr w:type="spellStart"/>
      <w:r w:rsidR="00CC79B2" w:rsidRPr="00D10B9C">
        <w:rPr>
          <w:rFonts w:asciiTheme="minorHAnsi" w:hAnsiTheme="minorHAnsi" w:cstheme="minorHAnsi"/>
          <w:sz w:val="20"/>
          <w:szCs w:val="20"/>
        </w:rPr>
        <w:t>Gitflow</w:t>
      </w:r>
      <w:proofErr w:type="spellEnd"/>
      <w:r w:rsidR="00CC79B2" w:rsidRPr="00D10B9C">
        <w:rPr>
          <w:rFonts w:asciiTheme="minorHAnsi" w:hAnsiTheme="minorHAnsi" w:cstheme="minorHAnsi"/>
          <w:sz w:val="20"/>
          <w:szCs w:val="20"/>
        </w:rPr>
        <w:t xml:space="preserve">), Docker, Kubernetes, Swagger, </w:t>
      </w:r>
      <w:proofErr w:type="spellStart"/>
      <w:r w:rsidR="00CC79B2" w:rsidRPr="00D10B9C">
        <w:rPr>
          <w:rFonts w:asciiTheme="minorHAnsi" w:hAnsiTheme="minorHAnsi" w:cstheme="minorHAnsi"/>
          <w:sz w:val="20"/>
          <w:szCs w:val="20"/>
        </w:rPr>
        <w:t>NUnit</w:t>
      </w:r>
      <w:proofErr w:type="spellEnd"/>
      <w:r w:rsidR="00CC79B2" w:rsidRPr="00D10B9C">
        <w:rPr>
          <w:rFonts w:asciiTheme="minorHAnsi" w:hAnsiTheme="minorHAnsi" w:cstheme="minorHAnsi"/>
          <w:sz w:val="20"/>
          <w:szCs w:val="20"/>
        </w:rPr>
        <w:t>, VS 2019/2022, VS Code, Agile/Scrum.</w:t>
      </w:r>
    </w:p>
    <w:p w14:paraId="3DD43D9D" w14:textId="073D8514" w:rsidR="00640362" w:rsidRPr="00D10B9C" w:rsidRDefault="00765461" w:rsidP="005D2238">
      <w:pPr>
        <w:spacing w:before="240"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Client: </w:t>
      </w:r>
      <w:r w:rsidR="00CE452E" w:rsidRPr="00D10B9C">
        <w:rPr>
          <w:rFonts w:asciiTheme="minorHAnsi" w:hAnsiTheme="minorHAnsi" w:cstheme="minorHAnsi"/>
          <w:b/>
          <w:bCs/>
          <w:sz w:val="20"/>
          <w:szCs w:val="20"/>
        </w:rPr>
        <w:t>Molina healthcare, Bothell, WA.</w:t>
      </w:r>
      <w:r w:rsidRPr="00D10B9C">
        <w:rPr>
          <w:rFonts w:asciiTheme="minorHAnsi" w:hAnsiTheme="minorHAnsi" w:cstheme="minorHAnsi"/>
          <w:sz w:val="20"/>
          <w:szCs w:val="20"/>
        </w:rPr>
        <w:tab/>
      </w:r>
      <w:r w:rsidRPr="00D10B9C">
        <w:rPr>
          <w:rFonts w:asciiTheme="minorHAnsi" w:hAnsiTheme="minorHAnsi" w:cstheme="minorHAnsi"/>
          <w:sz w:val="20"/>
          <w:szCs w:val="20"/>
        </w:rPr>
        <w:tab/>
      </w:r>
      <w:r w:rsidRPr="00D10B9C">
        <w:rPr>
          <w:rFonts w:asciiTheme="minorHAnsi" w:hAnsiTheme="minorHAnsi" w:cstheme="minorHAnsi"/>
          <w:sz w:val="20"/>
          <w:szCs w:val="20"/>
        </w:rPr>
        <w:tab/>
      </w:r>
      <w:r w:rsidRPr="00D10B9C">
        <w:rPr>
          <w:rFonts w:asciiTheme="minorHAnsi" w:hAnsiTheme="minorHAnsi" w:cstheme="minorHAnsi"/>
          <w:sz w:val="20"/>
          <w:szCs w:val="20"/>
        </w:rPr>
        <w:tab/>
      </w:r>
      <w:r w:rsidRPr="00D10B9C">
        <w:rPr>
          <w:rFonts w:asciiTheme="minorHAnsi" w:hAnsiTheme="minorHAnsi" w:cstheme="minorHAnsi"/>
          <w:sz w:val="20"/>
          <w:szCs w:val="20"/>
        </w:rPr>
        <w:tab/>
      </w:r>
      <w:r w:rsidRPr="00D10B9C">
        <w:rPr>
          <w:rFonts w:asciiTheme="minorHAnsi" w:hAnsiTheme="minorHAnsi" w:cstheme="minorHAnsi"/>
          <w:sz w:val="20"/>
          <w:szCs w:val="20"/>
        </w:rPr>
        <w:tab/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r w:rsidR="007B06FF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   </w:t>
      </w:r>
      <w:r w:rsidR="003F7182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CB68A5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30554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</w:t>
      </w:r>
      <w:r w:rsidR="008D40E5" w:rsidRPr="00D10B9C">
        <w:rPr>
          <w:rFonts w:asciiTheme="minorHAnsi" w:hAnsiTheme="minorHAnsi" w:cstheme="minorHAnsi"/>
          <w:b/>
          <w:bCs/>
          <w:sz w:val="20"/>
          <w:szCs w:val="20"/>
        </w:rPr>
        <w:t>Feb</w:t>
      </w:r>
      <w:r w:rsidR="00CE452E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20</w:t>
      </w:r>
      <w:r w:rsidR="0054562B" w:rsidRPr="00D10B9C">
        <w:rPr>
          <w:rFonts w:asciiTheme="minorHAnsi" w:hAnsiTheme="minorHAnsi" w:cstheme="minorHAnsi"/>
          <w:b/>
          <w:bCs/>
          <w:sz w:val="20"/>
          <w:szCs w:val="20"/>
        </w:rPr>
        <w:t>21</w:t>
      </w:r>
      <w:r w:rsidR="00CE452E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to Nov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E452E" w:rsidRPr="00D10B9C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54562B" w:rsidRPr="00D10B9C">
        <w:rPr>
          <w:rFonts w:asciiTheme="minorHAnsi" w:hAnsiTheme="minorHAnsi" w:cstheme="minorHAnsi"/>
          <w:b/>
          <w:bCs/>
          <w:sz w:val="20"/>
          <w:szCs w:val="20"/>
        </w:rPr>
        <w:t>22</w:t>
      </w:r>
    </w:p>
    <w:p w14:paraId="497E110D" w14:textId="29EA567F" w:rsidR="00CE452E" w:rsidRPr="00D10B9C" w:rsidRDefault="00765461" w:rsidP="00FA597B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D10B9C">
        <w:rPr>
          <w:rFonts w:asciiTheme="minorHAnsi" w:hAnsiTheme="minorHAnsi" w:cstheme="minorHAnsi"/>
          <w:b/>
          <w:bCs/>
          <w:i/>
          <w:iCs/>
          <w:sz w:val="20"/>
          <w:szCs w:val="20"/>
        </w:rPr>
        <w:t>.NET Developer</w:t>
      </w:r>
    </w:p>
    <w:p w14:paraId="634D2950" w14:textId="77777777" w:rsidR="005B0656" w:rsidRPr="00D10B9C" w:rsidRDefault="00765461" w:rsidP="00FA597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10B9C">
        <w:rPr>
          <w:rFonts w:asciiTheme="minorHAnsi" w:hAnsiTheme="minorHAnsi" w:cstheme="minorHAnsi"/>
          <w:b/>
          <w:bCs/>
          <w:sz w:val="20"/>
          <w:szCs w:val="20"/>
        </w:rPr>
        <w:t>Responsibilities:</w:t>
      </w:r>
    </w:p>
    <w:p w14:paraId="7E5EA703" w14:textId="4B658C45" w:rsidR="00136F20" w:rsidRPr="00D10B9C" w:rsidRDefault="00CC3DE0" w:rsidP="00BC6724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Collaborated in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Agile/Scrum</w:t>
      </w:r>
      <w:r w:rsidRPr="00D10B9C">
        <w:rPr>
          <w:rFonts w:asciiTheme="minorHAnsi" w:hAnsiTheme="minorHAnsi" w:cstheme="minorHAnsi"/>
          <w:sz w:val="20"/>
          <w:szCs w:val="20"/>
        </w:rPr>
        <w:t xml:space="preserve"> ceremonies including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sprint planning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backlog refinement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retrospectives</w:t>
      </w:r>
      <w:r w:rsidRPr="00D10B9C">
        <w:rPr>
          <w:rFonts w:asciiTheme="minorHAnsi" w:hAnsiTheme="minorHAnsi" w:cstheme="minorHAnsi"/>
          <w:sz w:val="20"/>
          <w:szCs w:val="20"/>
        </w:rPr>
        <w:t xml:space="preserve">, partnering with analysts, QA, and compliance teams to deliver secure, scalable, and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HIPAA</w:t>
      </w:r>
      <w:r w:rsidR="007B229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compliant</w:t>
      </w:r>
      <w:r w:rsidRPr="00D10B9C">
        <w:rPr>
          <w:rFonts w:asciiTheme="minorHAnsi" w:hAnsiTheme="minorHAnsi" w:cstheme="minorHAnsi"/>
          <w:sz w:val="20"/>
          <w:szCs w:val="20"/>
        </w:rPr>
        <w:t xml:space="preserve"> healthcare solutions on schedule.</w:t>
      </w:r>
    </w:p>
    <w:p w14:paraId="524DE642" w14:textId="373B70AE" w:rsidR="00BC6724" w:rsidRPr="00D10B9C" w:rsidRDefault="00BC6724" w:rsidP="00BC6724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Designed and deployed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.NET Core 3.1 microservices</w:t>
      </w:r>
      <w:r w:rsidRPr="00D10B9C">
        <w:rPr>
          <w:rFonts w:asciiTheme="minorHAnsi" w:hAnsiTheme="minorHAnsi" w:cstheme="minorHAnsi"/>
          <w:sz w:val="20"/>
          <w:szCs w:val="20"/>
        </w:rPr>
        <w:t xml:space="preserve"> using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AWS Lambda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ECS</w:t>
      </w:r>
      <w:r w:rsidRPr="00D10B9C">
        <w:rPr>
          <w:rFonts w:asciiTheme="minorHAnsi" w:hAnsiTheme="minorHAnsi" w:cstheme="minorHAnsi"/>
          <w:sz w:val="20"/>
          <w:szCs w:val="20"/>
        </w:rPr>
        <w:t>, modularizing key healthcare workflows for claims adjudication, member eligibility, and provider transactions to enhance scalability and resilience.</w:t>
      </w:r>
    </w:p>
    <w:p w14:paraId="11875722" w14:textId="28C14747" w:rsidR="00BC6724" w:rsidRPr="00D10B9C" w:rsidRDefault="00BC6724" w:rsidP="00BC6724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Applied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Repository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Dependency Injection</w:t>
      </w:r>
      <w:r w:rsidRPr="00D10B9C">
        <w:rPr>
          <w:rFonts w:asciiTheme="minorHAnsi" w:hAnsiTheme="minorHAnsi" w:cstheme="minorHAnsi"/>
          <w:sz w:val="20"/>
          <w:szCs w:val="20"/>
        </w:rPr>
        <w:t xml:space="preserve"> patterns to create standardized, reusable service components, improving maintainability, simplifying feature extensions, and ensuring consistent design across multiple healthcare modules.</w:t>
      </w:r>
    </w:p>
    <w:p w14:paraId="10266F13" w14:textId="05AA313D" w:rsidR="00BC6724" w:rsidRPr="00D10B9C" w:rsidRDefault="00BC6724" w:rsidP="00BC6724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Built backend services in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C# 8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ASP.NET Core 3.1</w:t>
      </w:r>
      <w:r w:rsidRPr="00D10B9C">
        <w:rPr>
          <w:rFonts w:asciiTheme="minorHAnsi" w:hAnsiTheme="minorHAnsi" w:cstheme="minorHAnsi"/>
          <w:sz w:val="20"/>
          <w:szCs w:val="20"/>
        </w:rPr>
        <w:t>, implementing async workflows and middleware pipelines to process real</w:t>
      </w:r>
      <w:r w:rsidR="007B229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time member and provider requests with high accuracy and reliability under heavy transaction loads.</w:t>
      </w:r>
    </w:p>
    <w:p w14:paraId="2D7FD677" w14:textId="469CB924" w:rsidR="00BC6724" w:rsidRPr="00D10B9C" w:rsidRDefault="00BC6724" w:rsidP="00BC6724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lastRenderedPageBreak/>
        <w:t xml:space="preserve">Developed and consumed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RESTful APIs</w:t>
      </w:r>
      <w:r w:rsidRPr="00D10B9C">
        <w:rPr>
          <w:rFonts w:asciiTheme="minorHAnsi" w:hAnsiTheme="minorHAnsi" w:cstheme="minorHAnsi"/>
          <w:sz w:val="20"/>
          <w:szCs w:val="20"/>
        </w:rPr>
        <w:t xml:space="preserve"> to integrate member, provider, and vendor</w:t>
      </w:r>
      <w:r w:rsidR="007B229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 xml:space="preserve">facing systems, ensuring secure, </w:t>
      </w:r>
      <w:r w:rsidR="007B229A" w:rsidRPr="00D10B9C">
        <w:rPr>
          <w:rFonts w:asciiTheme="minorHAnsi" w:hAnsiTheme="minorHAnsi" w:cstheme="minorHAnsi"/>
          <w:sz w:val="20"/>
          <w:szCs w:val="20"/>
        </w:rPr>
        <w:t>real</w:t>
      </w:r>
      <w:r w:rsidR="007B229A">
        <w:rPr>
          <w:rFonts w:asciiTheme="minorHAnsi" w:hAnsiTheme="minorHAnsi" w:cstheme="minorHAnsi"/>
          <w:sz w:val="20"/>
          <w:szCs w:val="20"/>
        </w:rPr>
        <w:t>-time</w:t>
      </w:r>
      <w:r w:rsidRPr="00D10B9C">
        <w:rPr>
          <w:rFonts w:asciiTheme="minorHAnsi" w:hAnsiTheme="minorHAnsi" w:cstheme="minorHAnsi"/>
          <w:sz w:val="20"/>
          <w:szCs w:val="20"/>
        </w:rPr>
        <w:t xml:space="preserve"> communication for claims, enrollment, and eligibility data exchange across distributed environments.</w:t>
      </w:r>
    </w:p>
    <w:p w14:paraId="1C534D4D" w14:textId="29BEBF9B" w:rsidR="00BC6724" w:rsidRPr="00D10B9C" w:rsidRDefault="00BC6724" w:rsidP="00BC6724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Leveraged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ASP.NET Core</w:t>
      </w:r>
      <w:r w:rsidRPr="00D10B9C">
        <w:rPr>
          <w:rFonts w:asciiTheme="minorHAnsi" w:hAnsiTheme="minorHAnsi" w:cstheme="minorHAnsi"/>
          <w:sz w:val="20"/>
          <w:szCs w:val="20"/>
        </w:rPr>
        <w:t xml:space="preserve"> features such as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middleware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configuration providers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dependency injection</w:t>
      </w:r>
      <w:r w:rsidRPr="00D10B9C">
        <w:rPr>
          <w:rFonts w:asciiTheme="minorHAnsi" w:hAnsiTheme="minorHAnsi" w:cstheme="minorHAnsi"/>
          <w:sz w:val="20"/>
          <w:szCs w:val="20"/>
        </w:rPr>
        <w:t>, standardizing implementations to improve maintainability, consistency, and performance across all service layers.</w:t>
      </w:r>
    </w:p>
    <w:p w14:paraId="42C9540C" w14:textId="15C964DE" w:rsidR="00BC6724" w:rsidRPr="00D10B9C" w:rsidRDefault="00BC6724" w:rsidP="00BC6724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Deployed containerized workloads on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AWS Lambda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ECS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API Gateway</w:t>
      </w:r>
      <w:r w:rsidRPr="00D10B9C">
        <w:rPr>
          <w:rFonts w:asciiTheme="minorHAnsi" w:hAnsiTheme="minorHAnsi" w:cstheme="minorHAnsi"/>
          <w:sz w:val="20"/>
          <w:szCs w:val="20"/>
        </w:rPr>
        <w:t>, implementing autoscaling, error logging, and recovery mechanisms to maintain uptime and compliance with healthcare data security requirements.</w:t>
      </w:r>
    </w:p>
    <w:p w14:paraId="40AA185E" w14:textId="6A2F5E08" w:rsidR="00BC6724" w:rsidRPr="00D10B9C" w:rsidRDefault="00BC6724" w:rsidP="00BC6724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Utilized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Python (Pandas, Boto3)</w:t>
      </w:r>
      <w:r w:rsidRPr="00D10B9C">
        <w:rPr>
          <w:rFonts w:asciiTheme="minorHAnsi" w:hAnsiTheme="minorHAnsi" w:cstheme="minorHAnsi"/>
          <w:sz w:val="20"/>
          <w:szCs w:val="20"/>
        </w:rPr>
        <w:t xml:space="preserve"> scripts for automating data validation, transformation, and analytics within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AWS RDS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DynamoDB</w:t>
      </w:r>
      <w:r w:rsidRPr="00D10B9C">
        <w:rPr>
          <w:rFonts w:asciiTheme="minorHAnsi" w:hAnsiTheme="minorHAnsi" w:cstheme="minorHAnsi"/>
          <w:sz w:val="20"/>
          <w:szCs w:val="20"/>
        </w:rPr>
        <w:t>, improving data accuracy, reporting quality, and operational efficiency in compliance workflows.</w:t>
      </w:r>
    </w:p>
    <w:p w14:paraId="587596FA" w14:textId="3589449C" w:rsidR="00BC6724" w:rsidRPr="00D10B9C" w:rsidRDefault="00BC6724" w:rsidP="00BC6724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>Managed high</w:t>
      </w:r>
      <w:r w:rsidR="007B229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 xml:space="preserve">volume healthcare datasets in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AWS RDS (SQL Server 2017)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DynamoDB</w:t>
      </w:r>
      <w:r w:rsidRPr="00D10B9C">
        <w:rPr>
          <w:rFonts w:asciiTheme="minorHAnsi" w:hAnsiTheme="minorHAnsi" w:cstheme="minorHAnsi"/>
          <w:sz w:val="20"/>
          <w:szCs w:val="20"/>
        </w:rPr>
        <w:t>, applying partitioning, indexing, and query optimization techniques to maintain sub</w:t>
      </w:r>
      <w:r w:rsidR="007B229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second response times for large transaction batches.</w:t>
      </w:r>
    </w:p>
    <w:p w14:paraId="322DE3F1" w14:textId="0DDA9273" w:rsidR="00BC6724" w:rsidRPr="00D10B9C" w:rsidRDefault="00BC6724" w:rsidP="00BC6724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Implemented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OAuth 2.0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JWT authentication</w:t>
      </w:r>
      <w:r w:rsidRPr="00D10B9C">
        <w:rPr>
          <w:rFonts w:asciiTheme="minorHAnsi" w:hAnsiTheme="minorHAnsi" w:cstheme="minorHAnsi"/>
          <w:sz w:val="20"/>
          <w:szCs w:val="20"/>
        </w:rPr>
        <w:t xml:space="preserve"> to secure member and provider APIs, enforcing granular </w:t>
      </w:r>
      <w:r w:rsidR="007B229A" w:rsidRPr="00D10B9C">
        <w:rPr>
          <w:rFonts w:asciiTheme="minorHAnsi" w:hAnsiTheme="minorHAnsi" w:cstheme="minorHAnsi"/>
          <w:sz w:val="20"/>
          <w:szCs w:val="20"/>
        </w:rPr>
        <w:t>role</w:t>
      </w:r>
      <w:r w:rsidR="007B229A">
        <w:rPr>
          <w:rFonts w:asciiTheme="minorHAnsi" w:hAnsiTheme="minorHAnsi" w:cstheme="minorHAnsi"/>
          <w:sz w:val="20"/>
          <w:szCs w:val="20"/>
        </w:rPr>
        <w:t>-based</w:t>
      </w:r>
      <w:r w:rsidRPr="00D10B9C">
        <w:rPr>
          <w:rFonts w:asciiTheme="minorHAnsi" w:hAnsiTheme="minorHAnsi" w:cstheme="minorHAnsi"/>
          <w:sz w:val="20"/>
          <w:szCs w:val="20"/>
        </w:rPr>
        <w:t xml:space="preserve"> access controls and maintaining alignment with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HIPAA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internal security policies.</w:t>
      </w:r>
    </w:p>
    <w:p w14:paraId="258E5657" w14:textId="2F3198B0" w:rsidR="00BC6724" w:rsidRPr="00D10B9C" w:rsidRDefault="00BC6724" w:rsidP="00BC6724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Built responsive and accessible web portals using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React 17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Redux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HTML5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CSS3</w:t>
      </w:r>
      <w:r w:rsidRPr="00D10B9C">
        <w:rPr>
          <w:rFonts w:asciiTheme="minorHAnsi" w:hAnsiTheme="minorHAnsi" w:cstheme="minorHAnsi"/>
          <w:sz w:val="20"/>
          <w:szCs w:val="20"/>
        </w:rPr>
        <w:t>, allowing members to view eligibility and claim details while enabling providers to submit and monitor claim statuses efficiently.</w:t>
      </w:r>
    </w:p>
    <w:p w14:paraId="60930D83" w14:textId="1CBB6617" w:rsidR="00BC6724" w:rsidRPr="00D10B9C" w:rsidRDefault="00BC6724" w:rsidP="00BC6724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Created reusable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React hooks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shared UI components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state management patterns</w:t>
      </w:r>
      <w:r w:rsidRPr="00D10B9C">
        <w:rPr>
          <w:rFonts w:asciiTheme="minorHAnsi" w:hAnsiTheme="minorHAnsi" w:cstheme="minorHAnsi"/>
          <w:sz w:val="20"/>
          <w:szCs w:val="20"/>
        </w:rPr>
        <w:t>, improving consistency across portals and reducing delivery time for new feature rollouts and design enhancements.</w:t>
      </w:r>
    </w:p>
    <w:p w14:paraId="047A467E" w14:textId="5C484523" w:rsidR="00BC6724" w:rsidRPr="00D10B9C" w:rsidRDefault="00BC6724" w:rsidP="00BC6724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Conducted automated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unit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integration testing</w:t>
      </w:r>
      <w:r w:rsidRPr="00D10B9C">
        <w:rPr>
          <w:rFonts w:asciiTheme="minorHAnsi" w:hAnsiTheme="minorHAnsi" w:cstheme="minorHAnsi"/>
          <w:sz w:val="20"/>
          <w:szCs w:val="20"/>
        </w:rPr>
        <w:t xml:space="preserve"> with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Jest</w:t>
      </w:r>
      <w:r w:rsidRPr="00D10B9C">
        <w:rPr>
          <w:rFonts w:asciiTheme="minorHAnsi" w:hAnsiTheme="minorHAnsi" w:cstheme="minorHAnsi"/>
          <w:sz w:val="20"/>
          <w:szCs w:val="20"/>
        </w:rPr>
        <w:t>, validating UI workflows, ensuring component stability, and reducing regression incidents during frequent portal updates and production deployments.</w:t>
      </w:r>
    </w:p>
    <w:p w14:paraId="377DC166" w14:textId="7EC1E357" w:rsidR="00F30C4F" w:rsidRPr="00D10B9C" w:rsidRDefault="00F30C4F" w:rsidP="00BC6724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Tuned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SQL Server 2017</w:t>
      </w:r>
      <w:r w:rsidRPr="00D10B9C">
        <w:rPr>
          <w:rFonts w:asciiTheme="minorHAnsi" w:hAnsiTheme="minorHAnsi" w:cstheme="minorHAnsi"/>
          <w:sz w:val="20"/>
          <w:szCs w:val="20"/>
        </w:rPr>
        <w:t xml:space="preserve"> queries, stored procedures, and triggers to optimize execution times and reporting performance, improving responsiveness and data accuracy across claims, authorization, and eligibility dashboards.</w:t>
      </w:r>
    </w:p>
    <w:p w14:paraId="26D89CE5" w14:textId="4E33E24F" w:rsidR="00BC6724" w:rsidRPr="00D10B9C" w:rsidRDefault="00BC6724" w:rsidP="00BC6724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Designed and maintained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ETL pipelines</w:t>
      </w:r>
      <w:r w:rsidRPr="00D10B9C">
        <w:rPr>
          <w:rFonts w:asciiTheme="minorHAnsi" w:hAnsiTheme="minorHAnsi" w:cstheme="minorHAnsi"/>
          <w:sz w:val="20"/>
          <w:szCs w:val="20"/>
        </w:rPr>
        <w:t xml:space="preserve"> using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SSIS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Python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AWS Glue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automating the extraction, transformation, and loading of healthcare data into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AWS RDS</w:t>
      </w:r>
      <w:r w:rsidRPr="00D10B9C">
        <w:rPr>
          <w:rFonts w:asciiTheme="minorHAnsi" w:hAnsiTheme="minorHAnsi" w:cstheme="minorHAnsi"/>
          <w:sz w:val="20"/>
          <w:szCs w:val="20"/>
        </w:rPr>
        <w:t xml:space="preserve"> for audit, compliance, and analytics reporting.</w:t>
      </w:r>
    </w:p>
    <w:p w14:paraId="5F07B29D" w14:textId="0E6A8809" w:rsidR="00BC6724" w:rsidRPr="00D10B9C" w:rsidRDefault="00BC6724" w:rsidP="00BC6724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Integrated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Kafka</w:t>
      </w:r>
      <w:r w:rsidRPr="00D10B9C">
        <w:rPr>
          <w:rFonts w:asciiTheme="minorHAnsi" w:hAnsiTheme="minorHAnsi" w:cstheme="minorHAnsi"/>
          <w:sz w:val="20"/>
          <w:szCs w:val="20"/>
        </w:rPr>
        <w:t xml:space="preserve"> for asynchronous event</w:t>
      </w:r>
      <w:r w:rsidR="007B229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driven message processing, enabling efficient claim submission, eligibility synchronization, and fault</w:t>
      </w:r>
      <w:r w:rsidR="007B229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tolerant communication between distributed healthcare services.</w:t>
      </w:r>
    </w:p>
    <w:p w14:paraId="4E217D70" w14:textId="7A8DC16A" w:rsidR="00682298" w:rsidRPr="00D10B9C" w:rsidRDefault="00682298" w:rsidP="00BC6724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Validated and automated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API testing</w:t>
      </w:r>
      <w:r w:rsidRPr="00D10B9C">
        <w:rPr>
          <w:rFonts w:asciiTheme="minorHAnsi" w:hAnsiTheme="minorHAnsi" w:cstheme="minorHAnsi"/>
          <w:sz w:val="20"/>
          <w:szCs w:val="20"/>
        </w:rPr>
        <w:t xml:space="preserve"> using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Postman</w:t>
      </w:r>
      <w:r w:rsidRPr="00D10B9C">
        <w:rPr>
          <w:rFonts w:asciiTheme="minorHAnsi" w:hAnsiTheme="minorHAnsi" w:cstheme="minorHAnsi"/>
          <w:sz w:val="20"/>
          <w:szCs w:val="20"/>
        </w:rPr>
        <w:t>, creating regression collections and integrating test runs into pipelines to ensure stability, reliability, and compliance of critical microservices across QA, UAT, and production environments.</w:t>
      </w:r>
    </w:p>
    <w:p w14:paraId="7A08434A" w14:textId="757D3087" w:rsidR="00BC6724" w:rsidRPr="00D10B9C" w:rsidRDefault="00BC6724" w:rsidP="00BC6724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Built and managed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CI/CD pipelines</w:t>
      </w:r>
      <w:r w:rsidRPr="00D10B9C">
        <w:rPr>
          <w:rFonts w:asciiTheme="minorHAnsi" w:hAnsiTheme="minorHAnsi" w:cstheme="minorHAnsi"/>
          <w:sz w:val="20"/>
          <w:szCs w:val="20"/>
        </w:rPr>
        <w:t xml:space="preserve"> using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 xml:space="preserve">AWS </w:t>
      </w:r>
      <w:proofErr w:type="spellStart"/>
      <w:r w:rsidRPr="00D10B9C">
        <w:rPr>
          <w:rStyle w:val="Strong"/>
          <w:rFonts w:asciiTheme="minorHAnsi" w:hAnsiTheme="minorHAnsi" w:cstheme="minorHAnsi"/>
          <w:sz w:val="20"/>
          <w:szCs w:val="20"/>
        </w:rPr>
        <w:t>CodePipeline</w:t>
      </w:r>
      <w:proofErr w:type="spellEnd"/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Pr="00D10B9C">
        <w:rPr>
          <w:rStyle w:val="Strong"/>
          <w:rFonts w:asciiTheme="minorHAnsi" w:hAnsiTheme="minorHAnsi" w:cstheme="minorHAnsi"/>
          <w:sz w:val="20"/>
          <w:szCs w:val="20"/>
        </w:rPr>
        <w:t>CodeBuild</w:t>
      </w:r>
      <w:proofErr w:type="spellEnd"/>
      <w:r w:rsidRPr="00D10B9C">
        <w:rPr>
          <w:rFonts w:asciiTheme="minorHAnsi" w:hAnsiTheme="minorHAnsi" w:cstheme="minorHAnsi"/>
          <w:sz w:val="20"/>
          <w:szCs w:val="20"/>
        </w:rPr>
        <w:t>, automating build validation, testing, and deployments to accelerate delivery cycles and reduce deployment</w:t>
      </w:r>
      <w:r w:rsidR="007B229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related issues.</w:t>
      </w:r>
    </w:p>
    <w:p w14:paraId="2A0A6C37" w14:textId="00A5F59F" w:rsidR="00BC6724" w:rsidRPr="00D10B9C" w:rsidRDefault="00BC6724" w:rsidP="00BC6724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Managed source control using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Git (</w:t>
      </w:r>
      <w:proofErr w:type="spellStart"/>
      <w:r w:rsidRPr="00D10B9C">
        <w:rPr>
          <w:rStyle w:val="Strong"/>
          <w:rFonts w:asciiTheme="minorHAnsi" w:hAnsiTheme="minorHAnsi" w:cstheme="minorHAnsi"/>
          <w:sz w:val="20"/>
          <w:szCs w:val="20"/>
        </w:rPr>
        <w:t>Gitflow</w:t>
      </w:r>
      <w:proofErr w:type="spellEnd"/>
      <w:r w:rsidRPr="00D10B9C">
        <w:rPr>
          <w:rStyle w:val="Strong"/>
          <w:rFonts w:asciiTheme="minorHAnsi" w:hAnsiTheme="minorHAnsi" w:cstheme="minorHAnsi"/>
          <w:sz w:val="20"/>
          <w:szCs w:val="20"/>
        </w:rPr>
        <w:t>)</w:t>
      </w:r>
      <w:r w:rsidRPr="00D10B9C">
        <w:rPr>
          <w:rFonts w:asciiTheme="minorHAnsi" w:hAnsiTheme="minorHAnsi" w:cstheme="minorHAnsi"/>
          <w:sz w:val="20"/>
          <w:szCs w:val="20"/>
        </w:rPr>
        <w:t xml:space="preserve">, containerized microservices with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Docker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deployed workloads to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Kubernetes</w:t>
      </w:r>
      <w:r w:rsidRPr="00D10B9C">
        <w:rPr>
          <w:rFonts w:asciiTheme="minorHAnsi" w:hAnsiTheme="minorHAnsi" w:cstheme="minorHAnsi"/>
          <w:sz w:val="20"/>
          <w:szCs w:val="20"/>
        </w:rPr>
        <w:t>, ensuring consistent, scalable, and secure operations across AWS environments.</w:t>
      </w:r>
    </w:p>
    <w:p w14:paraId="40ACCB68" w14:textId="16241E44" w:rsidR="00BC6724" w:rsidRPr="00D10B9C" w:rsidRDefault="00BC6724" w:rsidP="00BC6724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Collaborated in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cross</w:t>
      </w:r>
      <w:r w:rsidR="007B229A">
        <w:rPr>
          <w:rStyle w:val="Strong"/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functional Agile teams</w:t>
      </w:r>
      <w:r w:rsidRPr="00D10B9C">
        <w:rPr>
          <w:rFonts w:asciiTheme="minorHAnsi" w:hAnsiTheme="minorHAnsi" w:cstheme="minorHAnsi"/>
          <w:sz w:val="20"/>
          <w:szCs w:val="20"/>
        </w:rPr>
        <w:t>, engaging with compliance analysts, QA engineers, and technical leads to deliver secure, high</w:t>
      </w:r>
      <w:r w:rsidR="007B229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performance digital solutions that streamlined member and provider operations.</w:t>
      </w:r>
    </w:p>
    <w:p w14:paraId="2D465F7E" w14:textId="00973100" w:rsidR="00FA597B" w:rsidRPr="00D10B9C" w:rsidRDefault="00D93D34" w:rsidP="005C48FF">
      <w:pPr>
        <w:spacing w:before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b/>
          <w:bCs/>
          <w:sz w:val="20"/>
          <w:szCs w:val="20"/>
        </w:rPr>
        <w:t>Environment:</w:t>
      </w:r>
      <w:r w:rsidRPr="00D10B9C">
        <w:rPr>
          <w:rFonts w:asciiTheme="minorHAnsi" w:hAnsiTheme="minorHAnsi" w:cstheme="minorHAnsi"/>
          <w:sz w:val="20"/>
          <w:szCs w:val="20"/>
        </w:rPr>
        <w:t xml:space="preserve"> </w:t>
      </w:r>
      <w:r w:rsidR="00E51D7A" w:rsidRPr="00D10B9C">
        <w:rPr>
          <w:rFonts w:asciiTheme="minorHAnsi" w:hAnsiTheme="minorHAnsi" w:cstheme="minorHAnsi"/>
          <w:sz w:val="20"/>
          <w:szCs w:val="20"/>
        </w:rPr>
        <w:t>C# 8, .NET Core 3.1, ASP.NET Core, Python (Pandas, Boto3), React 17, Redux, SQL Server 2017, AWS (Lambda, ECS, RDS, DynamoDB, Glue, API Gateway), Kafka, OAuth 2.0/JWT, Jest, Postman, Git (</w:t>
      </w:r>
      <w:proofErr w:type="spellStart"/>
      <w:r w:rsidR="00E51D7A" w:rsidRPr="00D10B9C">
        <w:rPr>
          <w:rFonts w:asciiTheme="minorHAnsi" w:hAnsiTheme="minorHAnsi" w:cstheme="minorHAnsi"/>
          <w:sz w:val="20"/>
          <w:szCs w:val="20"/>
        </w:rPr>
        <w:t>Gitflow</w:t>
      </w:r>
      <w:proofErr w:type="spellEnd"/>
      <w:r w:rsidR="00E51D7A" w:rsidRPr="00D10B9C">
        <w:rPr>
          <w:rFonts w:asciiTheme="minorHAnsi" w:hAnsiTheme="minorHAnsi" w:cstheme="minorHAnsi"/>
          <w:sz w:val="20"/>
          <w:szCs w:val="20"/>
        </w:rPr>
        <w:t>), Docker, Kubernetes, VS 2019, VS Code, Agile/Scrum.</w:t>
      </w:r>
    </w:p>
    <w:p w14:paraId="6B7440B8" w14:textId="241D485F" w:rsidR="00640362" w:rsidRPr="00D10B9C" w:rsidRDefault="00765461" w:rsidP="005C48F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Client: </w:t>
      </w:r>
      <w:r w:rsidR="00943BB8" w:rsidRPr="00D10B9C">
        <w:rPr>
          <w:rFonts w:asciiTheme="minorHAnsi" w:hAnsiTheme="minorHAnsi" w:cstheme="minorHAnsi"/>
          <w:b/>
          <w:bCs/>
          <w:sz w:val="20"/>
          <w:szCs w:val="20"/>
        </w:rPr>
        <w:t>Equifax, St. Louis, MO</w:t>
      </w:r>
      <w:r w:rsidR="005736BE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      </w:t>
      </w:r>
      <w:r w:rsidR="00943BB8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       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</w:t>
      </w:r>
      <w:r w:rsidR="008D40E5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7B06FF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               </w:t>
      </w:r>
      <w:r w:rsidR="00943BB8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230554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</w:t>
      </w:r>
      <w:r w:rsidR="00060F61" w:rsidRPr="00D10B9C">
        <w:rPr>
          <w:rFonts w:asciiTheme="minorHAnsi" w:hAnsiTheme="minorHAnsi" w:cstheme="minorHAnsi"/>
          <w:b/>
          <w:bCs/>
          <w:sz w:val="20"/>
          <w:szCs w:val="20"/>
        </w:rPr>
        <w:t>Nov</w:t>
      </w:r>
      <w:r w:rsidR="00CB68A5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201</w:t>
      </w:r>
      <w:r w:rsidR="0054562B" w:rsidRPr="00D10B9C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to Jan 20</w:t>
      </w:r>
      <w:r w:rsidR="0054562B" w:rsidRPr="00D10B9C">
        <w:rPr>
          <w:rFonts w:asciiTheme="minorHAnsi" w:hAnsiTheme="minorHAnsi" w:cstheme="minorHAnsi"/>
          <w:b/>
          <w:bCs/>
          <w:sz w:val="20"/>
          <w:szCs w:val="20"/>
        </w:rPr>
        <w:t>21</w:t>
      </w:r>
    </w:p>
    <w:p w14:paraId="48BB6FA6" w14:textId="244168E4" w:rsidR="009401B9" w:rsidRPr="00D10B9C" w:rsidRDefault="00765461" w:rsidP="005C48FF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D10B9C">
        <w:rPr>
          <w:rFonts w:asciiTheme="minorHAnsi" w:hAnsiTheme="minorHAnsi" w:cstheme="minorHAnsi"/>
          <w:b/>
          <w:bCs/>
          <w:i/>
          <w:iCs/>
          <w:sz w:val="20"/>
          <w:szCs w:val="20"/>
        </w:rPr>
        <w:t>.NET Developer</w:t>
      </w:r>
      <w:r w:rsidRPr="00D10B9C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6E596340" w14:textId="2AC31408" w:rsidR="009401B9" w:rsidRPr="00D10B9C" w:rsidRDefault="00765461" w:rsidP="00826593">
      <w:pPr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10B9C">
        <w:rPr>
          <w:rFonts w:asciiTheme="minorHAnsi" w:hAnsiTheme="minorHAnsi" w:cstheme="minorHAnsi"/>
          <w:b/>
          <w:bCs/>
          <w:sz w:val="20"/>
          <w:szCs w:val="20"/>
        </w:rPr>
        <w:t>Responsibilities:</w:t>
      </w:r>
    </w:p>
    <w:p w14:paraId="0D46D2E0" w14:textId="4913FD7C" w:rsidR="002A145A" w:rsidRPr="00D10B9C" w:rsidRDefault="004C05B4" w:rsidP="00A0757E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Built microservices using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.NET Framework 4.7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Azure Functions</w:t>
      </w:r>
      <w:r w:rsidRPr="00D10B9C">
        <w:rPr>
          <w:rFonts w:asciiTheme="minorHAnsi" w:hAnsiTheme="minorHAnsi" w:cstheme="minorHAnsi"/>
          <w:sz w:val="20"/>
          <w:szCs w:val="20"/>
        </w:rPr>
        <w:t>, restructuring credit reporting and fraud analysis processes into modular, event</w:t>
      </w:r>
      <w:r w:rsidR="007B229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driven services that improved scalability, transaction throughput, and integration reliability.</w:t>
      </w:r>
    </w:p>
    <w:p w14:paraId="3223C3A0" w14:textId="3F5D691F" w:rsidR="00A0757E" w:rsidRPr="00D10B9C" w:rsidRDefault="00A0757E" w:rsidP="00A0757E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Built backend services using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C# 7.0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ASP.NET MVC 5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Web API 2</w:t>
      </w:r>
      <w:r w:rsidRPr="00D10B9C">
        <w:rPr>
          <w:rFonts w:asciiTheme="minorHAnsi" w:hAnsiTheme="minorHAnsi" w:cstheme="minorHAnsi"/>
          <w:sz w:val="20"/>
          <w:szCs w:val="20"/>
        </w:rPr>
        <w:t>, implementing asynchronous pipelines and dependency injection to streamline eligibility verification, identity validation, and credit scoring logic for financial institutions.</w:t>
      </w:r>
    </w:p>
    <w:p w14:paraId="21149F0D" w14:textId="72CD3BEC" w:rsidR="00A0757E" w:rsidRPr="00D10B9C" w:rsidRDefault="00A0757E" w:rsidP="00A0757E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Applied design patterns including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Singleton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Repository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Dependency Injection</w:t>
      </w:r>
      <w:r w:rsidRPr="00D10B9C">
        <w:rPr>
          <w:rFonts w:asciiTheme="minorHAnsi" w:hAnsiTheme="minorHAnsi" w:cstheme="minorHAnsi"/>
          <w:sz w:val="20"/>
          <w:szCs w:val="20"/>
        </w:rPr>
        <w:t xml:space="preserve"> to refactor large credit modules into reusable, maintainable service components, reducing complexity and </w:t>
      </w:r>
      <w:r w:rsidR="007B229A" w:rsidRPr="00D10B9C">
        <w:rPr>
          <w:rFonts w:asciiTheme="minorHAnsi" w:hAnsiTheme="minorHAnsi" w:cstheme="minorHAnsi"/>
          <w:sz w:val="20"/>
          <w:szCs w:val="20"/>
        </w:rPr>
        <w:t>long</w:t>
      </w:r>
      <w:r w:rsidR="007B229A">
        <w:rPr>
          <w:rFonts w:asciiTheme="minorHAnsi" w:hAnsiTheme="minorHAnsi" w:cstheme="minorHAnsi"/>
          <w:sz w:val="20"/>
          <w:szCs w:val="20"/>
        </w:rPr>
        <w:t>-term</w:t>
      </w:r>
      <w:r w:rsidRPr="00D10B9C">
        <w:rPr>
          <w:rFonts w:asciiTheme="minorHAnsi" w:hAnsiTheme="minorHAnsi" w:cstheme="minorHAnsi"/>
          <w:sz w:val="20"/>
          <w:szCs w:val="20"/>
        </w:rPr>
        <w:t xml:space="preserve"> technical debt.</w:t>
      </w:r>
    </w:p>
    <w:p w14:paraId="2F268BF7" w14:textId="5BE0BB77" w:rsidR="00A0757E" w:rsidRPr="00D10B9C" w:rsidRDefault="00A0757E" w:rsidP="00A0757E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Developed and exposed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RESTful APIs</w:t>
      </w:r>
      <w:r w:rsidRPr="00D10B9C">
        <w:rPr>
          <w:rFonts w:asciiTheme="minorHAnsi" w:hAnsiTheme="minorHAnsi" w:cstheme="minorHAnsi"/>
          <w:sz w:val="20"/>
          <w:szCs w:val="20"/>
        </w:rPr>
        <w:t xml:space="preserve"> for delivering credit, risk, and fraud analytics, integrating with internal risk engines and external partner systems to support near real</w:t>
      </w:r>
      <w:r w:rsidR="007B229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time decision</w:t>
      </w:r>
      <w:r w:rsidR="007B229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making for banking clients.</w:t>
      </w:r>
    </w:p>
    <w:p w14:paraId="74D45F30" w14:textId="680B62F2" w:rsidR="00A0757E" w:rsidRPr="00D10B9C" w:rsidRDefault="00A0757E" w:rsidP="00A0757E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Leveraged advanced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.NET Framework 4.7</w:t>
      </w:r>
      <w:r w:rsidRPr="00D10B9C">
        <w:rPr>
          <w:rFonts w:asciiTheme="minorHAnsi" w:hAnsiTheme="minorHAnsi" w:cstheme="minorHAnsi"/>
          <w:sz w:val="20"/>
          <w:szCs w:val="20"/>
        </w:rPr>
        <w:t xml:space="preserve"> features like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async/await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LINQ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task parallelism</w:t>
      </w:r>
      <w:r w:rsidRPr="00D10B9C">
        <w:rPr>
          <w:rFonts w:asciiTheme="minorHAnsi" w:hAnsiTheme="minorHAnsi" w:cstheme="minorHAnsi"/>
          <w:sz w:val="20"/>
          <w:szCs w:val="20"/>
        </w:rPr>
        <w:t xml:space="preserve"> to optimize performance, ensure thread safety, and handle high transaction volumes efficiently in credit reporting services.</w:t>
      </w:r>
    </w:p>
    <w:p w14:paraId="1254BA30" w14:textId="46E89D07" w:rsidR="00A0757E" w:rsidRPr="00D10B9C" w:rsidRDefault="00A0757E" w:rsidP="00A0757E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Secured sensitive consumer and financial data using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OAuth 2.0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="007B229A" w:rsidRPr="00D10B9C">
        <w:rPr>
          <w:rStyle w:val="Strong"/>
          <w:rFonts w:asciiTheme="minorHAnsi" w:hAnsiTheme="minorHAnsi" w:cstheme="minorHAnsi"/>
          <w:sz w:val="20"/>
          <w:szCs w:val="20"/>
        </w:rPr>
        <w:t>role</w:t>
      </w:r>
      <w:r w:rsidR="007B229A">
        <w:rPr>
          <w:rStyle w:val="Strong"/>
          <w:rFonts w:asciiTheme="minorHAnsi" w:hAnsiTheme="minorHAnsi" w:cstheme="minorHAnsi"/>
          <w:sz w:val="20"/>
          <w:szCs w:val="20"/>
        </w:rPr>
        <w:t>-based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 xml:space="preserve"> access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encryption standards, ensuring compliance with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FCRA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GDPR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industry security</w:t>
      </w:r>
      <w:r w:rsidRPr="00D10B9C">
        <w:rPr>
          <w:rFonts w:asciiTheme="minorHAnsi" w:hAnsiTheme="minorHAnsi" w:cstheme="minorHAnsi"/>
          <w:sz w:val="20"/>
          <w:szCs w:val="20"/>
        </w:rPr>
        <w:t xml:space="preserve"> mandates.</w:t>
      </w:r>
    </w:p>
    <w:p w14:paraId="57777FC1" w14:textId="6DD259BE" w:rsidR="00A0757E" w:rsidRPr="00D10B9C" w:rsidRDefault="00A0757E" w:rsidP="00A0757E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Deployed microservices and backend APIs on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Azure App Services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Azure SQL</w:t>
      </w:r>
      <w:r w:rsidRPr="00D10B9C">
        <w:rPr>
          <w:rFonts w:asciiTheme="minorHAnsi" w:hAnsiTheme="minorHAnsi" w:cstheme="minorHAnsi"/>
          <w:sz w:val="20"/>
          <w:szCs w:val="20"/>
        </w:rPr>
        <w:t>, implementing configuration management, monitoring, and scaling policies to maintain stability under high</w:t>
      </w:r>
      <w:r w:rsidR="007B229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volume workloads.</w:t>
      </w:r>
    </w:p>
    <w:p w14:paraId="1E6CF16C" w14:textId="5656182A" w:rsidR="00A0757E" w:rsidRPr="00D10B9C" w:rsidRDefault="00A0757E" w:rsidP="00A0757E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Configured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Azure Functions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API Management</w:t>
      </w:r>
      <w:r w:rsidRPr="00D10B9C">
        <w:rPr>
          <w:rFonts w:asciiTheme="minorHAnsi" w:hAnsiTheme="minorHAnsi" w:cstheme="minorHAnsi"/>
          <w:sz w:val="20"/>
          <w:szCs w:val="20"/>
        </w:rPr>
        <w:t xml:space="preserve"> to deliver event</w:t>
      </w:r>
      <w:r w:rsidR="007B229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driven, low</w:t>
      </w:r>
      <w:r w:rsidR="007B229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latency fraud detection services, improving response time and resilience in credit reporting pipelines.</w:t>
      </w:r>
    </w:p>
    <w:p w14:paraId="54767BB3" w14:textId="0A2CF5C0" w:rsidR="00A0757E" w:rsidRPr="00D10B9C" w:rsidRDefault="00A0757E" w:rsidP="00A0757E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Developed modern dashboards using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React 16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Redux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HTML5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CSS3</w:t>
      </w:r>
      <w:r w:rsidRPr="00D10B9C">
        <w:rPr>
          <w:rFonts w:asciiTheme="minorHAnsi" w:hAnsiTheme="minorHAnsi" w:cstheme="minorHAnsi"/>
          <w:sz w:val="20"/>
          <w:szCs w:val="20"/>
        </w:rPr>
        <w:t>, providing analysts and business users with real</w:t>
      </w:r>
      <w:r w:rsidR="007B229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time visibility into credit activity, fraud alerts, and risk metrics through intuitive data visualizations.</w:t>
      </w:r>
    </w:p>
    <w:p w14:paraId="60745618" w14:textId="1852CB60" w:rsidR="00A0757E" w:rsidRPr="00D10B9C" w:rsidRDefault="00A0757E" w:rsidP="00A0757E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Built reusable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React components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state management patterns</w:t>
      </w:r>
      <w:r w:rsidRPr="00D10B9C">
        <w:rPr>
          <w:rFonts w:asciiTheme="minorHAnsi" w:hAnsiTheme="minorHAnsi" w:cstheme="minorHAnsi"/>
          <w:sz w:val="20"/>
          <w:szCs w:val="20"/>
        </w:rPr>
        <w:t>, reducing front</w:t>
      </w:r>
      <w:r w:rsidR="007B229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end redundancy, improving maintainability, and accelerating UI updates for compliance and audit reporting systems.</w:t>
      </w:r>
    </w:p>
    <w:p w14:paraId="6A17CF47" w14:textId="367879B3" w:rsidR="00A0757E" w:rsidRPr="00D10B9C" w:rsidRDefault="00A0757E" w:rsidP="00A0757E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lastRenderedPageBreak/>
        <w:t xml:space="preserve">Tuned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SQL Server 2016</w:t>
      </w:r>
      <w:r w:rsidRPr="00D10B9C">
        <w:rPr>
          <w:rFonts w:asciiTheme="minorHAnsi" w:hAnsiTheme="minorHAnsi" w:cstheme="minorHAnsi"/>
          <w:sz w:val="20"/>
          <w:szCs w:val="20"/>
        </w:rPr>
        <w:t xml:space="preserve"> stored procedures, queries, and indexes to enhance query performance and reduce latency in processing millions of credit records for risk and fraud analysis.</w:t>
      </w:r>
    </w:p>
    <w:p w14:paraId="2E77BA99" w14:textId="46E19906" w:rsidR="00A0757E" w:rsidRPr="00D10B9C" w:rsidRDefault="00A0757E" w:rsidP="00A0757E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Designed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SSIS ETL pipelines</w:t>
      </w:r>
      <w:r w:rsidRPr="00D10B9C">
        <w:rPr>
          <w:rFonts w:asciiTheme="minorHAnsi" w:hAnsiTheme="minorHAnsi" w:cstheme="minorHAnsi"/>
          <w:sz w:val="20"/>
          <w:szCs w:val="20"/>
        </w:rPr>
        <w:t xml:space="preserve"> to extract, transform, and migrate historical bureau data into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Azure SQL</w:t>
      </w:r>
      <w:r w:rsidRPr="00D10B9C">
        <w:rPr>
          <w:rFonts w:asciiTheme="minorHAnsi" w:hAnsiTheme="minorHAnsi" w:cstheme="minorHAnsi"/>
          <w:sz w:val="20"/>
          <w:szCs w:val="20"/>
        </w:rPr>
        <w:t>, ensuring data accuracy, integrity, and full traceability for financial audits.</w:t>
      </w:r>
    </w:p>
    <w:p w14:paraId="15037A6F" w14:textId="757BA462" w:rsidR="00BF2D9D" w:rsidRPr="00D10B9C" w:rsidRDefault="00BF2D9D" w:rsidP="00A0757E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Integrated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Kafka</w:t>
      </w:r>
      <w:r w:rsidRPr="00D10B9C">
        <w:rPr>
          <w:rFonts w:asciiTheme="minorHAnsi" w:hAnsiTheme="minorHAnsi" w:cstheme="minorHAnsi"/>
          <w:sz w:val="20"/>
          <w:szCs w:val="20"/>
        </w:rPr>
        <w:t xml:space="preserve"> for asynchronous processing of credit and risk events, enhancing fault tolerance, throughput, and reliability across distributed reporting systems.</w:t>
      </w:r>
    </w:p>
    <w:p w14:paraId="6CA8D986" w14:textId="6ABDF8ED" w:rsidR="00A0757E" w:rsidRPr="00D10B9C" w:rsidRDefault="00A0757E" w:rsidP="00A0757E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Conducted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unit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integration testing</w:t>
      </w:r>
      <w:r w:rsidRPr="00D10B9C">
        <w:rPr>
          <w:rFonts w:asciiTheme="minorHAnsi" w:hAnsiTheme="minorHAnsi" w:cstheme="minorHAnsi"/>
          <w:sz w:val="20"/>
          <w:szCs w:val="20"/>
        </w:rPr>
        <w:t xml:space="preserve"> using </w:t>
      </w:r>
      <w:proofErr w:type="spellStart"/>
      <w:r w:rsidRPr="00D10B9C">
        <w:rPr>
          <w:rStyle w:val="Strong"/>
          <w:rFonts w:asciiTheme="minorHAnsi" w:hAnsiTheme="minorHAnsi" w:cstheme="minorHAnsi"/>
          <w:sz w:val="20"/>
          <w:szCs w:val="20"/>
        </w:rPr>
        <w:t>xUnit</w:t>
      </w:r>
      <w:proofErr w:type="spellEnd"/>
      <w:r w:rsidRPr="00D10B9C">
        <w:rPr>
          <w:rFonts w:asciiTheme="minorHAnsi" w:hAnsiTheme="minorHAnsi" w:cstheme="minorHAnsi"/>
          <w:sz w:val="20"/>
          <w:szCs w:val="20"/>
        </w:rPr>
        <w:t xml:space="preserve">, embedding test execution in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Azure DevOps</w:t>
      </w:r>
      <w:r w:rsidRPr="00D10B9C">
        <w:rPr>
          <w:rFonts w:asciiTheme="minorHAnsi" w:hAnsiTheme="minorHAnsi" w:cstheme="minorHAnsi"/>
          <w:sz w:val="20"/>
          <w:szCs w:val="20"/>
        </w:rPr>
        <w:t xml:space="preserve"> pipelines to maintain code quality, prevent regression, and ensure stable builds.</w:t>
      </w:r>
    </w:p>
    <w:p w14:paraId="5DBB1241" w14:textId="05FC595B" w:rsidR="00E94731" w:rsidRPr="00D10B9C" w:rsidRDefault="00E94731" w:rsidP="00A0757E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Documented credit reporting APIs in 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Swagger</w:t>
      </w:r>
      <w:r w:rsidRPr="00D10B9C">
        <w:rPr>
          <w:rFonts w:asciiTheme="minorHAnsi" w:hAnsiTheme="minorHAnsi" w:cstheme="minorHAnsi"/>
          <w:sz w:val="20"/>
          <w:szCs w:val="20"/>
        </w:rPr>
        <w:t>, ensuring consistent standards for internal and external integrations.</w:t>
      </w:r>
    </w:p>
    <w:p w14:paraId="3EEC951B" w14:textId="13B9E60C" w:rsidR="00A0757E" w:rsidRPr="00D10B9C" w:rsidRDefault="00A0757E" w:rsidP="00A0757E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Built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CI/CD pipelines</w:t>
      </w:r>
      <w:r w:rsidRPr="00D10B9C">
        <w:rPr>
          <w:rFonts w:asciiTheme="minorHAnsi" w:hAnsiTheme="minorHAnsi" w:cstheme="minorHAnsi"/>
          <w:sz w:val="20"/>
          <w:szCs w:val="20"/>
        </w:rPr>
        <w:t xml:space="preserve"> in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Azure DevOps</w:t>
      </w:r>
      <w:r w:rsidRPr="00D10B9C">
        <w:rPr>
          <w:rFonts w:asciiTheme="minorHAnsi" w:hAnsiTheme="minorHAnsi" w:cstheme="minorHAnsi"/>
          <w:sz w:val="20"/>
          <w:szCs w:val="20"/>
        </w:rPr>
        <w:t>, automating builds, testing, and deployments to improve delivery efficiency and enforce quality gates across multiple environments.</w:t>
      </w:r>
    </w:p>
    <w:p w14:paraId="15211569" w14:textId="32DF0092" w:rsidR="00A0757E" w:rsidRPr="00D10B9C" w:rsidRDefault="00A0757E" w:rsidP="00A0757E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Managed repositories with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Git (</w:t>
      </w:r>
      <w:proofErr w:type="spellStart"/>
      <w:r w:rsidRPr="00D10B9C">
        <w:rPr>
          <w:rStyle w:val="Strong"/>
          <w:rFonts w:asciiTheme="minorHAnsi" w:hAnsiTheme="minorHAnsi" w:cstheme="minorHAnsi"/>
          <w:sz w:val="20"/>
          <w:szCs w:val="20"/>
        </w:rPr>
        <w:t>Gitflow</w:t>
      </w:r>
      <w:proofErr w:type="spellEnd"/>
      <w:r w:rsidRPr="00D10B9C">
        <w:rPr>
          <w:rStyle w:val="Strong"/>
          <w:rFonts w:asciiTheme="minorHAnsi" w:hAnsiTheme="minorHAnsi" w:cstheme="minorHAnsi"/>
          <w:sz w:val="20"/>
          <w:szCs w:val="20"/>
        </w:rPr>
        <w:t>)</w:t>
      </w:r>
      <w:r w:rsidRPr="00D10B9C">
        <w:rPr>
          <w:rFonts w:asciiTheme="minorHAnsi" w:hAnsiTheme="minorHAnsi" w:cstheme="minorHAnsi"/>
          <w:sz w:val="20"/>
          <w:szCs w:val="20"/>
        </w:rPr>
        <w:t xml:space="preserve">, containerized services using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Docker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deployed distributed workloads on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Kubernetes</w:t>
      </w:r>
      <w:r w:rsidRPr="00D10B9C">
        <w:rPr>
          <w:rFonts w:asciiTheme="minorHAnsi" w:hAnsiTheme="minorHAnsi" w:cstheme="minorHAnsi"/>
          <w:sz w:val="20"/>
          <w:szCs w:val="20"/>
        </w:rPr>
        <w:t>, ensuring scalability, isolation, and consistent environment parity.</w:t>
      </w:r>
    </w:p>
    <w:p w14:paraId="4AD50174" w14:textId="2B9EFB1F" w:rsidR="006A0FCE" w:rsidRPr="00D10B9C" w:rsidRDefault="00A0757E" w:rsidP="00A0757E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Collaborated in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Agile/Scrum</w:t>
      </w:r>
      <w:r w:rsidRPr="00D10B9C">
        <w:rPr>
          <w:rFonts w:asciiTheme="minorHAnsi" w:hAnsiTheme="minorHAnsi" w:cstheme="minorHAnsi"/>
          <w:sz w:val="20"/>
          <w:szCs w:val="20"/>
        </w:rPr>
        <w:t xml:space="preserve"> sprints, participating in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daily stand</w:t>
      </w:r>
      <w:r w:rsidR="007B229A">
        <w:rPr>
          <w:rStyle w:val="Strong"/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ups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retrospectives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planning sessions</w:t>
      </w:r>
      <w:r w:rsidRPr="00D10B9C">
        <w:rPr>
          <w:rFonts w:asciiTheme="minorHAnsi" w:hAnsiTheme="minorHAnsi" w:cstheme="minorHAnsi"/>
          <w:sz w:val="20"/>
          <w:szCs w:val="20"/>
        </w:rPr>
        <w:t>, aligning technical deliverables with business priorities for credit reporting and fraud management initiatives.</w:t>
      </w:r>
    </w:p>
    <w:p w14:paraId="0A4A1BCF" w14:textId="0CC8702F" w:rsidR="00FA597B" w:rsidRPr="00D10B9C" w:rsidRDefault="00765461" w:rsidP="00C0449C">
      <w:pPr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Style w:val="apple-style-span"/>
          <w:rFonts w:asciiTheme="minorHAnsi" w:hAnsiTheme="minorHAnsi" w:cstheme="minorHAnsi"/>
          <w:b/>
          <w:bCs/>
          <w:sz w:val="20"/>
          <w:szCs w:val="20"/>
        </w:rPr>
        <w:t>Environment:</w:t>
      </w:r>
      <w:r w:rsidRPr="00D10B9C">
        <w:rPr>
          <w:rStyle w:val="apple-style-span"/>
          <w:rFonts w:asciiTheme="minorHAnsi" w:hAnsiTheme="minorHAnsi" w:cstheme="minorHAnsi"/>
          <w:sz w:val="20"/>
          <w:szCs w:val="20"/>
        </w:rPr>
        <w:t xml:space="preserve"> </w:t>
      </w:r>
      <w:r w:rsidR="002E05F7" w:rsidRPr="00D10B9C">
        <w:rPr>
          <w:rFonts w:asciiTheme="minorHAnsi" w:hAnsiTheme="minorHAnsi" w:cstheme="minorHAnsi"/>
          <w:sz w:val="20"/>
          <w:szCs w:val="20"/>
        </w:rPr>
        <w:t>C# 7.0, .NET Framework 4.7, ASP.NET MVC 5, Web API 2, React 16, Redux, SQL Server 2016, Azure (App Services, SQL, Functions, API Management), Kafka, OAuth 2.0, SSIS, Git (</w:t>
      </w:r>
      <w:proofErr w:type="spellStart"/>
      <w:r w:rsidR="002E05F7" w:rsidRPr="00D10B9C">
        <w:rPr>
          <w:rFonts w:asciiTheme="minorHAnsi" w:hAnsiTheme="minorHAnsi" w:cstheme="minorHAnsi"/>
          <w:sz w:val="20"/>
          <w:szCs w:val="20"/>
        </w:rPr>
        <w:t>Gitflow</w:t>
      </w:r>
      <w:proofErr w:type="spellEnd"/>
      <w:r w:rsidR="002E05F7" w:rsidRPr="00D10B9C">
        <w:rPr>
          <w:rFonts w:asciiTheme="minorHAnsi" w:hAnsiTheme="minorHAnsi" w:cstheme="minorHAnsi"/>
          <w:sz w:val="20"/>
          <w:szCs w:val="20"/>
        </w:rPr>
        <w:t xml:space="preserve">), Docker, Kubernetes, Swagger, </w:t>
      </w:r>
      <w:proofErr w:type="spellStart"/>
      <w:r w:rsidR="002E05F7" w:rsidRPr="00D10B9C">
        <w:rPr>
          <w:rFonts w:asciiTheme="minorHAnsi" w:hAnsiTheme="minorHAnsi" w:cstheme="minorHAnsi"/>
          <w:sz w:val="20"/>
          <w:szCs w:val="20"/>
        </w:rPr>
        <w:t>xUnit</w:t>
      </w:r>
      <w:proofErr w:type="spellEnd"/>
      <w:r w:rsidR="002E05F7" w:rsidRPr="00D10B9C">
        <w:rPr>
          <w:rFonts w:asciiTheme="minorHAnsi" w:hAnsiTheme="minorHAnsi" w:cstheme="minorHAnsi"/>
          <w:sz w:val="20"/>
          <w:szCs w:val="20"/>
        </w:rPr>
        <w:t>, Visual Studio 2019, VS Code, Agile/Scrum.</w:t>
      </w:r>
    </w:p>
    <w:p w14:paraId="0F88B3F8" w14:textId="2542A186" w:rsidR="008D40E5" w:rsidRPr="00D10B9C" w:rsidRDefault="009401B9" w:rsidP="00C0449C">
      <w:pPr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Client: </w:t>
      </w:r>
      <w:r w:rsidR="008D40E5" w:rsidRPr="00D10B9C">
        <w:rPr>
          <w:rFonts w:asciiTheme="minorHAnsi" w:hAnsiTheme="minorHAnsi" w:cstheme="minorHAnsi"/>
          <w:b/>
          <w:bCs/>
          <w:sz w:val="20"/>
          <w:szCs w:val="20"/>
        </w:rPr>
        <w:t>Value Momentum</w:t>
      </w:r>
      <w:r w:rsidR="00765461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– Hyde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>rabad, INDIA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8D40E5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            </w:t>
      </w:r>
      <w:r w:rsidR="00943BB8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  <w:r w:rsidR="008D40E5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230554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</w:t>
      </w:r>
      <w:r w:rsidR="00963266" w:rsidRPr="00D10B9C">
        <w:rPr>
          <w:rFonts w:asciiTheme="minorHAnsi" w:hAnsiTheme="minorHAnsi" w:cstheme="minorHAnsi"/>
          <w:b/>
          <w:bCs/>
          <w:sz w:val="20"/>
          <w:szCs w:val="20"/>
        </w:rPr>
        <w:t>J</w:t>
      </w:r>
      <w:r w:rsidR="004A0493" w:rsidRPr="00D10B9C">
        <w:rPr>
          <w:rFonts w:asciiTheme="minorHAnsi" w:hAnsiTheme="minorHAnsi" w:cstheme="minorHAnsi"/>
          <w:b/>
          <w:bCs/>
          <w:sz w:val="20"/>
          <w:szCs w:val="20"/>
        </w:rPr>
        <w:t>ul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201</w:t>
      </w:r>
      <w:r w:rsidR="0054562B" w:rsidRPr="00D10B9C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765461"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to Sep 20</w:t>
      </w:r>
      <w:r w:rsidR="0054562B" w:rsidRPr="00D10B9C">
        <w:rPr>
          <w:rFonts w:asciiTheme="minorHAnsi" w:hAnsiTheme="minorHAnsi" w:cstheme="minorHAnsi"/>
          <w:b/>
          <w:bCs/>
          <w:sz w:val="20"/>
          <w:szCs w:val="20"/>
        </w:rPr>
        <w:t>18</w:t>
      </w:r>
      <w:r w:rsidRPr="00D10B9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40A1E3F" w14:textId="64E85636" w:rsidR="009401B9" w:rsidRPr="00D10B9C" w:rsidRDefault="00765461" w:rsidP="00C0449C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D10B9C">
        <w:rPr>
          <w:rFonts w:asciiTheme="minorHAnsi" w:hAnsiTheme="minorHAnsi" w:cstheme="minorHAnsi"/>
          <w:b/>
          <w:bCs/>
          <w:i/>
          <w:iCs/>
          <w:sz w:val="20"/>
          <w:szCs w:val="20"/>
        </w:rPr>
        <w:t>.NET Developer</w:t>
      </w:r>
      <w:r w:rsidRPr="00D10B9C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2BFE0B93" w14:textId="0413FD3E" w:rsidR="009401B9" w:rsidRPr="00D10B9C" w:rsidRDefault="00765461" w:rsidP="00C0449C">
      <w:pPr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10B9C">
        <w:rPr>
          <w:rFonts w:asciiTheme="minorHAnsi" w:hAnsiTheme="minorHAnsi" w:cstheme="minorHAnsi"/>
          <w:b/>
          <w:bCs/>
          <w:sz w:val="20"/>
          <w:szCs w:val="20"/>
        </w:rPr>
        <w:t>Responsibilities:</w:t>
      </w:r>
    </w:p>
    <w:p w14:paraId="20AFAF0C" w14:textId="426D279A" w:rsidR="00317D88" w:rsidRPr="00D10B9C" w:rsidRDefault="00317D88" w:rsidP="00317D88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Designed and developed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.NET Framework 4.6</w:t>
      </w:r>
      <w:r w:rsidRPr="00D10B9C">
        <w:rPr>
          <w:rFonts w:asciiTheme="minorHAnsi" w:hAnsiTheme="minorHAnsi" w:cstheme="minorHAnsi"/>
          <w:sz w:val="20"/>
          <w:szCs w:val="20"/>
        </w:rPr>
        <w:t xml:space="preserve"> microservices to streamline insurance policy, claims, and billing workflows, improving scalability, maintainability, and reusability across high</w:t>
      </w:r>
      <w:r w:rsidR="007B229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volume enterprise systems.</w:t>
      </w:r>
    </w:p>
    <w:p w14:paraId="0EDB22A6" w14:textId="4CF46DBB" w:rsidR="00317D88" w:rsidRPr="00D10B9C" w:rsidRDefault="00317D88" w:rsidP="00317D88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Built backend modules using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C# 6.0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ASP.NET MVC 4/5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Entity Framework</w:t>
      </w:r>
      <w:r w:rsidRPr="00D10B9C">
        <w:rPr>
          <w:rFonts w:asciiTheme="minorHAnsi" w:hAnsiTheme="minorHAnsi" w:cstheme="minorHAnsi"/>
          <w:sz w:val="20"/>
          <w:szCs w:val="20"/>
        </w:rPr>
        <w:t>, implementing premium calculation, claims adjudication, and policy validation services to support multiple insurance carriers.</w:t>
      </w:r>
    </w:p>
    <w:p w14:paraId="07CCF221" w14:textId="58228D9A" w:rsidR="00317D88" w:rsidRPr="00D10B9C" w:rsidRDefault="00317D88" w:rsidP="00317D88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Applied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Repository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Factory</w:t>
      </w:r>
      <w:r w:rsidRPr="00D10B9C">
        <w:rPr>
          <w:rFonts w:asciiTheme="minorHAnsi" w:hAnsiTheme="minorHAnsi" w:cstheme="minorHAnsi"/>
          <w:sz w:val="20"/>
          <w:szCs w:val="20"/>
        </w:rPr>
        <w:t xml:space="preserve"> design patterns to modularize core business logic, </w:t>
      </w:r>
      <w:proofErr w:type="gramStart"/>
      <w:r w:rsidRPr="00D10B9C">
        <w:rPr>
          <w:rFonts w:asciiTheme="minorHAnsi" w:hAnsiTheme="minorHAnsi" w:cstheme="minorHAnsi"/>
          <w:sz w:val="20"/>
          <w:szCs w:val="20"/>
        </w:rPr>
        <w:t>simplifying</w:t>
      </w:r>
      <w:proofErr w:type="gramEnd"/>
      <w:r w:rsidRPr="00D10B9C">
        <w:rPr>
          <w:rFonts w:asciiTheme="minorHAnsi" w:hAnsiTheme="minorHAnsi" w:cstheme="minorHAnsi"/>
          <w:sz w:val="20"/>
          <w:szCs w:val="20"/>
        </w:rPr>
        <w:t xml:space="preserve"> policy rule updates, improving maintainability, and reducing code duplication across shared components.</w:t>
      </w:r>
    </w:p>
    <w:p w14:paraId="5C719BD3" w14:textId="3B81D1E4" w:rsidR="00317D88" w:rsidRPr="00D10B9C" w:rsidRDefault="00317D88" w:rsidP="00317D88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Developed and integrated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SOAP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RESTful APIs</w:t>
      </w:r>
      <w:r w:rsidRPr="00D10B9C">
        <w:rPr>
          <w:rFonts w:asciiTheme="minorHAnsi" w:hAnsiTheme="minorHAnsi" w:cstheme="minorHAnsi"/>
          <w:sz w:val="20"/>
          <w:szCs w:val="20"/>
        </w:rPr>
        <w:t xml:space="preserve">, connecting </w:t>
      </w:r>
      <w:r w:rsidR="007B229A" w:rsidRPr="00D10B9C">
        <w:rPr>
          <w:rFonts w:asciiTheme="minorHAnsi" w:hAnsiTheme="minorHAnsi" w:cstheme="minorHAnsi"/>
          <w:sz w:val="20"/>
          <w:szCs w:val="20"/>
        </w:rPr>
        <w:t>self</w:t>
      </w:r>
      <w:r w:rsidR="007B229A">
        <w:rPr>
          <w:rFonts w:asciiTheme="minorHAnsi" w:hAnsiTheme="minorHAnsi" w:cstheme="minorHAnsi"/>
          <w:sz w:val="20"/>
          <w:szCs w:val="20"/>
        </w:rPr>
        <w:t>-</w:t>
      </w:r>
      <w:r w:rsidR="007B229A" w:rsidRPr="00D10B9C">
        <w:rPr>
          <w:rFonts w:asciiTheme="minorHAnsi" w:hAnsiTheme="minorHAnsi" w:cstheme="minorHAnsi"/>
          <w:sz w:val="20"/>
          <w:szCs w:val="20"/>
        </w:rPr>
        <w:t>service</w:t>
      </w:r>
      <w:r w:rsidRPr="00D10B9C">
        <w:rPr>
          <w:rFonts w:asciiTheme="minorHAnsi" w:hAnsiTheme="minorHAnsi" w:cstheme="minorHAnsi"/>
          <w:sz w:val="20"/>
          <w:szCs w:val="20"/>
        </w:rPr>
        <w:t xml:space="preserve"> portals and vendor systems to exchange policy, billing, and claims data securely across internal and external platforms.</w:t>
      </w:r>
    </w:p>
    <w:p w14:paraId="0D73E491" w14:textId="36408BF1" w:rsidR="00317D88" w:rsidRPr="00D10B9C" w:rsidRDefault="00317D88" w:rsidP="00317D88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Optimized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SQL Server 2012/2014</w:t>
      </w:r>
      <w:r w:rsidRPr="00D10B9C">
        <w:rPr>
          <w:rFonts w:asciiTheme="minorHAnsi" w:hAnsiTheme="minorHAnsi" w:cstheme="minorHAnsi"/>
          <w:sz w:val="20"/>
          <w:szCs w:val="20"/>
        </w:rPr>
        <w:t xml:space="preserve"> stored procedures, triggers, and queries to improve claims adjudication performance and minimize response times for underwriters and agents during peak workloads.</w:t>
      </w:r>
    </w:p>
    <w:p w14:paraId="32144C45" w14:textId="65455FD6" w:rsidR="00317D88" w:rsidRPr="00D10B9C" w:rsidRDefault="00317D88" w:rsidP="00317D88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Built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SSIS ETL</w:t>
      </w:r>
      <w:r w:rsidRPr="00D10B9C">
        <w:rPr>
          <w:rFonts w:asciiTheme="minorHAnsi" w:hAnsiTheme="minorHAnsi" w:cstheme="minorHAnsi"/>
          <w:sz w:val="20"/>
          <w:szCs w:val="20"/>
        </w:rPr>
        <w:t xml:space="preserve"> packages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Python (Pandas)</w:t>
      </w:r>
      <w:r w:rsidRPr="00D10B9C">
        <w:rPr>
          <w:rFonts w:asciiTheme="minorHAnsi" w:hAnsiTheme="minorHAnsi" w:cstheme="minorHAnsi"/>
          <w:sz w:val="20"/>
          <w:szCs w:val="20"/>
        </w:rPr>
        <w:t xml:space="preserve"> automation scripts for migrating and transforming large volumes of policy and claims data, ensuring data accuracy and consistency during platform transitions.</w:t>
      </w:r>
    </w:p>
    <w:p w14:paraId="4FBEB261" w14:textId="340631AC" w:rsidR="00317D88" w:rsidRPr="00D10B9C" w:rsidRDefault="00317D88" w:rsidP="00317D88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Created responsive, interactive </w:t>
      </w:r>
      <w:r w:rsidR="007B229A" w:rsidRPr="00D10B9C">
        <w:rPr>
          <w:rFonts w:asciiTheme="minorHAnsi" w:hAnsiTheme="minorHAnsi" w:cstheme="minorHAnsi"/>
          <w:sz w:val="20"/>
          <w:szCs w:val="20"/>
        </w:rPr>
        <w:t>self</w:t>
      </w:r>
      <w:r w:rsidR="007B229A">
        <w:rPr>
          <w:rFonts w:asciiTheme="minorHAnsi" w:hAnsiTheme="minorHAnsi" w:cstheme="minorHAnsi"/>
          <w:sz w:val="20"/>
          <w:szCs w:val="20"/>
        </w:rPr>
        <w:t>-</w:t>
      </w:r>
      <w:r w:rsidR="007B229A" w:rsidRPr="00D10B9C">
        <w:rPr>
          <w:rFonts w:asciiTheme="minorHAnsi" w:hAnsiTheme="minorHAnsi" w:cstheme="minorHAnsi"/>
          <w:sz w:val="20"/>
          <w:szCs w:val="20"/>
        </w:rPr>
        <w:t>service</w:t>
      </w:r>
      <w:r w:rsidRPr="00D10B9C">
        <w:rPr>
          <w:rFonts w:asciiTheme="minorHAnsi" w:hAnsiTheme="minorHAnsi" w:cstheme="minorHAnsi"/>
          <w:sz w:val="20"/>
          <w:szCs w:val="20"/>
        </w:rPr>
        <w:t xml:space="preserve"> features using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AngularJS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jQuery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HTML5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CSS3</w:t>
      </w:r>
      <w:r w:rsidRPr="00D10B9C">
        <w:rPr>
          <w:rFonts w:asciiTheme="minorHAnsi" w:hAnsiTheme="minorHAnsi" w:cstheme="minorHAnsi"/>
          <w:sz w:val="20"/>
          <w:szCs w:val="20"/>
        </w:rPr>
        <w:t>, allowing policyholders to manage claims, view premium statements, and update account details online.</w:t>
      </w:r>
    </w:p>
    <w:p w14:paraId="61CE1FBC" w14:textId="4AB5FD90" w:rsidR="00317D88" w:rsidRPr="00D10B9C" w:rsidRDefault="00317D88" w:rsidP="00317D88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Implemented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Jasmine</w:t>
      </w:r>
      <w:r w:rsidRPr="00D10B9C">
        <w:rPr>
          <w:rFonts w:asciiTheme="minorHAnsi" w:hAnsiTheme="minorHAnsi" w:cstheme="minorHAnsi"/>
          <w:sz w:val="20"/>
          <w:szCs w:val="20"/>
        </w:rPr>
        <w:t xml:space="preserve">,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Karma</w:t>
      </w:r>
      <w:r w:rsidRPr="00D10B9C">
        <w:rPr>
          <w:rFonts w:asciiTheme="minorHAnsi" w:hAnsiTheme="minorHAnsi" w:cstheme="minorHAnsi"/>
          <w:sz w:val="20"/>
          <w:szCs w:val="20"/>
        </w:rPr>
        <w:t xml:space="preserve">, and </w:t>
      </w:r>
      <w:proofErr w:type="spellStart"/>
      <w:r w:rsidRPr="00D10B9C">
        <w:rPr>
          <w:rStyle w:val="Strong"/>
          <w:rFonts w:asciiTheme="minorHAnsi" w:hAnsiTheme="minorHAnsi" w:cstheme="minorHAnsi"/>
          <w:sz w:val="20"/>
          <w:szCs w:val="20"/>
        </w:rPr>
        <w:t>NUnit</w:t>
      </w:r>
      <w:proofErr w:type="spellEnd"/>
      <w:r w:rsidRPr="00D10B9C">
        <w:rPr>
          <w:rFonts w:asciiTheme="minorHAnsi" w:hAnsiTheme="minorHAnsi" w:cstheme="minorHAnsi"/>
          <w:sz w:val="20"/>
          <w:szCs w:val="20"/>
        </w:rPr>
        <w:t xml:space="preserve"> test suites for frontend and backend validation, improving software stability, reducing regressions, and ensuring high</w:t>
      </w:r>
      <w:r w:rsidR="007B229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quality deployments.</w:t>
      </w:r>
    </w:p>
    <w:p w14:paraId="3BA449BC" w14:textId="78B85E84" w:rsidR="00317D88" w:rsidRPr="00D10B9C" w:rsidRDefault="00317D88" w:rsidP="000F138D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Developed insurance performance reports using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Crystal Reports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SSRS</w:t>
      </w:r>
      <w:r w:rsidRPr="00D10B9C">
        <w:rPr>
          <w:rFonts w:asciiTheme="minorHAnsi" w:hAnsiTheme="minorHAnsi" w:cstheme="minorHAnsi"/>
          <w:sz w:val="20"/>
          <w:szCs w:val="20"/>
        </w:rPr>
        <w:t>, providing actionable insights into claim settlements, premium distributions, and policyholder trends for business users.</w:t>
      </w:r>
    </w:p>
    <w:p w14:paraId="40940959" w14:textId="2DA5CF08" w:rsidR="00317D88" w:rsidRPr="000F138D" w:rsidRDefault="00317D88" w:rsidP="000F138D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sz w:val="20"/>
          <w:szCs w:val="20"/>
        </w:rPr>
        <w:t xml:space="preserve">Participated in </w:t>
      </w:r>
      <w:r w:rsidRPr="00D10B9C">
        <w:rPr>
          <w:rStyle w:val="Strong"/>
          <w:rFonts w:asciiTheme="minorHAnsi" w:hAnsiTheme="minorHAnsi" w:cstheme="minorHAnsi"/>
          <w:sz w:val="20"/>
          <w:szCs w:val="20"/>
        </w:rPr>
        <w:t>Agile sprints</w:t>
      </w:r>
      <w:r w:rsidRPr="00D10B9C">
        <w:rPr>
          <w:rFonts w:asciiTheme="minorHAnsi" w:hAnsiTheme="minorHAnsi" w:cstheme="minorHAnsi"/>
          <w:sz w:val="20"/>
          <w:szCs w:val="20"/>
        </w:rPr>
        <w:t xml:space="preserve"> and daily stand</w:t>
      </w:r>
      <w:r w:rsidR="007B229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>ups, collaborating with analysts, QA, and business teams to deliver functional, production</w:t>
      </w:r>
      <w:r w:rsidR="007B229A">
        <w:rPr>
          <w:rFonts w:asciiTheme="minorHAnsi" w:hAnsiTheme="minorHAnsi" w:cstheme="minorHAnsi"/>
          <w:sz w:val="20"/>
          <w:szCs w:val="20"/>
        </w:rPr>
        <w:t xml:space="preserve"> </w:t>
      </w:r>
      <w:r w:rsidRPr="00D10B9C">
        <w:rPr>
          <w:rFonts w:asciiTheme="minorHAnsi" w:hAnsiTheme="minorHAnsi" w:cstheme="minorHAnsi"/>
          <w:sz w:val="20"/>
          <w:szCs w:val="20"/>
        </w:rPr>
        <w:t xml:space="preserve">ready features that improved overall policy and </w:t>
      </w:r>
      <w:proofErr w:type="gramStart"/>
      <w:r w:rsidRPr="00D10B9C">
        <w:rPr>
          <w:rFonts w:asciiTheme="minorHAnsi" w:hAnsiTheme="minorHAnsi" w:cstheme="minorHAnsi"/>
          <w:sz w:val="20"/>
          <w:szCs w:val="20"/>
        </w:rPr>
        <w:t>claims</w:t>
      </w:r>
      <w:proofErr w:type="gramEnd"/>
      <w:r w:rsidRPr="00D10B9C">
        <w:rPr>
          <w:rFonts w:asciiTheme="minorHAnsi" w:hAnsiTheme="minorHAnsi" w:cstheme="minorHAnsi"/>
          <w:sz w:val="20"/>
          <w:szCs w:val="20"/>
        </w:rPr>
        <w:t xml:space="preserve"> processing efficiency.</w:t>
      </w:r>
    </w:p>
    <w:p w14:paraId="77B7E4F2" w14:textId="59B05086" w:rsidR="00F235CF" w:rsidRPr="00D10B9C" w:rsidRDefault="00F235CF" w:rsidP="000F138D">
      <w:pPr>
        <w:spacing w:before="120" w:after="0"/>
        <w:jc w:val="both"/>
        <w:rPr>
          <w:rFonts w:asciiTheme="minorHAnsi" w:hAnsiTheme="minorHAnsi" w:cstheme="minorHAnsi"/>
          <w:sz w:val="20"/>
          <w:szCs w:val="20"/>
        </w:rPr>
      </w:pPr>
      <w:r w:rsidRPr="00D10B9C">
        <w:rPr>
          <w:rFonts w:asciiTheme="minorHAnsi" w:hAnsiTheme="minorHAnsi" w:cstheme="minorHAnsi"/>
          <w:b/>
          <w:bCs/>
          <w:sz w:val="20"/>
          <w:szCs w:val="20"/>
        </w:rPr>
        <w:t>Environment:</w:t>
      </w:r>
      <w:r w:rsidRPr="00D10B9C">
        <w:rPr>
          <w:rFonts w:asciiTheme="minorHAnsi" w:hAnsiTheme="minorHAnsi" w:cstheme="minorHAnsi"/>
          <w:sz w:val="20"/>
          <w:szCs w:val="20"/>
        </w:rPr>
        <w:t xml:space="preserve"> </w:t>
      </w:r>
      <w:r w:rsidR="0097760A" w:rsidRPr="00D10B9C">
        <w:rPr>
          <w:rFonts w:asciiTheme="minorHAnsi" w:hAnsiTheme="minorHAnsi" w:cstheme="minorHAnsi"/>
          <w:sz w:val="20"/>
          <w:szCs w:val="20"/>
        </w:rPr>
        <w:t xml:space="preserve">C# 6.0, .NET Framework 4.5/4.6, ASP.NET MVC 4/5, Python (Pandas), ADO.NET, Entity Framework, SQL Server 2012/2014, WCF, SOAP, REST, AngularJS, jQuery, HTML5, CSS3, SSIS, Crystal Reports, SSRS, </w:t>
      </w:r>
      <w:proofErr w:type="spellStart"/>
      <w:r w:rsidR="0097760A" w:rsidRPr="00D10B9C">
        <w:rPr>
          <w:rFonts w:asciiTheme="minorHAnsi" w:hAnsiTheme="minorHAnsi" w:cstheme="minorHAnsi"/>
          <w:sz w:val="20"/>
          <w:szCs w:val="20"/>
        </w:rPr>
        <w:t>NUnit</w:t>
      </w:r>
      <w:proofErr w:type="spellEnd"/>
      <w:r w:rsidR="0097760A" w:rsidRPr="00D10B9C">
        <w:rPr>
          <w:rFonts w:asciiTheme="minorHAnsi" w:hAnsiTheme="minorHAnsi" w:cstheme="minorHAnsi"/>
          <w:sz w:val="20"/>
          <w:szCs w:val="20"/>
        </w:rPr>
        <w:t>, Jasmine, Karma, TFS, Visual Studio 2015/2017, Agile/Scrum.</w:t>
      </w:r>
    </w:p>
    <w:p w14:paraId="4D0B292C" w14:textId="5776E68D" w:rsidR="00F418D5" w:rsidRPr="00D10B9C" w:rsidRDefault="00F418D5" w:rsidP="00484AE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90CEA0" w14:textId="0719AAEE" w:rsidR="00F418D5" w:rsidRPr="00D10B9C" w:rsidRDefault="00F418D5" w:rsidP="000B2946">
      <w:pPr>
        <w:pStyle w:val="Header"/>
        <w:shd w:val="clear" w:color="auto" w:fill="F2F2F2" w:themeFill="background1" w:themeFillShade="F2"/>
        <w:spacing w:before="0" w:after="0"/>
        <w:rPr>
          <w:rFonts w:asciiTheme="minorHAnsi" w:eastAsia="Calibri" w:hAnsiTheme="minorHAnsi" w:cstheme="minorHAnsi"/>
          <w:b/>
          <w:bCs/>
          <w:color w:val="auto"/>
        </w:rPr>
      </w:pPr>
      <w:r w:rsidRPr="00D10B9C">
        <w:rPr>
          <w:rStyle w:val="apple-style-span"/>
          <w:rFonts w:asciiTheme="minorHAnsi" w:eastAsia="Calibri" w:hAnsiTheme="minorHAnsi" w:cstheme="minorHAnsi"/>
          <w:b/>
          <w:bCs/>
          <w:color w:val="auto"/>
        </w:rPr>
        <w:t>EDUCATIONAL QUALIFICATION:</w:t>
      </w:r>
    </w:p>
    <w:p w14:paraId="54BF9057" w14:textId="638FFF9D" w:rsidR="00264DC1" w:rsidRPr="00D10B9C" w:rsidRDefault="00F418D5" w:rsidP="00874FAD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D10B9C">
        <w:rPr>
          <w:rFonts w:asciiTheme="minorHAnsi" w:hAnsiTheme="minorHAnsi" w:cstheme="minorHAnsi"/>
          <w:i/>
          <w:iCs/>
          <w:sz w:val="24"/>
          <w:szCs w:val="24"/>
        </w:rPr>
        <w:t xml:space="preserve">Bachelor of Technology in </w:t>
      </w:r>
      <w:r w:rsidRPr="00D10B9C">
        <w:rPr>
          <w:rFonts w:asciiTheme="minorHAnsi" w:hAnsiTheme="minorHAnsi" w:cstheme="minorHAnsi"/>
          <w:b/>
          <w:bCs/>
          <w:i/>
          <w:iCs/>
          <w:sz w:val="24"/>
          <w:szCs w:val="24"/>
        </w:rPr>
        <w:t>Computer Science</w:t>
      </w:r>
      <w:r w:rsidR="00B92E77" w:rsidRPr="00D10B9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and Engineering</w:t>
      </w:r>
      <w:r w:rsidRPr="00D10B9C">
        <w:rPr>
          <w:rFonts w:asciiTheme="minorHAnsi" w:hAnsiTheme="minorHAnsi" w:cstheme="minorHAnsi"/>
          <w:i/>
          <w:iCs/>
          <w:sz w:val="24"/>
          <w:szCs w:val="24"/>
        </w:rPr>
        <w:t xml:space="preserve"> from – </w:t>
      </w:r>
      <w:r w:rsidRPr="00D10B9C">
        <w:rPr>
          <w:rFonts w:asciiTheme="minorHAnsi" w:hAnsiTheme="minorHAnsi" w:cstheme="minorHAnsi"/>
          <w:b/>
          <w:bCs/>
          <w:i/>
          <w:iCs/>
          <w:sz w:val="24"/>
          <w:szCs w:val="24"/>
        </w:rPr>
        <w:t>JNT</w:t>
      </w:r>
      <w:r w:rsidR="007B229A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University</w:t>
      </w:r>
      <w:r w:rsidRPr="00D10B9C">
        <w:rPr>
          <w:rFonts w:asciiTheme="minorHAnsi" w:hAnsiTheme="minorHAnsi" w:cstheme="minorHAnsi"/>
          <w:i/>
          <w:iCs/>
          <w:sz w:val="24"/>
          <w:szCs w:val="24"/>
        </w:rPr>
        <w:t>, India.</w:t>
      </w:r>
      <w:r w:rsidR="007B229A">
        <w:rPr>
          <w:rFonts w:asciiTheme="minorHAnsi" w:hAnsiTheme="minorHAnsi" w:cstheme="minorHAnsi"/>
          <w:i/>
          <w:iCs/>
          <w:sz w:val="24"/>
          <w:szCs w:val="24"/>
        </w:rPr>
        <w:t xml:space="preserve">     (2013-2017)</w:t>
      </w:r>
    </w:p>
    <w:sectPr w:rsidR="00264DC1" w:rsidRPr="00D10B9C">
      <w:pgSz w:w="11906" w:h="16838"/>
      <w:pgMar w:top="851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B5A2" w14:textId="77777777" w:rsidR="009E7E09" w:rsidRDefault="009E7E09">
      <w:pPr>
        <w:spacing w:line="240" w:lineRule="auto"/>
      </w:pPr>
      <w:r>
        <w:separator/>
      </w:r>
    </w:p>
  </w:endnote>
  <w:endnote w:type="continuationSeparator" w:id="0">
    <w:p w14:paraId="60A088F6" w14:textId="77777777" w:rsidR="009E7E09" w:rsidRDefault="009E7E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BEC70" w14:textId="77777777" w:rsidR="009E7E09" w:rsidRDefault="009E7E09">
      <w:pPr>
        <w:spacing w:after="0"/>
      </w:pPr>
      <w:r>
        <w:separator/>
      </w:r>
    </w:p>
  </w:footnote>
  <w:footnote w:type="continuationSeparator" w:id="0">
    <w:p w14:paraId="13D99E9E" w14:textId="77777777" w:rsidR="009E7E09" w:rsidRDefault="009E7E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0CF0"/>
    <w:multiLevelType w:val="hybridMultilevel"/>
    <w:tmpl w:val="1F429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C23F8"/>
    <w:multiLevelType w:val="hybridMultilevel"/>
    <w:tmpl w:val="3A5EA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D7444"/>
    <w:multiLevelType w:val="multilevel"/>
    <w:tmpl w:val="6A32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009A3"/>
    <w:multiLevelType w:val="multilevel"/>
    <w:tmpl w:val="E91A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A1859"/>
    <w:multiLevelType w:val="multilevel"/>
    <w:tmpl w:val="2C123A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AB75F5"/>
    <w:multiLevelType w:val="hybridMultilevel"/>
    <w:tmpl w:val="FE50F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F06C6"/>
    <w:multiLevelType w:val="multilevel"/>
    <w:tmpl w:val="2DD6F2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F7A44"/>
    <w:multiLevelType w:val="hybridMultilevel"/>
    <w:tmpl w:val="97D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95585"/>
    <w:multiLevelType w:val="hybridMultilevel"/>
    <w:tmpl w:val="4454D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BE5C4D"/>
    <w:multiLevelType w:val="hybridMultilevel"/>
    <w:tmpl w:val="91EA2A3A"/>
    <w:lvl w:ilvl="0" w:tplc="9C16A550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F078B"/>
    <w:multiLevelType w:val="hybridMultilevel"/>
    <w:tmpl w:val="2EA6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F1243"/>
    <w:multiLevelType w:val="hybridMultilevel"/>
    <w:tmpl w:val="8AAED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77E5E"/>
    <w:multiLevelType w:val="hybridMultilevel"/>
    <w:tmpl w:val="5FBE773A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B75BC5"/>
    <w:multiLevelType w:val="hybridMultilevel"/>
    <w:tmpl w:val="8968FBFC"/>
    <w:lvl w:ilvl="0" w:tplc="6F8E08C4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80F34"/>
    <w:multiLevelType w:val="multilevel"/>
    <w:tmpl w:val="3A7646F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B4E09DB"/>
    <w:multiLevelType w:val="hybridMultilevel"/>
    <w:tmpl w:val="6E10E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777E2"/>
    <w:multiLevelType w:val="hybridMultilevel"/>
    <w:tmpl w:val="E9842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0619C"/>
    <w:multiLevelType w:val="multilevel"/>
    <w:tmpl w:val="496E7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763382"/>
    <w:multiLevelType w:val="hybridMultilevel"/>
    <w:tmpl w:val="2E2A4946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576ABC"/>
    <w:multiLevelType w:val="hybridMultilevel"/>
    <w:tmpl w:val="01E8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C206A"/>
    <w:multiLevelType w:val="multilevel"/>
    <w:tmpl w:val="339C2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24BAC"/>
    <w:multiLevelType w:val="hybridMultilevel"/>
    <w:tmpl w:val="78CA5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9B34E3"/>
    <w:multiLevelType w:val="hybridMultilevel"/>
    <w:tmpl w:val="4BC40730"/>
    <w:lvl w:ilvl="0" w:tplc="23D029B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AE6761"/>
    <w:multiLevelType w:val="multilevel"/>
    <w:tmpl w:val="C2BAEF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B3F1C0F"/>
    <w:multiLevelType w:val="hybridMultilevel"/>
    <w:tmpl w:val="6A54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00692"/>
    <w:multiLevelType w:val="hybridMultilevel"/>
    <w:tmpl w:val="923EC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4593E"/>
    <w:multiLevelType w:val="multilevel"/>
    <w:tmpl w:val="5870360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5576C70"/>
    <w:multiLevelType w:val="hybridMultilevel"/>
    <w:tmpl w:val="4E964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BB009B"/>
    <w:multiLevelType w:val="hybridMultilevel"/>
    <w:tmpl w:val="F3F8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6266B"/>
    <w:multiLevelType w:val="hybridMultilevel"/>
    <w:tmpl w:val="0B90017A"/>
    <w:lvl w:ilvl="0" w:tplc="9C16A550">
      <w:numFmt w:val="bullet"/>
      <w:lvlText w:val="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206F14"/>
    <w:multiLevelType w:val="hybridMultilevel"/>
    <w:tmpl w:val="62D04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A36720"/>
    <w:multiLevelType w:val="hybridMultilevel"/>
    <w:tmpl w:val="1B8AC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394260"/>
    <w:multiLevelType w:val="hybridMultilevel"/>
    <w:tmpl w:val="47700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CE1DF4"/>
    <w:multiLevelType w:val="multilevel"/>
    <w:tmpl w:val="496E7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BF2DBE"/>
    <w:multiLevelType w:val="hybridMultilevel"/>
    <w:tmpl w:val="B56C7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D83B87"/>
    <w:multiLevelType w:val="multilevel"/>
    <w:tmpl w:val="2DF0A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55265120"/>
    <w:multiLevelType w:val="hybridMultilevel"/>
    <w:tmpl w:val="19DC6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5C772E0"/>
    <w:multiLevelType w:val="multilevel"/>
    <w:tmpl w:val="C44A00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9EA34E8"/>
    <w:multiLevelType w:val="multilevel"/>
    <w:tmpl w:val="AF1C30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C9493C"/>
    <w:multiLevelType w:val="hybridMultilevel"/>
    <w:tmpl w:val="F7E844CE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CEC205E"/>
    <w:multiLevelType w:val="multilevel"/>
    <w:tmpl w:val="3A7646F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5E0D5E0C"/>
    <w:multiLevelType w:val="hybridMultilevel"/>
    <w:tmpl w:val="7D9E9300"/>
    <w:lvl w:ilvl="0" w:tplc="FC62D19C">
      <w:numFmt w:val="bullet"/>
      <w:lvlText w:val="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E4252C"/>
    <w:multiLevelType w:val="multilevel"/>
    <w:tmpl w:val="78D4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21294F"/>
    <w:multiLevelType w:val="hybridMultilevel"/>
    <w:tmpl w:val="DF12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17708A"/>
    <w:multiLevelType w:val="hybridMultilevel"/>
    <w:tmpl w:val="3C2E1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495613"/>
    <w:multiLevelType w:val="hybridMultilevel"/>
    <w:tmpl w:val="AA8C6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A148BF"/>
    <w:multiLevelType w:val="hybridMultilevel"/>
    <w:tmpl w:val="0C00C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8694DF4"/>
    <w:multiLevelType w:val="multilevel"/>
    <w:tmpl w:val="68694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697F6A03"/>
    <w:multiLevelType w:val="hybridMultilevel"/>
    <w:tmpl w:val="6BE22C26"/>
    <w:lvl w:ilvl="0" w:tplc="23D029B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E1737E"/>
    <w:multiLevelType w:val="hybridMultilevel"/>
    <w:tmpl w:val="58B6C9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EFF7AAA"/>
    <w:multiLevelType w:val="hybridMultilevel"/>
    <w:tmpl w:val="2026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2215DC"/>
    <w:multiLevelType w:val="multilevel"/>
    <w:tmpl w:val="940616C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78604E4C"/>
    <w:multiLevelType w:val="multilevel"/>
    <w:tmpl w:val="B81EF9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7A1E21C6"/>
    <w:multiLevelType w:val="hybridMultilevel"/>
    <w:tmpl w:val="DD2EE302"/>
    <w:lvl w:ilvl="0" w:tplc="FC62D19C">
      <w:numFmt w:val="bullet"/>
      <w:lvlText w:val="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BED10A0"/>
    <w:multiLevelType w:val="multilevel"/>
    <w:tmpl w:val="F8CE8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5748B2"/>
    <w:multiLevelType w:val="hybridMultilevel"/>
    <w:tmpl w:val="2480C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D7D7472"/>
    <w:multiLevelType w:val="multilevel"/>
    <w:tmpl w:val="7D7D74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035C44"/>
    <w:multiLevelType w:val="hybridMultilevel"/>
    <w:tmpl w:val="E7FA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3833844">
    <w:abstractNumId w:val="47"/>
  </w:num>
  <w:num w:numId="2" w16cid:durableId="1607887786">
    <w:abstractNumId w:val="20"/>
  </w:num>
  <w:num w:numId="3" w16cid:durableId="2085957500">
    <w:abstractNumId w:val="56"/>
  </w:num>
  <w:num w:numId="4" w16cid:durableId="1692953437">
    <w:abstractNumId w:val="26"/>
  </w:num>
  <w:num w:numId="5" w16cid:durableId="1292133158">
    <w:abstractNumId w:val="37"/>
  </w:num>
  <w:num w:numId="6" w16cid:durableId="230889743">
    <w:abstractNumId w:val="8"/>
  </w:num>
  <w:num w:numId="7" w16cid:durableId="1768623757">
    <w:abstractNumId w:val="50"/>
  </w:num>
  <w:num w:numId="8" w16cid:durableId="819811600">
    <w:abstractNumId w:val="7"/>
  </w:num>
  <w:num w:numId="9" w16cid:durableId="672534864">
    <w:abstractNumId w:val="9"/>
  </w:num>
  <w:num w:numId="10" w16cid:durableId="930352293">
    <w:abstractNumId w:val="29"/>
  </w:num>
  <w:num w:numId="11" w16cid:durableId="1105350264">
    <w:abstractNumId w:val="27"/>
  </w:num>
  <w:num w:numId="12" w16cid:durableId="2118285161">
    <w:abstractNumId w:val="3"/>
  </w:num>
  <w:num w:numId="13" w16cid:durableId="1822963198">
    <w:abstractNumId w:val="35"/>
  </w:num>
  <w:num w:numId="14" w16cid:durableId="561527204">
    <w:abstractNumId w:val="57"/>
  </w:num>
  <w:num w:numId="15" w16cid:durableId="1633747094">
    <w:abstractNumId w:val="6"/>
  </w:num>
  <w:num w:numId="16" w16cid:durableId="197935610">
    <w:abstractNumId w:val="38"/>
  </w:num>
  <w:num w:numId="17" w16cid:durableId="1284388011">
    <w:abstractNumId w:val="42"/>
  </w:num>
  <w:num w:numId="18" w16cid:durableId="252670883">
    <w:abstractNumId w:val="2"/>
  </w:num>
  <w:num w:numId="19" w16cid:durableId="1246920454">
    <w:abstractNumId w:val="23"/>
  </w:num>
  <w:num w:numId="20" w16cid:durableId="1791631358">
    <w:abstractNumId w:val="40"/>
  </w:num>
  <w:num w:numId="21" w16cid:durableId="1835415486">
    <w:abstractNumId w:val="14"/>
  </w:num>
  <w:num w:numId="22" w16cid:durableId="1408379299">
    <w:abstractNumId w:val="4"/>
  </w:num>
  <w:num w:numId="23" w16cid:durableId="1256480428">
    <w:abstractNumId w:val="51"/>
  </w:num>
  <w:num w:numId="24" w16cid:durableId="155457232">
    <w:abstractNumId w:val="52"/>
  </w:num>
  <w:num w:numId="25" w16cid:durableId="1837959391">
    <w:abstractNumId w:val="1"/>
  </w:num>
  <w:num w:numId="26" w16cid:durableId="1183476458">
    <w:abstractNumId w:val="30"/>
  </w:num>
  <w:num w:numId="27" w16cid:durableId="893350547">
    <w:abstractNumId w:val="21"/>
  </w:num>
  <w:num w:numId="28" w16cid:durableId="375357240">
    <w:abstractNumId w:val="43"/>
  </w:num>
  <w:num w:numId="29" w16cid:durableId="913399058">
    <w:abstractNumId w:val="28"/>
  </w:num>
  <w:num w:numId="30" w16cid:durableId="1343626690">
    <w:abstractNumId w:val="31"/>
  </w:num>
  <w:num w:numId="31" w16cid:durableId="759447332">
    <w:abstractNumId w:val="0"/>
  </w:num>
  <w:num w:numId="32" w16cid:durableId="1229540540">
    <w:abstractNumId w:val="53"/>
  </w:num>
  <w:num w:numId="33" w16cid:durableId="582836345">
    <w:abstractNumId w:val="41"/>
  </w:num>
  <w:num w:numId="34" w16cid:durableId="1352099354">
    <w:abstractNumId w:val="13"/>
  </w:num>
  <w:num w:numId="35" w16cid:durableId="1525053086">
    <w:abstractNumId w:val="34"/>
  </w:num>
  <w:num w:numId="36" w16cid:durableId="1226792778">
    <w:abstractNumId w:val="36"/>
  </w:num>
  <w:num w:numId="37" w16cid:durableId="98573858">
    <w:abstractNumId w:val="54"/>
  </w:num>
  <w:num w:numId="38" w16cid:durableId="1511212440">
    <w:abstractNumId w:val="33"/>
  </w:num>
  <w:num w:numId="39" w16cid:durableId="363482783">
    <w:abstractNumId w:val="45"/>
  </w:num>
  <w:num w:numId="40" w16cid:durableId="1116287555">
    <w:abstractNumId w:val="39"/>
  </w:num>
  <w:num w:numId="41" w16cid:durableId="599263683">
    <w:abstractNumId w:val="25"/>
  </w:num>
  <w:num w:numId="42" w16cid:durableId="151874367">
    <w:abstractNumId w:val="12"/>
  </w:num>
  <w:num w:numId="43" w16cid:durableId="1027096115">
    <w:abstractNumId w:val="44"/>
  </w:num>
  <w:num w:numId="44" w16cid:durableId="43607751">
    <w:abstractNumId w:val="15"/>
  </w:num>
  <w:num w:numId="45" w16cid:durableId="1685280866">
    <w:abstractNumId w:val="46"/>
  </w:num>
  <w:num w:numId="46" w16cid:durableId="1914584561">
    <w:abstractNumId w:val="5"/>
  </w:num>
  <w:num w:numId="47" w16cid:durableId="1220701743">
    <w:abstractNumId w:val="32"/>
  </w:num>
  <w:num w:numId="48" w16cid:durableId="1125581597">
    <w:abstractNumId w:val="17"/>
  </w:num>
  <w:num w:numId="49" w16cid:durableId="990712747">
    <w:abstractNumId w:val="16"/>
  </w:num>
  <w:num w:numId="50" w16cid:durableId="544831393">
    <w:abstractNumId w:val="24"/>
  </w:num>
  <w:num w:numId="51" w16cid:durableId="207379599">
    <w:abstractNumId w:val="19"/>
  </w:num>
  <w:num w:numId="52" w16cid:durableId="1898127689">
    <w:abstractNumId w:val="11"/>
  </w:num>
  <w:num w:numId="53" w16cid:durableId="1091203319">
    <w:abstractNumId w:val="48"/>
  </w:num>
  <w:num w:numId="54" w16cid:durableId="351614003">
    <w:abstractNumId w:val="22"/>
  </w:num>
  <w:num w:numId="55" w16cid:durableId="1752727344">
    <w:abstractNumId w:val="49"/>
  </w:num>
  <w:num w:numId="56" w16cid:durableId="225336245">
    <w:abstractNumId w:val="55"/>
  </w:num>
  <w:num w:numId="57" w16cid:durableId="597835166">
    <w:abstractNumId w:val="10"/>
  </w:num>
  <w:num w:numId="58" w16cid:durableId="12020863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61C"/>
    <w:rsid w:val="00011EB5"/>
    <w:rsid w:val="000142D3"/>
    <w:rsid w:val="00015638"/>
    <w:rsid w:val="00020065"/>
    <w:rsid w:val="0002420A"/>
    <w:rsid w:val="00024CAB"/>
    <w:rsid w:val="00025B87"/>
    <w:rsid w:val="000357E9"/>
    <w:rsid w:val="00037116"/>
    <w:rsid w:val="00040B78"/>
    <w:rsid w:val="00050D76"/>
    <w:rsid w:val="000535A4"/>
    <w:rsid w:val="00055B41"/>
    <w:rsid w:val="00057632"/>
    <w:rsid w:val="00060F61"/>
    <w:rsid w:val="00061980"/>
    <w:rsid w:val="000634D6"/>
    <w:rsid w:val="0006422B"/>
    <w:rsid w:val="000717D4"/>
    <w:rsid w:val="00074612"/>
    <w:rsid w:val="00081FA9"/>
    <w:rsid w:val="00082EF9"/>
    <w:rsid w:val="00085100"/>
    <w:rsid w:val="0008597D"/>
    <w:rsid w:val="00090E90"/>
    <w:rsid w:val="000944DC"/>
    <w:rsid w:val="00095D8E"/>
    <w:rsid w:val="000962A9"/>
    <w:rsid w:val="00097608"/>
    <w:rsid w:val="000B2946"/>
    <w:rsid w:val="000B52D5"/>
    <w:rsid w:val="000B59ED"/>
    <w:rsid w:val="000B6203"/>
    <w:rsid w:val="000C7BF1"/>
    <w:rsid w:val="000D06A3"/>
    <w:rsid w:val="000E3427"/>
    <w:rsid w:val="000F138D"/>
    <w:rsid w:val="000F2534"/>
    <w:rsid w:val="000F3D45"/>
    <w:rsid w:val="000F4E8E"/>
    <w:rsid w:val="00100552"/>
    <w:rsid w:val="00100F36"/>
    <w:rsid w:val="00101D34"/>
    <w:rsid w:val="001025DA"/>
    <w:rsid w:val="001065D2"/>
    <w:rsid w:val="00113B26"/>
    <w:rsid w:val="0011677B"/>
    <w:rsid w:val="00117B02"/>
    <w:rsid w:val="00123BC7"/>
    <w:rsid w:val="00124AE2"/>
    <w:rsid w:val="00126785"/>
    <w:rsid w:val="00136F20"/>
    <w:rsid w:val="00142351"/>
    <w:rsid w:val="00144304"/>
    <w:rsid w:val="0015499F"/>
    <w:rsid w:val="00162FAE"/>
    <w:rsid w:val="001702EA"/>
    <w:rsid w:val="001745B1"/>
    <w:rsid w:val="001747E6"/>
    <w:rsid w:val="001822C0"/>
    <w:rsid w:val="00183685"/>
    <w:rsid w:val="00183D30"/>
    <w:rsid w:val="001869CE"/>
    <w:rsid w:val="00193853"/>
    <w:rsid w:val="0019706B"/>
    <w:rsid w:val="001C1B92"/>
    <w:rsid w:val="001C2E22"/>
    <w:rsid w:val="001C59F0"/>
    <w:rsid w:val="001C5DAC"/>
    <w:rsid w:val="001C6560"/>
    <w:rsid w:val="001D0DAD"/>
    <w:rsid w:val="001D1705"/>
    <w:rsid w:val="001D69F8"/>
    <w:rsid w:val="001D6A70"/>
    <w:rsid w:val="001E2178"/>
    <w:rsid w:val="001E4D44"/>
    <w:rsid w:val="001F5640"/>
    <w:rsid w:val="001F6AF6"/>
    <w:rsid w:val="00216322"/>
    <w:rsid w:val="0022003E"/>
    <w:rsid w:val="002219F4"/>
    <w:rsid w:val="00223068"/>
    <w:rsid w:val="00230554"/>
    <w:rsid w:val="00231B14"/>
    <w:rsid w:val="00237C31"/>
    <w:rsid w:val="002416CF"/>
    <w:rsid w:val="0024393C"/>
    <w:rsid w:val="0024689C"/>
    <w:rsid w:val="00250D11"/>
    <w:rsid w:val="00257ECC"/>
    <w:rsid w:val="00264DC1"/>
    <w:rsid w:val="00286F4D"/>
    <w:rsid w:val="00293FE2"/>
    <w:rsid w:val="002A1130"/>
    <w:rsid w:val="002A145A"/>
    <w:rsid w:val="002A65A7"/>
    <w:rsid w:val="002C302D"/>
    <w:rsid w:val="002E05F7"/>
    <w:rsid w:val="002E3CDB"/>
    <w:rsid w:val="002E61B7"/>
    <w:rsid w:val="002F09E4"/>
    <w:rsid w:val="003074B4"/>
    <w:rsid w:val="00311A2B"/>
    <w:rsid w:val="00312AB7"/>
    <w:rsid w:val="003137AD"/>
    <w:rsid w:val="00316FD1"/>
    <w:rsid w:val="00317D88"/>
    <w:rsid w:val="00322A03"/>
    <w:rsid w:val="0033051E"/>
    <w:rsid w:val="00331351"/>
    <w:rsid w:val="003346A3"/>
    <w:rsid w:val="00334BB7"/>
    <w:rsid w:val="0033526A"/>
    <w:rsid w:val="00336EA9"/>
    <w:rsid w:val="003404EE"/>
    <w:rsid w:val="00344CF7"/>
    <w:rsid w:val="003601AA"/>
    <w:rsid w:val="00372B02"/>
    <w:rsid w:val="00373109"/>
    <w:rsid w:val="003739E4"/>
    <w:rsid w:val="00374376"/>
    <w:rsid w:val="00381386"/>
    <w:rsid w:val="0038256C"/>
    <w:rsid w:val="00387B79"/>
    <w:rsid w:val="00392317"/>
    <w:rsid w:val="0039671D"/>
    <w:rsid w:val="003B2E81"/>
    <w:rsid w:val="003D1E81"/>
    <w:rsid w:val="003D34DB"/>
    <w:rsid w:val="003D69AA"/>
    <w:rsid w:val="003D76EB"/>
    <w:rsid w:val="003E2C78"/>
    <w:rsid w:val="003E3372"/>
    <w:rsid w:val="003E5D5A"/>
    <w:rsid w:val="003F061C"/>
    <w:rsid w:val="003F1F47"/>
    <w:rsid w:val="003F2A57"/>
    <w:rsid w:val="003F6F0C"/>
    <w:rsid w:val="003F7182"/>
    <w:rsid w:val="004054DB"/>
    <w:rsid w:val="004127B9"/>
    <w:rsid w:val="00420A83"/>
    <w:rsid w:val="00423721"/>
    <w:rsid w:val="00431EC4"/>
    <w:rsid w:val="004446B5"/>
    <w:rsid w:val="00446001"/>
    <w:rsid w:val="00451593"/>
    <w:rsid w:val="00452C61"/>
    <w:rsid w:val="00454529"/>
    <w:rsid w:val="004615E7"/>
    <w:rsid w:val="004628A8"/>
    <w:rsid w:val="004714D9"/>
    <w:rsid w:val="004802E6"/>
    <w:rsid w:val="00480B4A"/>
    <w:rsid w:val="00481800"/>
    <w:rsid w:val="00483E27"/>
    <w:rsid w:val="00484AEF"/>
    <w:rsid w:val="0048517E"/>
    <w:rsid w:val="004900AC"/>
    <w:rsid w:val="004A0493"/>
    <w:rsid w:val="004A05D4"/>
    <w:rsid w:val="004B0C3C"/>
    <w:rsid w:val="004C05B4"/>
    <w:rsid w:val="004D3B78"/>
    <w:rsid w:val="004E1A13"/>
    <w:rsid w:val="004E4EDC"/>
    <w:rsid w:val="004F327C"/>
    <w:rsid w:val="004F5954"/>
    <w:rsid w:val="004F7400"/>
    <w:rsid w:val="00503B55"/>
    <w:rsid w:val="00503F1B"/>
    <w:rsid w:val="00506E32"/>
    <w:rsid w:val="005076F8"/>
    <w:rsid w:val="00510CF7"/>
    <w:rsid w:val="00510FCA"/>
    <w:rsid w:val="005124C4"/>
    <w:rsid w:val="00514EF4"/>
    <w:rsid w:val="00523F67"/>
    <w:rsid w:val="0054562B"/>
    <w:rsid w:val="00546B98"/>
    <w:rsid w:val="00552795"/>
    <w:rsid w:val="005558F9"/>
    <w:rsid w:val="0055743E"/>
    <w:rsid w:val="005736BE"/>
    <w:rsid w:val="005756D4"/>
    <w:rsid w:val="00580783"/>
    <w:rsid w:val="00585A13"/>
    <w:rsid w:val="00586A2F"/>
    <w:rsid w:val="0058762F"/>
    <w:rsid w:val="005945FE"/>
    <w:rsid w:val="005A51B5"/>
    <w:rsid w:val="005B0656"/>
    <w:rsid w:val="005B0DFA"/>
    <w:rsid w:val="005B4DB6"/>
    <w:rsid w:val="005C48FF"/>
    <w:rsid w:val="005C50EC"/>
    <w:rsid w:val="005D2238"/>
    <w:rsid w:val="005D6540"/>
    <w:rsid w:val="005E388D"/>
    <w:rsid w:val="005E5A78"/>
    <w:rsid w:val="005E6C97"/>
    <w:rsid w:val="00606EBE"/>
    <w:rsid w:val="00613D8A"/>
    <w:rsid w:val="006208FF"/>
    <w:rsid w:val="00621DAD"/>
    <w:rsid w:val="00621F63"/>
    <w:rsid w:val="00632043"/>
    <w:rsid w:val="00640362"/>
    <w:rsid w:val="0064037D"/>
    <w:rsid w:val="006407A6"/>
    <w:rsid w:val="00642BA5"/>
    <w:rsid w:val="00645A73"/>
    <w:rsid w:val="00647023"/>
    <w:rsid w:val="00664E71"/>
    <w:rsid w:val="0066560A"/>
    <w:rsid w:val="0066572D"/>
    <w:rsid w:val="006663CF"/>
    <w:rsid w:val="006678D5"/>
    <w:rsid w:val="00682298"/>
    <w:rsid w:val="006927A4"/>
    <w:rsid w:val="006A0BA7"/>
    <w:rsid w:val="006A0FCE"/>
    <w:rsid w:val="006A13AF"/>
    <w:rsid w:val="006A763B"/>
    <w:rsid w:val="006B4967"/>
    <w:rsid w:val="006B7118"/>
    <w:rsid w:val="006C0A95"/>
    <w:rsid w:val="006C4251"/>
    <w:rsid w:val="006D6384"/>
    <w:rsid w:val="006E39EA"/>
    <w:rsid w:val="006E4139"/>
    <w:rsid w:val="006E5E23"/>
    <w:rsid w:val="006F12D5"/>
    <w:rsid w:val="006F5058"/>
    <w:rsid w:val="00701EAE"/>
    <w:rsid w:val="0070266A"/>
    <w:rsid w:val="00704312"/>
    <w:rsid w:val="007169E7"/>
    <w:rsid w:val="00716DBE"/>
    <w:rsid w:val="0072060F"/>
    <w:rsid w:val="00721973"/>
    <w:rsid w:val="00726A36"/>
    <w:rsid w:val="0072712E"/>
    <w:rsid w:val="00733476"/>
    <w:rsid w:val="00746A02"/>
    <w:rsid w:val="00753F1A"/>
    <w:rsid w:val="00765461"/>
    <w:rsid w:val="007659F5"/>
    <w:rsid w:val="00771815"/>
    <w:rsid w:val="0077695E"/>
    <w:rsid w:val="00776D66"/>
    <w:rsid w:val="0078245E"/>
    <w:rsid w:val="007867CD"/>
    <w:rsid w:val="00793696"/>
    <w:rsid w:val="00795162"/>
    <w:rsid w:val="007B06FF"/>
    <w:rsid w:val="007B229A"/>
    <w:rsid w:val="007B47EC"/>
    <w:rsid w:val="007B7CBD"/>
    <w:rsid w:val="007C53CF"/>
    <w:rsid w:val="007D229B"/>
    <w:rsid w:val="007D2899"/>
    <w:rsid w:val="007E7260"/>
    <w:rsid w:val="007E77D9"/>
    <w:rsid w:val="007F3B49"/>
    <w:rsid w:val="007F3E3C"/>
    <w:rsid w:val="007F76D1"/>
    <w:rsid w:val="007F77E2"/>
    <w:rsid w:val="00802F37"/>
    <w:rsid w:val="008035EE"/>
    <w:rsid w:val="00816183"/>
    <w:rsid w:val="008172D3"/>
    <w:rsid w:val="00817BA6"/>
    <w:rsid w:val="00823344"/>
    <w:rsid w:val="008240F0"/>
    <w:rsid w:val="00824EC7"/>
    <w:rsid w:val="00826593"/>
    <w:rsid w:val="00827302"/>
    <w:rsid w:val="00831516"/>
    <w:rsid w:val="00833C0F"/>
    <w:rsid w:val="00850776"/>
    <w:rsid w:val="0085108E"/>
    <w:rsid w:val="00856D33"/>
    <w:rsid w:val="00857655"/>
    <w:rsid w:val="008618A0"/>
    <w:rsid w:val="008653C5"/>
    <w:rsid w:val="00874FAD"/>
    <w:rsid w:val="0087508C"/>
    <w:rsid w:val="0087605F"/>
    <w:rsid w:val="008818DE"/>
    <w:rsid w:val="008873FE"/>
    <w:rsid w:val="00887B2E"/>
    <w:rsid w:val="00892440"/>
    <w:rsid w:val="008B1E5A"/>
    <w:rsid w:val="008C238B"/>
    <w:rsid w:val="008D2A51"/>
    <w:rsid w:val="008D40E5"/>
    <w:rsid w:val="008D4162"/>
    <w:rsid w:val="008D57CA"/>
    <w:rsid w:val="008D5BB1"/>
    <w:rsid w:val="008D75FA"/>
    <w:rsid w:val="008E015B"/>
    <w:rsid w:val="008E0B6A"/>
    <w:rsid w:val="008E2D5F"/>
    <w:rsid w:val="008E4FC4"/>
    <w:rsid w:val="008E7C7C"/>
    <w:rsid w:val="0090281C"/>
    <w:rsid w:val="00907764"/>
    <w:rsid w:val="0091578C"/>
    <w:rsid w:val="009217B5"/>
    <w:rsid w:val="00924B06"/>
    <w:rsid w:val="0092500E"/>
    <w:rsid w:val="009267EE"/>
    <w:rsid w:val="00926DB4"/>
    <w:rsid w:val="00927393"/>
    <w:rsid w:val="009273F2"/>
    <w:rsid w:val="00932A08"/>
    <w:rsid w:val="00934E2F"/>
    <w:rsid w:val="009401B9"/>
    <w:rsid w:val="00942A45"/>
    <w:rsid w:val="00943BB8"/>
    <w:rsid w:val="009547AA"/>
    <w:rsid w:val="0095690E"/>
    <w:rsid w:val="009606C9"/>
    <w:rsid w:val="009611A4"/>
    <w:rsid w:val="009621EC"/>
    <w:rsid w:val="00963266"/>
    <w:rsid w:val="009632E9"/>
    <w:rsid w:val="00966695"/>
    <w:rsid w:val="00974988"/>
    <w:rsid w:val="0097726E"/>
    <w:rsid w:val="0097760A"/>
    <w:rsid w:val="00980246"/>
    <w:rsid w:val="00985DED"/>
    <w:rsid w:val="00990E05"/>
    <w:rsid w:val="00992169"/>
    <w:rsid w:val="009A2794"/>
    <w:rsid w:val="009A4861"/>
    <w:rsid w:val="009A713F"/>
    <w:rsid w:val="009B2B5B"/>
    <w:rsid w:val="009D2087"/>
    <w:rsid w:val="009D3206"/>
    <w:rsid w:val="009D75F1"/>
    <w:rsid w:val="009E0A1C"/>
    <w:rsid w:val="009E6350"/>
    <w:rsid w:val="009E7E09"/>
    <w:rsid w:val="009F252A"/>
    <w:rsid w:val="009F3F72"/>
    <w:rsid w:val="009F4CB9"/>
    <w:rsid w:val="00A04ADB"/>
    <w:rsid w:val="00A0757E"/>
    <w:rsid w:val="00A12AF2"/>
    <w:rsid w:val="00A13083"/>
    <w:rsid w:val="00A166CD"/>
    <w:rsid w:val="00A34D75"/>
    <w:rsid w:val="00A44C17"/>
    <w:rsid w:val="00A606EC"/>
    <w:rsid w:val="00A60A9C"/>
    <w:rsid w:val="00A62796"/>
    <w:rsid w:val="00A62A29"/>
    <w:rsid w:val="00A63702"/>
    <w:rsid w:val="00A64771"/>
    <w:rsid w:val="00A80BB5"/>
    <w:rsid w:val="00A8408E"/>
    <w:rsid w:val="00A937FB"/>
    <w:rsid w:val="00A957C6"/>
    <w:rsid w:val="00AA492A"/>
    <w:rsid w:val="00AA4CA5"/>
    <w:rsid w:val="00AB1079"/>
    <w:rsid w:val="00AB6EFD"/>
    <w:rsid w:val="00AD256A"/>
    <w:rsid w:val="00AD74D1"/>
    <w:rsid w:val="00AE0D07"/>
    <w:rsid w:val="00AE76C8"/>
    <w:rsid w:val="00AF4F1B"/>
    <w:rsid w:val="00AF6A37"/>
    <w:rsid w:val="00B17CEC"/>
    <w:rsid w:val="00B24D4C"/>
    <w:rsid w:val="00B26364"/>
    <w:rsid w:val="00B32768"/>
    <w:rsid w:val="00B43394"/>
    <w:rsid w:val="00B46E44"/>
    <w:rsid w:val="00B50961"/>
    <w:rsid w:val="00B5152B"/>
    <w:rsid w:val="00B54A62"/>
    <w:rsid w:val="00B62868"/>
    <w:rsid w:val="00B62983"/>
    <w:rsid w:val="00B64A58"/>
    <w:rsid w:val="00B92E77"/>
    <w:rsid w:val="00B93E96"/>
    <w:rsid w:val="00BB6B1C"/>
    <w:rsid w:val="00BC6724"/>
    <w:rsid w:val="00BC7637"/>
    <w:rsid w:val="00BD5244"/>
    <w:rsid w:val="00BD70F7"/>
    <w:rsid w:val="00BF0D7F"/>
    <w:rsid w:val="00BF2D9D"/>
    <w:rsid w:val="00BF631D"/>
    <w:rsid w:val="00C033B5"/>
    <w:rsid w:val="00C0449C"/>
    <w:rsid w:val="00C05B98"/>
    <w:rsid w:val="00C063B9"/>
    <w:rsid w:val="00C146A8"/>
    <w:rsid w:val="00C1666F"/>
    <w:rsid w:val="00C256B8"/>
    <w:rsid w:val="00C26A54"/>
    <w:rsid w:val="00C32E9B"/>
    <w:rsid w:val="00C53E03"/>
    <w:rsid w:val="00C57315"/>
    <w:rsid w:val="00C579E3"/>
    <w:rsid w:val="00C63842"/>
    <w:rsid w:val="00C649D1"/>
    <w:rsid w:val="00C72364"/>
    <w:rsid w:val="00C738EC"/>
    <w:rsid w:val="00C74780"/>
    <w:rsid w:val="00C81839"/>
    <w:rsid w:val="00C83790"/>
    <w:rsid w:val="00C86673"/>
    <w:rsid w:val="00C94E75"/>
    <w:rsid w:val="00C976D7"/>
    <w:rsid w:val="00CA67FD"/>
    <w:rsid w:val="00CB4B18"/>
    <w:rsid w:val="00CB68A5"/>
    <w:rsid w:val="00CC3DE0"/>
    <w:rsid w:val="00CC79B2"/>
    <w:rsid w:val="00CD18FA"/>
    <w:rsid w:val="00CD40A2"/>
    <w:rsid w:val="00CE0393"/>
    <w:rsid w:val="00CE09FF"/>
    <w:rsid w:val="00CE28B3"/>
    <w:rsid w:val="00CE452E"/>
    <w:rsid w:val="00CE635B"/>
    <w:rsid w:val="00CE7F32"/>
    <w:rsid w:val="00CF643D"/>
    <w:rsid w:val="00D07D40"/>
    <w:rsid w:val="00D10B9C"/>
    <w:rsid w:val="00D201F8"/>
    <w:rsid w:val="00D23693"/>
    <w:rsid w:val="00D25383"/>
    <w:rsid w:val="00D30096"/>
    <w:rsid w:val="00D35E67"/>
    <w:rsid w:val="00D44489"/>
    <w:rsid w:val="00D450D6"/>
    <w:rsid w:val="00D6384C"/>
    <w:rsid w:val="00D6584E"/>
    <w:rsid w:val="00D75459"/>
    <w:rsid w:val="00D76971"/>
    <w:rsid w:val="00D837A6"/>
    <w:rsid w:val="00D93D34"/>
    <w:rsid w:val="00DA12CA"/>
    <w:rsid w:val="00DA2423"/>
    <w:rsid w:val="00DA6377"/>
    <w:rsid w:val="00DC21B6"/>
    <w:rsid w:val="00DC22D2"/>
    <w:rsid w:val="00DC5CDC"/>
    <w:rsid w:val="00DC6CE2"/>
    <w:rsid w:val="00DD6BCA"/>
    <w:rsid w:val="00DE1595"/>
    <w:rsid w:val="00E00362"/>
    <w:rsid w:val="00E1016B"/>
    <w:rsid w:val="00E1137C"/>
    <w:rsid w:val="00E118C6"/>
    <w:rsid w:val="00E16A3E"/>
    <w:rsid w:val="00E20CBF"/>
    <w:rsid w:val="00E21384"/>
    <w:rsid w:val="00E22B4E"/>
    <w:rsid w:val="00E304FD"/>
    <w:rsid w:val="00E3792E"/>
    <w:rsid w:val="00E40171"/>
    <w:rsid w:val="00E40D15"/>
    <w:rsid w:val="00E51D7A"/>
    <w:rsid w:val="00E52C58"/>
    <w:rsid w:val="00E547A4"/>
    <w:rsid w:val="00E764CA"/>
    <w:rsid w:val="00E813D3"/>
    <w:rsid w:val="00E93C73"/>
    <w:rsid w:val="00E94731"/>
    <w:rsid w:val="00E965E2"/>
    <w:rsid w:val="00EA2188"/>
    <w:rsid w:val="00EB14B4"/>
    <w:rsid w:val="00EB332D"/>
    <w:rsid w:val="00EB433E"/>
    <w:rsid w:val="00EB44A6"/>
    <w:rsid w:val="00EB7CCC"/>
    <w:rsid w:val="00EC6ECA"/>
    <w:rsid w:val="00ED4EDC"/>
    <w:rsid w:val="00EE409B"/>
    <w:rsid w:val="00EF0EFE"/>
    <w:rsid w:val="00EF4D4D"/>
    <w:rsid w:val="00F1208B"/>
    <w:rsid w:val="00F12F73"/>
    <w:rsid w:val="00F20EAF"/>
    <w:rsid w:val="00F235CF"/>
    <w:rsid w:val="00F30C4F"/>
    <w:rsid w:val="00F418D5"/>
    <w:rsid w:val="00F43AF1"/>
    <w:rsid w:val="00F4471C"/>
    <w:rsid w:val="00F524E5"/>
    <w:rsid w:val="00F57D70"/>
    <w:rsid w:val="00F628E6"/>
    <w:rsid w:val="00F86A3C"/>
    <w:rsid w:val="00F910B3"/>
    <w:rsid w:val="00F93103"/>
    <w:rsid w:val="00FA597B"/>
    <w:rsid w:val="00FA6A03"/>
    <w:rsid w:val="00FB6A98"/>
    <w:rsid w:val="00FB7319"/>
    <w:rsid w:val="00FC1DC9"/>
    <w:rsid w:val="00FC2974"/>
    <w:rsid w:val="00FC44CB"/>
    <w:rsid w:val="00FC775A"/>
    <w:rsid w:val="00FD124A"/>
    <w:rsid w:val="00FD2C46"/>
    <w:rsid w:val="00FD449A"/>
    <w:rsid w:val="00FE23D3"/>
    <w:rsid w:val="00FE44E7"/>
    <w:rsid w:val="00FF1CCF"/>
    <w:rsid w:val="00FF1E1B"/>
    <w:rsid w:val="00FF3B72"/>
    <w:rsid w:val="00FF7A00"/>
    <w:rsid w:val="00FF7BBD"/>
    <w:rsid w:val="011D52AC"/>
    <w:rsid w:val="02275933"/>
    <w:rsid w:val="029C9714"/>
    <w:rsid w:val="04537C7D"/>
    <w:rsid w:val="05641AE0"/>
    <w:rsid w:val="059CF89D"/>
    <w:rsid w:val="06011495"/>
    <w:rsid w:val="0602FC4C"/>
    <w:rsid w:val="06C84ACD"/>
    <w:rsid w:val="0732BE4D"/>
    <w:rsid w:val="075B1604"/>
    <w:rsid w:val="076210BE"/>
    <w:rsid w:val="07B9F754"/>
    <w:rsid w:val="07BA82FD"/>
    <w:rsid w:val="07CF546F"/>
    <w:rsid w:val="089B1EC4"/>
    <w:rsid w:val="08DBC4FB"/>
    <w:rsid w:val="0A334440"/>
    <w:rsid w:val="0B9319BF"/>
    <w:rsid w:val="0CD6742B"/>
    <w:rsid w:val="0D1A802C"/>
    <w:rsid w:val="0D4A4E9F"/>
    <w:rsid w:val="0E01BB56"/>
    <w:rsid w:val="0E4AB358"/>
    <w:rsid w:val="0EA7A8DE"/>
    <w:rsid w:val="0F269EA2"/>
    <w:rsid w:val="1042689D"/>
    <w:rsid w:val="11090A00"/>
    <w:rsid w:val="1115EAC3"/>
    <w:rsid w:val="114AA695"/>
    <w:rsid w:val="12BCCB9D"/>
    <w:rsid w:val="130C13D4"/>
    <w:rsid w:val="131342D8"/>
    <w:rsid w:val="13DAD060"/>
    <w:rsid w:val="15584E22"/>
    <w:rsid w:val="15773B2A"/>
    <w:rsid w:val="15989BA3"/>
    <w:rsid w:val="15992883"/>
    <w:rsid w:val="1639EB76"/>
    <w:rsid w:val="16751E7F"/>
    <w:rsid w:val="17EE08F8"/>
    <w:rsid w:val="1826680B"/>
    <w:rsid w:val="1920FBF7"/>
    <w:rsid w:val="1973304D"/>
    <w:rsid w:val="1981143D"/>
    <w:rsid w:val="19F86C5A"/>
    <w:rsid w:val="1A19CC77"/>
    <w:rsid w:val="1A28658A"/>
    <w:rsid w:val="1DC80A69"/>
    <w:rsid w:val="1EBFFC34"/>
    <w:rsid w:val="1FDE52B8"/>
    <w:rsid w:val="20B519C6"/>
    <w:rsid w:val="20F319B3"/>
    <w:rsid w:val="2128EAEA"/>
    <w:rsid w:val="21478A7E"/>
    <w:rsid w:val="21AC3B84"/>
    <w:rsid w:val="21DEE0B6"/>
    <w:rsid w:val="223D63AE"/>
    <w:rsid w:val="226DC5C7"/>
    <w:rsid w:val="234C5953"/>
    <w:rsid w:val="238370A1"/>
    <w:rsid w:val="2615FA34"/>
    <w:rsid w:val="265D42A2"/>
    <w:rsid w:val="268550BF"/>
    <w:rsid w:val="2753DE1A"/>
    <w:rsid w:val="278DFEFF"/>
    <w:rsid w:val="284A956A"/>
    <w:rsid w:val="28645503"/>
    <w:rsid w:val="28CCC8D0"/>
    <w:rsid w:val="28D01C17"/>
    <w:rsid w:val="29E94581"/>
    <w:rsid w:val="29F80508"/>
    <w:rsid w:val="2A51C6F3"/>
    <w:rsid w:val="2AA9D13D"/>
    <w:rsid w:val="2B356798"/>
    <w:rsid w:val="2BAC5A0B"/>
    <w:rsid w:val="2C6C782B"/>
    <w:rsid w:val="2CA80B8E"/>
    <w:rsid w:val="2D17865B"/>
    <w:rsid w:val="2E1ECFF7"/>
    <w:rsid w:val="2EC5135A"/>
    <w:rsid w:val="2FDF3DAF"/>
    <w:rsid w:val="30A4FED4"/>
    <w:rsid w:val="30A675C5"/>
    <w:rsid w:val="310CEBF0"/>
    <w:rsid w:val="31AB7A0A"/>
    <w:rsid w:val="3359297C"/>
    <w:rsid w:val="337304A0"/>
    <w:rsid w:val="33AC606C"/>
    <w:rsid w:val="34115274"/>
    <w:rsid w:val="344C1F0B"/>
    <w:rsid w:val="3661015E"/>
    <w:rsid w:val="368A620A"/>
    <w:rsid w:val="37D9CA48"/>
    <w:rsid w:val="38EDE46B"/>
    <w:rsid w:val="39CAE431"/>
    <w:rsid w:val="39D72FE3"/>
    <w:rsid w:val="3A080D88"/>
    <w:rsid w:val="3A229155"/>
    <w:rsid w:val="3C12CEDD"/>
    <w:rsid w:val="3FB40073"/>
    <w:rsid w:val="41003BCC"/>
    <w:rsid w:val="41433BBC"/>
    <w:rsid w:val="41EB7EC0"/>
    <w:rsid w:val="422946D8"/>
    <w:rsid w:val="42C0AED7"/>
    <w:rsid w:val="42FC1B9B"/>
    <w:rsid w:val="433C66BA"/>
    <w:rsid w:val="4392EEEC"/>
    <w:rsid w:val="43B2FF82"/>
    <w:rsid w:val="43B3FC44"/>
    <w:rsid w:val="44D31360"/>
    <w:rsid w:val="465E7368"/>
    <w:rsid w:val="467B61DA"/>
    <w:rsid w:val="46D6D83D"/>
    <w:rsid w:val="47D579A6"/>
    <w:rsid w:val="47E328E8"/>
    <w:rsid w:val="47FD7147"/>
    <w:rsid w:val="48FD2829"/>
    <w:rsid w:val="493D6FED"/>
    <w:rsid w:val="49A939C1"/>
    <w:rsid w:val="49B296D0"/>
    <w:rsid w:val="4AF176D5"/>
    <w:rsid w:val="4C7D7F89"/>
    <w:rsid w:val="4C9130AA"/>
    <w:rsid w:val="4D0F15B8"/>
    <w:rsid w:val="4D33631B"/>
    <w:rsid w:val="4D5E223D"/>
    <w:rsid w:val="4E604481"/>
    <w:rsid w:val="5012F0C6"/>
    <w:rsid w:val="50857CBF"/>
    <w:rsid w:val="51BC9A88"/>
    <w:rsid w:val="523923EC"/>
    <w:rsid w:val="52565736"/>
    <w:rsid w:val="5278E2BD"/>
    <w:rsid w:val="53B446B2"/>
    <w:rsid w:val="53F318CC"/>
    <w:rsid w:val="54265B01"/>
    <w:rsid w:val="54481FB5"/>
    <w:rsid w:val="544E1928"/>
    <w:rsid w:val="54EF1DF3"/>
    <w:rsid w:val="56EE68CC"/>
    <w:rsid w:val="5740069F"/>
    <w:rsid w:val="57636BE9"/>
    <w:rsid w:val="57B90C37"/>
    <w:rsid w:val="57F5418E"/>
    <w:rsid w:val="58041A9C"/>
    <w:rsid w:val="58E37EB1"/>
    <w:rsid w:val="59C63872"/>
    <w:rsid w:val="5BE19325"/>
    <w:rsid w:val="5CD94291"/>
    <w:rsid w:val="5CFA343E"/>
    <w:rsid w:val="5DFAF347"/>
    <w:rsid w:val="5E13C6DE"/>
    <w:rsid w:val="5E4616BC"/>
    <w:rsid w:val="5E6EDDD7"/>
    <w:rsid w:val="5E865850"/>
    <w:rsid w:val="5F66D11C"/>
    <w:rsid w:val="5F6DFBFF"/>
    <w:rsid w:val="60281624"/>
    <w:rsid w:val="60C9C6F5"/>
    <w:rsid w:val="620EE504"/>
    <w:rsid w:val="622855D2"/>
    <w:rsid w:val="638A1948"/>
    <w:rsid w:val="646C930B"/>
    <w:rsid w:val="65A5FE7E"/>
    <w:rsid w:val="6628C1A9"/>
    <w:rsid w:val="66B7B9C3"/>
    <w:rsid w:val="68179CA2"/>
    <w:rsid w:val="6A58140F"/>
    <w:rsid w:val="6B4F3D64"/>
    <w:rsid w:val="6C26CEBC"/>
    <w:rsid w:val="6D29ECB2"/>
    <w:rsid w:val="6DC84A1F"/>
    <w:rsid w:val="6DFC220F"/>
    <w:rsid w:val="6EC923CE"/>
    <w:rsid w:val="6EE4DCAF"/>
    <w:rsid w:val="6F686D71"/>
    <w:rsid w:val="6FAD0D7E"/>
    <w:rsid w:val="6FC444FE"/>
    <w:rsid w:val="704C7025"/>
    <w:rsid w:val="719E0F81"/>
    <w:rsid w:val="71F6DE4F"/>
    <w:rsid w:val="72BC279F"/>
    <w:rsid w:val="72E9D91B"/>
    <w:rsid w:val="731D3C6C"/>
    <w:rsid w:val="736E0B3D"/>
    <w:rsid w:val="737377A6"/>
    <w:rsid w:val="73BB5B2F"/>
    <w:rsid w:val="73E0DE3D"/>
    <w:rsid w:val="740A4A3D"/>
    <w:rsid w:val="741B17C7"/>
    <w:rsid w:val="758D5E5E"/>
    <w:rsid w:val="75C42647"/>
    <w:rsid w:val="75EDE55E"/>
    <w:rsid w:val="761E75BA"/>
    <w:rsid w:val="764AFBF3"/>
    <w:rsid w:val="771CBCBF"/>
    <w:rsid w:val="7789A927"/>
    <w:rsid w:val="78015108"/>
    <w:rsid w:val="792DA545"/>
    <w:rsid w:val="79B81A76"/>
    <w:rsid w:val="7A21E12F"/>
    <w:rsid w:val="7A5CD914"/>
    <w:rsid w:val="7AFF9F93"/>
    <w:rsid w:val="7B17CCB8"/>
    <w:rsid w:val="7B33ECCB"/>
    <w:rsid w:val="7B8F7843"/>
    <w:rsid w:val="7BB10088"/>
    <w:rsid w:val="7DE48432"/>
    <w:rsid w:val="7ED5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59A69"/>
  <w15:docId w15:val="{8857ACCD-F50A-4599-94ED-D619D5E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sz w:val="22"/>
      <w:szCs w:val="22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spacing w:before="100" w:after="100"/>
    </w:pPr>
    <w:rPr>
      <w:rFonts w:eastAsia="Arial Unicode MS" w:cs="Arial Unicode MS"/>
      <w:color w:val="494949"/>
      <w:sz w:val="24"/>
      <w:szCs w:val="24"/>
      <w:u w:val="single" w:color="494949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" w:hAnsi="Courier New" w:cs="Times New Roman"/>
      <w:sz w:val="20"/>
      <w:szCs w:val="20"/>
      <w:lang w:eastAsia="en-US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Calibri"/>
      <w:sz w:val="22"/>
      <w:szCs w:val="22"/>
      <w:lang w:eastAsia="en-IN"/>
    </w:rPr>
  </w:style>
  <w:style w:type="character" w:customStyle="1" w:styleId="apple-style-span">
    <w:name w:val="apple-style-span"/>
  </w:style>
  <w:style w:type="character" w:customStyle="1" w:styleId="HeaderChar">
    <w:name w:val="Header Char"/>
    <w:basedOn w:val="DefaultParagraphFont"/>
    <w:link w:val="Header"/>
    <w:rPr>
      <w:rFonts w:ascii="Times New Roman" w:eastAsia="Arial Unicode MS" w:hAnsi="Times New Roman" w:cs="Arial Unicode MS"/>
      <w:color w:val="494949"/>
      <w:kern w:val="0"/>
      <w:sz w:val="24"/>
      <w:szCs w:val="24"/>
      <w:u w:val="single" w:color="494949"/>
      <w:lang w:val="en-US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rPr>
      <w:rFonts w:ascii="Courier New" w:eastAsia="Times" w:hAnsi="Courier New" w:cs="Times New Roman"/>
      <w:kern w:val="0"/>
      <w:sz w:val="20"/>
      <w:szCs w:val="20"/>
      <w:lang w:val="en-US"/>
      <w14:ligatures w14:val="none"/>
    </w:rPr>
  </w:style>
  <w:style w:type="paragraph" w:customStyle="1" w:styleId="MediumShading1-Accent11">
    <w:name w:val="Medium Shading 1 - Accent 11"/>
    <w:qFormat/>
    <w:rPr>
      <w:rFonts w:ascii="Calibri" w:eastAsia="Calibri" w:hAnsi="Calibri" w:cs="Calibri"/>
      <w:color w:val="000000"/>
      <w:sz w:val="22"/>
      <w:szCs w:val="22"/>
      <w:u w:val="single" w:color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rial" w:eastAsia="Arial" w:hAnsi="Arial" w:cs="Arial"/>
      <w:b/>
      <w:i/>
      <w:kern w:val="0"/>
      <w:sz w:val="28"/>
      <w:szCs w:val="28"/>
      <w:lang w:val="en-US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 w:cs="Calibri"/>
      <w:kern w:val="0"/>
      <w:lang w:val="en-US" w:eastAsia="en-IN"/>
      <w14:ligatures w14:val="none"/>
    </w:rPr>
  </w:style>
  <w:style w:type="character" w:customStyle="1" w:styleId="NoSpacingChar">
    <w:name w:val="No Spacing Char"/>
    <w:link w:val="NoSpacing"/>
    <w:uiPriority w:val="1"/>
    <w:qFormat/>
    <w:locked/>
    <w:rPr>
      <w:rFonts w:ascii="Calibri" w:eastAsia="Calibri" w:hAnsi="Calibri" w:cs="Calibri"/>
      <w:kern w:val="0"/>
      <w:lang w:val="en-US" w:eastAsia="en-IN"/>
      <w14:ligatures w14:val="none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68A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618A0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924B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924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24B0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24B0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24B0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24B0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24B0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BB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BB6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krishnadot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.docs.live.net/efa003142f2ea8fd/Desktop/krishnapasam.net.dev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18:02:55.5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A22B4-94FD-461A-9C55-8D6B17D4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4071</Words>
  <Characters>23206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Reddy Pasam</dc:creator>
  <cp:keywords/>
  <dc:description/>
  <cp:lastModifiedBy>Krishna Reddy Pasam</cp:lastModifiedBy>
  <cp:revision>172</cp:revision>
  <dcterms:created xsi:type="dcterms:W3CDTF">2025-09-24T16:13:00Z</dcterms:created>
  <dcterms:modified xsi:type="dcterms:W3CDTF">2025-10-14T12:43:00Z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844442a6-a823-4e13-8688-dcd9b80b33fa</vt:lpwstr>
  </property>
  <property fmtid="{D5CDD505-2E9C-101B-9397-08002B2CF9AE}" pid="3" name="KSOProductBuildVer">
    <vt:lpwstr>1033-11.2.0.11225</vt:lpwstr>
  </property>
  <property fmtid="{D5CDD505-2E9C-101B-9397-08002B2CF9AE}" pid="4" name="ICV">
    <vt:lpwstr>41BBD6A478D24A2081A5D8C24B7139CB</vt:lpwstr>
  </property>
</Properties>
</file>