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C84C" w14:textId="4EAB4F16" w:rsidR="00E252E5" w:rsidRPr="00A97BE4" w:rsidRDefault="00F617A1" w:rsidP="00F617A1">
      <w:pPr>
        <w:pStyle w:val="NoSpacing"/>
        <w:rPr>
          <w:rFonts w:ascii="Calibri" w:hAnsi="Calibri" w:cs="Calibri"/>
          <w:b/>
          <w:bCs/>
          <w:sz w:val="28"/>
          <w:szCs w:val="28"/>
        </w:rPr>
      </w:pPr>
      <w:r>
        <w:rPr>
          <w:noProof/>
        </w:rPr>
        <w:drawing>
          <wp:anchor distT="0" distB="0" distL="114300" distR="114300" simplePos="0" relativeHeight="251658240" behindDoc="1" locked="0" layoutInCell="1" allowOverlap="1" wp14:anchorId="532DBDB7" wp14:editId="37EA8B93">
            <wp:simplePos x="0" y="0"/>
            <wp:positionH relativeFrom="column">
              <wp:posOffset>5501640</wp:posOffset>
            </wp:positionH>
            <wp:positionV relativeFrom="paragraph">
              <wp:posOffset>-426720</wp:posOffset>
            </wp:positionV>
            <wp:extent cx="582930" cy="582930"/>
            <wp:effectExtent l="0" t="0" r="7620" b="7620"/>
            <wp:wrapNone/>
            <wp:docPr id="1630876988" name="Picture 2"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76988" name="Picture 2" descr="A blue hexagon with whit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heme="minorEastAsia" w:hAnsi="Calibri" w:cs="Calibri"/>
          <w:b/>
          <w:bCs/>
          <w:sz w:val="28"/>
          <w:szCs w:val="28"/>
        </w:rPr>
        <w:t xml:space="preserve">                                                               </w:t>
      </w:r>
      <w:r w:rsidR="00E252E5" w:rsidRPr="00A97BE4">
        <w:rPr>
          <w:rFonts w:ascii="Calibri" w:eastAsiaTheme="minorEastAsia" w:hAnsi="Calibri" w:cs="Calibri"/>
          <w:b/>
          <w:bCs/>
          <w:sz w:val="28"/>
          <w:szCs w:val="28"/>
        </w:rPr>
        <w:t>Nageswar N</w:t>
      </w:r>
      <w:r>
        <w:rPr>
          <w:rFonts w:ascii="Calibri" w:eastAsiaTheme="minorEastAsia" w:hAnsi="Calibri" w:cs="Calibri"/>
          <w:b/>
          <w:bCs/>
          <w:sz w:val="28"/>
          <w:szCs w:val="28"/>
        </w:rPr>
        <w:tab/>
        <w:t xml:space="preserve"> </w:t>
      </w:r>
      <w:r>
        <w:rPr>
          <w:rFonts w:ascii="Calibri" w:eastAsiaTheme="minorEastAsia" w:hAnsi="Calibri" w:cs="Calibri"/>
          <w:b/>
          <w:bCs/>
          <w:sz w:val="28"/>
          <w:szCs w:val="28"/>
        </w:rPr>
        <w:tab/>
      </w:r>
      <w:r>
        <w:rPr>
          <w:rFonts w:ascii="Calibri" w:eastAsiaTheme="minorEastAsia" w:hAnsi="Calibri" w:cs="Calibri"/>
          <w:b/>
          <w:bCs/>
          <w:sz w:val="28"/>
          <w:szCs w:val="28"/>
        </w:rPr>
        <w:tab/>
      </w:r>
      <w:r>
        <w:rPr>
          <w:rFonts w:ascii="Calibri" w:eastAsiaTheme="minorEastAsia" w:hAnsi="Calibri" w:cs="Calibri"/>
          <w:b/>
          <w:bCs/>
          <w:sz w:val="28"/>
          <w:szCs w:val="28"/>
        </w:rPr>
        <w:tab/>
      </w:r>
    </w:p>
    <w:p w14:paraId="5766F781" w14:textId="247B6C30" w:rsidR="00E252E5" w:rsidRPr="00A97BE4" w:rsidRDefault="00A97BE4" w:rsidP="00E252E5">
      <w:pPr>
        <w:pStyle w:val="NoSpacing"/>
        <w:jc w:val="center"/>
        <w:rPr>
          <w:rFonts w:ascii="Calibri" w:hAnsi="Calibri" w:cs="Calibri"/>
          <w:b/>
          <w:bCs/>
          <w:sz w:val="28"/>
          <w:szCs w:val="28"/>
        </w:rPr>
      </w:pPr>
      <w:r>
        <w:rPr>
          <w:rFonts w:ascii="Calibri" w:hAnsi="Calibri" w:cs="Calibri"/>
          <w:b/>
          <w:bCs/>
          <w:sz w:val="28"/>
          <w:szCs w:val="28"/>
        </w:rPr>
        <w:t>+1 (</w:t>
      </w:r>
      <w:r w:rsidR="00E252E5" w:rsidRPr="00A97BE4">
        <w:rPr>
          <w:rFonts w:ascii="Calibri" w:hAnsi="Calibri" w:cs="Calibri"/>
          <w:b/>
          <w:bCs/>
          <w:sz w:val="28"/>
          <w:szCs w:val="28"/>
        </w:rPr>
        <w:t>872</w:t>
      </w:r>
      <w:r>
        <w:rPr>
          <w:rFonts w:ascii="Calibri" w:hAnsi="Calibri" w:cs="Calibri"/>
          <w:b/>
          <w:bCs/>
          <w:sz w:val="28"/>
          <w:szCs w:val="28"/>
        </w:rPr>
        <w:t xml:space="preserve">) </w:t>
      </w:r>
      <w:r w:rsidR="00E252E5" w:rsidRPr="00A97BE4">
        <w:rPr>
          <w:rFonts w:ascii="Calibri" w:hAnsi="Calibri" w:cs="Calibri"/>
          <w:b/>
          <w:bCs/>
          <w:sz w:val="28"/>
          <w:szCs w:val="28"/>
        </w:rPr>
        <w:t>362-5232</w:t>
      </w:r>
    </w:p>
    <w:p w14:paraId="2431FF49" w14:textId="67DB0296" w:rsidR="00E252E5" w:rsidRPr="00A97BE4" w:rsidRDefault="00E252E5" w:rsidP="00E252E5">
      <w:pPr>
        <w:pStyle w:val="NoSpacing"/>
        <w:jc w:val="center"/>
        <w:rPr>
          <w:rFonts w:ascii="Calibri" w:hAnsi="Calibri" w:cs="Calibri"/>
          <w:b/>
          <w:bCs/>
          <w:sz w:val="28"/>
          <w:szCs w:val="28"/>
        </w:rPr>
      </w:pPr>
      <w:hyperlink r:id="rId6" w:tgtFrame="_blank" w:history="1">
        <w:r w:rsidRPr="00A97BE4">
          <w:rPr>
            <w:rStyle w:val="Hyperlink"/>
            <w:rFonts w:ascii="Calibri" w:hAnsi="Calibri" w:cs="Calibri"/>
            <w:b/>
            <w:bCs/>
            <w:color w:val="auto"/>
            <w:sz w:val="28"/>
            <w:szCs w:val="28"/>
            <w:u w:val="none"/>
          </w:rPr>
          <w:t>nnageswararao0110@gmail.com</w:t>
        </w:r>
      </w:hyperlink>
      <w:r w:rsidRPr="00A97BE4">
        <w:rPr>
          <w:rFonts w:ascii="Calibri" w:hAnsi="Calibri" w:cs="Calibri"/>
          <w:b/>
          <w:bCs/>
          <w:sz w:val="28"/>
          <w:szCs w:val="28"/>
        </w:rPr>
        <w:t xml:space="preserve"> </w:t>
      </w:r>
    </w:p>
    <w:p w14:paraId="68209DB3" w14:textId="77777777" w:rsidR="00E252E5" w:rsidRPr="00A97BE4" w:rsidRDefault="00E252E5" w:rsidP="00E252E5">
      <w:pPr>
        <w:pStyle w:val="NoSpacing"/>
        <w:rPr>
          <w:rFonts w:ascii="Calibri" w:hAnsi="Calibri" w:cs="Calibri"/>
          <w:b/>
          <w:bCs/>
          <w:szCs w:val="20"/>
        </w:rPr>
      </w:pPr>
    </w:p>
    <w:p w14:paraId="0423F70D" w14:textId="22D9D2DC" w:rsidR="00A97BE4" w:rsidRPr="00CD2558" w:rsidRDefault="00E252E5" w:rsidP="00CD2558">
      <w:pPr>
        <w:pStyle w:val="NoSpacing"/>
        <w:spacing w:after="120"/>
        <w:rPr>
          <w:rFonts w:ascii="Calibri" w:hAnsi="Calibri" w:cs="Calibri"/>
          <w:b/>
          <w:bCs/>
          <w:sz w:val="28"/>
          <w:szCs w:val="28"/>
        </w:rPr>
      </w:pPr>
      <w:r w:rsidRPr="0012095C">
        <w:rPr>
          <w:rFonts w:ascii="Calibri" w:hAnsi="Calibri" w:cs="Calibri"/>
          <w:b/>
          <w:bCs/>
          <w:sz w:val="28"/>
          <w:szCs w:val="28"/>
        </w:rPr>
        <w:t xml:space="preserve">Professional Summary: </w:t>
      </w:r>
    </w:p>
    <w:p w14:paraId="13CB10DE" w14:textId="4888DDB8"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Over </w:t>
      </w:r>
      <w:r w:rsidR="00351811">
        <w:rPr>
          <w:rFonts w:ascii="Calibri" w:hAnsi="Calibri" w:cs="Calibri"/>
          <w:sz w:val="24"/>
        </w:rPr>
        <w:t>6</w:t>
      </w:r>
      <w:r w:rsidRPr="00AA0A53">
        <w:rPr>
          <w:rFonts w:ascii="Calibri" w:hAnsi="Calibri" w:cs="Calibri"/>
          <w:sz w:val="24"/>
        </w:rPr>
        <w:t xml:space="preserve"> years of experience as a </w:t>
      </w:r>
      <w:r w:rsidRPr="00AA0A53">
        <w:rPr>
          <w:rFonts w:ascii="Calibri" w:hAnsi="Calibri" w:cs="Calibri"/>
          <w:b/>
          <w:bCs/>
          <w:sz w:val="24"/>
        </w:rPr>
        <w:t>DevOps Engineer</w:t>
      </w:r>
      <w:r w:rsidRPr="00AA0A53">
        <w:rPr>
          <w:rFonts w:ascii="Calibri" w:hAnsi="Calibri" w:cs="Calibri"/>
          <w:sz w:val="24"/>
        </w:rPr>
        <w:t>, specializing in cloud automation, CI/CD, and infrastructure as code (IaC) across AWS and Azure.</w:t>
      </w:r>
    </w:p>
    <w:p w14:paraId="7052C4F9"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Extensive experience in optimizing </w:t>
      </w:r>
      <w:r w:rsidRPr="00AA0A53">
        <w:rPr>
          <w:rFonts w:ascii="Calibri" w:hAnsi="Calibri" w:cs="Calibri"/>
          <w:b/>
          <w:bCs/>
          <w:sz w:val="24"/>
        </w:rPr>
        <w:t>AWS cloud infrastructure</w:t>
      </w:r>
      <w:r w:rsidRPr="00AA0A53">
        <w:rPr>
          <w:rFonts w:ascii="Calibri" w:hAnsi="Calibri" w:cs="Calibri"/>
          <w:sz w:val="24"/>
        </w:rPr>
        <w:t xml:space="preserve"> post-migration, focusing on performance tuning, cost efficiency, and high availability.</w:t>
      </w:r>
    </w:p>
    <w:p w14:paraId="325B8ABB"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Strong expertise in </w:t>
      </w:r>
      <w:r w:rsidRPr="00AA0A53">
        <w:rPr>
          <w:rFonts w:ascii="Calibri" w:hAnsi="Calibri" w:cs="Calibri"/>
          <w:b/>
          <w:bCs/>
          <w:sz w:val="24"/>
        </w:rPr>
        <w:t>AWS and Azure networking, including VPCs, Transit Gateway, Direct Connect, PrivateLink, VPNs,</w:t>
      </w:r>
      <w:r w:rsidRPr="00AA0A53">
        <w:rPr>
          <w:rFonts w:ascii="Calibri" w:hAnsi="Calibri" w:cs="Calibri"/>
          <w:sz w:val="24"/>
        </w:rPr>
        <w:t xml:space="preserve"> and hybrid cloud integrations for secure, scalable connectivity.</w:t>
      </w:r>
    </w:p>
    <w:p w14:paraId="7CE5EE96"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Proficient in </w:t>
      </w:r>
      <w:r w:rsidRPr="00AA0A53">
        <w:rPr>
          <w:rFonts w:ascii="Calibri" w:hAnsi="Calibri" w:cs="Calibri"/>
          <w:b/>
          <w:bCs/>
          <w:sz w:val="24"/>
        </w:rPr>
        <w:t>Terraform, CloudFormation, and Helm</w:t>
      </w:r>
      <w:r w:rsidRPr="00AA0A53">
        <w:rPr>
          <w:rFonts w:ascii="Calibri" w:hAnsi="Calibri" w:cs="Calibri"/>
          <w:sz w:val="24"/>
        </w:rPr>
        <w:t xml:space="preserve"> for automated infrastructure provisioning, multi-cloud deployments, and Kubernetes workload optimization using Karpenter.</w:t>
      </w:r>
    </w:p>
    <w:p w14:paraId="1BFEFBB6"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Designed and </w:t>
      </w:r>
      <w:r w:rsidRPr="00AA0A53">
        <w:rPr>
          <w:rFonts w:ascii="Calibri" w:hAnsi="Calibri" w:cs="Calibri"/>
          <w:b/>
          <w:bCs/>
          <w:sz w:val="24"/>
        </w:rPr>
        <w:t>implemented robust CI/CD pipelines</w:t>
      </w:r>
      <w:r w:rsidRPr="00AA0A53">
        <w:rPr>
          <w:rFonts w:ascii="Calibri" w:hAnsi="Calibri" w:cs="Calibri"/>
          <w:sz w:val="24"/>
        </w:rPr>
        <w:t xml:space="preserve"> using </w:t>
      </w:r>
      <w:r w:rsidRPr="00AA0A53">
        <w:rPr>
          <w:rFonts w:ascii="Calibri" w:hAnsi="Calibri" w:cs="Calibri"/>
          <w:b/>
          <w:bCs/>
          <w:sz w:val="24"/>
        </w:rPr>
        <w:t>Jenkins, GitHub Actions</w:t>
      </w:r>
      <w:r w:rsidRPr="00AA0A53">
        <w:rPr>
          <w:rFonts w:ascii="Calibri" w:hAnsi="Calibri" w:cs="Calibri"/>
          <w:sz w:val="24"/>
        </w:rPr>
        <w:t xml:space="preserve">, and </w:t>
      </w:r>
      <w:r w:rsidRPr="00AA0A53">
        <w:rPr>
          <w:rFonts w:ascii="Calibri" w:hAnsi="Calibri" w:cs="Calibri"/>
          <w:b/>
          <w:bCs/>
          <w:sz w:val="24"/>
        </w:rPr>
        <w:t>Harness</w:t>
      </w:r>
      <w:r w:rsidRPr="00AA0A53">
        <w:rPr>
          <w:rFonts w:ascii="Calibri" w:hAnsi="Calibri" w:cs="Calibri"/>
          <w:sz w:val="24"/>
        </w:rPr>
        <w:t>, integrating Groovy scripting, Maven, and containerized builds for seamless deployments.</w:t>
      </w:r>
    </w:p>
    <w:p w14:paraId="200B3B7A"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Automated </w:t>
      </w:r>
      <w:r w:rsidRPr="00AA0A53">
        <w:rPr>
          <w:rFonts w:ascii="Calibri" w:hAnsi="Calibri" w:cs="Calibri"/>
          <w:b/>
          <w:bCs/>
          <w:sz w:val="24"/>
        </w:rPr>
        <w:t>compliance checks for insurance applications</w:t>
      </w:r>
      <w:r w:rsidRPr="00AA0A53">
        <w:rPr>
          <w:rFonts w:ascii="Calibri" w:hAnsi="Calibri" w:cs="Calibri"/>
          <w:sz w:val="24"/>
        </w:rPr>
        <w:t xml:space="preserve"> using Python, Selenium, and AWS Lambda, reducing manual efforts and improving accuracy.</w:t>
      </w:r>
    </w:p>
    <w:p w14:paraId="69F5804C"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Hands-on experience with </w:t>
      </w:r>
      <w:r w:rsidRPr="00AA0A53">
        <w:rPr>
          <w:rFonts w:ascii="Calibri" w:hAnsi="Calibri" w:cs="Calibri"/>
          <w:b/>
          <w:bCs/>
          <w:sz w:val="24"/>
        </w:rPr>
        <w:t>Kubernetes (EKS, AKS, OpenShift), Docker, and Helm</w:t>
      </w:r>
      <w:r w:rsidRPr="00AA0A53">
        <w:rPr>
          <w:rFonts w:ascii="Calibri" w:hAnsi="Calibri" w:cs="Calibri"/>
          <w:sz w:val="24"/>
        </w:rPr>
        <w:t>, ensuring efficient container orchestration and high availability.</w:t>
      </w:r>
    </w:p>
    <w:p w14:paraId="0A47E0AB"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Expertise in </w:t>
      </w:r>
      <w:r w:rsidRPr="00AA0A53">
        <w:rPr>
          <w:rFonts w:ascii="Calibri" w:hAnsi="Calibri" w:cs="Calibri"/>
          <w:b/>
          <w:bCs/>
          <w:sz w:val="24"/>
        </w:rPr>
        <w:t>Kafka-driven data streaming and event-driven</w:t>
      </w:r>
      <w:r w:rsidRPr="00AA0A53">
        <w:rPr>
          <w:rFonts w:ascii="Calibri" w:hAnsi="Calibri" w:cs="Calibri"/>
          <w:sz w:val="24"/>
        </w:rPr>
        <w:t xml:space="preserve"> </w:t>
      </w:r>
      <w:r w:rsidRPr="00AA0A53">
        <w:rPr>
          <w:rFonts w:ascii="Calibri" w:hAnsi="Calibri" w:cs="Calibri"/>
          <w:b/>
          <w:bCs/>
          <w:sz w:val="24"/>
        </w:rPr>
        <w:t>architectures</w:t>
      </w:r>
      <w:r w:rsidRPr="00AA0A53">
        <w:rPr>
          <w:rFonts w:ascii="Calibri" w:hAnsi="Calibri" w:cs="Calibri"/>
          <w:sz w:val="24"/>
        </w:rPr>
        <w:t xml:space="preserve"> for real-time transaction monitoring and fraud detection.</w:t>
      </w:r>
    </w:p>
    <w:p w14:paraId="0282B9AC"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Developed </w:t>
      </w:r>
      <w:r w:rsidRPr="00AA0A53">
        <w:rPr>
          <w:rFonts w:ascii="Calibri" w:hAnsi="Calibri" w:cs="Calibri"/>
          <w:b/>
          <w:bCs/>
          <w:sz w:val="24"/>
        </w:rPr>
        <w:t>microservices-based architectures</w:t>
      </w:r>
      <w:r w:rsidRPr="00AA0A53">
        <w:rPr>
          <w:rFonts w:ascii="Calibri" w:hAnsi="Calibri" w:cs="Calibri"/>
          <w:sz w:val="24"/>
        </w:rPr>
        <w:t>, migrating monolithic applications to cloud-native solutions for scalability and resilience.</w:t>
      </w:r>
    </w:p>
    <w:p w14:paraId="6C199BC7"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Automated </w:t>
      </w:r>
      <w:r w:rsidRPr="00AA0A53">
        <w:rPr>
          <w:rFonts w:ascii="Calibri" w:hAnsi="Calibri" w:cs="Calibri"/>
          <w:b/>
          <w:bCs/>
          <w:sz w:val="24"/>
        </w:rPr>
        <w:t>configuration management</w:t>
      </w:r>
      <w:r w:rsidRPr="00AA0A53">
        <w:rPr>
          <w:rFonts w:ascii="Calibri" w:hAnsi="Calibri" w:cs="Calibri"/>
          <w:sz w:val="24"/>
        </w:rPr>
        <w:t xml:space="preserve"> with </w:t>
      </w:r>
      <w:r w:rsidRPr="00AA0A53">
        <w:rPr>
          <w:rFonts w:ascii="Calibri" w:hAnsi="Calibri" w:cs="Calibri"/>
          <w:b/>
          <w:bCs/>
          <w:sz w:val="24"/>
        </w:rPr>
        <w:t>Ansible, Chef, and Puppet,</w:t>
      </w:r>
      <w:r w:rsidRPr="00AA0A53">
        <w:rPr>
          <w:rFonts w:ascii="Calibri" w:hAnsi="Calibri" w:cs="Calibri"/>
          <w:sz w:val="24"/>
        </w:rPr>
        <w:t xml:space="preserve"> ensuring consistent deployments across multi-cloud and hybrid environments.</w:t>
      </w:r>
    </w:p>
    <w:p w14:paraId="2D7A0626"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Secured cloud environments with </w:t>
      </w:r>
      <w:r w:rsidRPr="00AA0A53">
        <w:rPr>
          <w:rFonts w:ascii="Calibri" w:hAnsi="Calibri" w:cs="Calibri"/>
          <w:b/>
          <w:bCs/>
          <w:sz w:val="24"/>
        </w:rPr>
        <w:t>IAM policies, role-based access control, encryption, security</w:t>
      </w:r>
      <w:r w:rsidRPr="00AA0A53">
        <w:rPr>
          <w:rFonts w:ascii="Calibri" w:hAnsi="Calibri" w:cs="Calibri"/>
          <w:sz w:val="24"/>
        </w:rPr>
        <w:t xml:space="preserve"> best practices, and compliance frameworks to mitigate risks.</w:t>
      </w:r>
    </w:p>
    <w:p w14:paraId="3D4ABD17"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Implemented </w:t>
      </w:r>
      <w:r w:rsidRPr="00AA0A53">
        <w:rPr>
          <w:rFonts w:ascii="Calibri" w:hAnsi="Calibri" w:cs="Calibri"/>
          <w:b/>
          <w:bCs/>
          <w:sz w:val="24"/>
        </w:rPr>
        <w:t>blue-green deployment</w:t>
      </w:r>
      <w:r w:rsidRPr="00AA0A53">
        <w:rPr>
          <w:rFonts w:ascii="Calibri" w:hAnsi="Calibri" w:cs="Calibri"/>
          <w:sz w:val="24"/>
        </w:rPr>
        <w:t xml:space="preserve"> strategies using </w:t>
      </w:r>
      <w:r w:rsidRPr="00AA0A53">
        <w:rPr>
          <w:rFonts w:ascii="Calibri" w:hAnsi="Calibri" w:cs="Calibri"/>
          <w:b/>
          <w:bCs/>
          <w:sz w:val="24"/>
        </w:rPr>
        <w:t>Terraform</w:t>
      </w:r>
      <w:r w:rsidRPr="00AA0A53">
        <w:rPr>
          <w:rFonts w:ascii="Calibri" w:hAnsi="Calibri" w:cs="Calibri"/>
          <w:sz w:val="24"/>
        </w:rPr>
        <w:t xml:space="preserve"> for seamless infrastructure updates without service interruptions.</w:t>
      </w:r>
    </w:p>
    <w:p w14:paraId="7744FAA9"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Spearheaded cloud cost optimization initiatives, leveraging </w:t>
      </w:r>
      <w:r w:rsidRPr="00AA0A53">
        <w:rPr>
          <w:rFonts w:ascii="Calibri" w:hAnsi="Calibri" w:cs="Calibri"/>
          <w:b/>
          <w:bCs/>
          <w:sz w:val="24"/>
        </w:rPr>
        <w:t>Kubernetes</w:t>
      </w:r>
      <w:r w:rsidRPr="00AA0A53">
        <w:rPr>
          <w:rFonts w:ascii="Calibri" w:hAnsi="Calibri" w:cs="Calibri"/>
          <w:sz w:val="24"/>
        </w:rPr>
        <w:t xml:space="preserve"> autoscaling and Spot Instances, achieving significant cost reductions while maintaining system reliability.</w:t>
      </w:r>
    </w:p>
    <w:p w14:paraId="2C512766"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Designed </w:t>
      </w:r>
      <w:r w:rsidRPr="00AA0A53">
        <w:rPr>
          <w:rFonts w:ascii="Calibri" w:hAnsi="Calibri" w:cs="Calibri"/>
          <w:b/>
          <w:bCs/>
          <w:sz w:val="24"/>
        </w:rPr>
        <w:t>monitoring and logging</w:t>
      </w:r>
      <w:r w:rsidRPr="00AA0A53">
        <w:rPr>
          <w:rFonts w:ascii="Calibri" w:hAnsi="Calibri" w:cs="Calibri"/>
          <w:sz w:val="24"/>
        </w:rPr>
        <w:t xml:space="preserve"> </w:t>
      </w:r>
      <w:r w:rsidRPr="00AA0A53">
        <w:rPr>
          <w:rFonts w:ascii="Calibri" w:hAnsi="Calibri" w:cs="Calibri"/>
          <w:b/>
          <w:bCs/>
          <w:sz w:val="24"/>
        </w:rPr>
        <w:t>solutions</w:t>
      </w:r>
      <w:r w:rsidRPr="00AA0A53">
        <w:rPr>
          <w:rFonts w:ascii="Calibri" w:hAnsi="Calibri" w:cs="Calibri"/>
          <w:sz w:val="24"/>
        </w:rPr>
        <w:t xml:space="preserve"> using </w:t>
      </w:r>
      <w:r w:rsidRPr="00AA0A53">
        <w:rPr>
          <w:rFonts w:ascii="Calibri" w:hAnsi="Calibri" w:cs="Calibri"/>
          <w:b/>
          <w:bCs/>
          <w:sz w:val="24"/>
        </w:rPr>
        <w:t>Grafana, Splunk, ELK stack, and New Relic</w:t>
      </w:r>
      <w:r w:rsidRPr="00AA0A53">
        <w:rPr>
          <w:rFonts w:ascii="Calibri" w:hAnsi="Calibri" w:cs="Calibri"/>
          <w:sz w:val="24"/>
        </w:rPr>
        <w:t>, providing real-time insights into system performance, failures, and transaction processing.</w:t>
      </w:r>
    </w:p>
    <w:p w14:paraId="40612D3A"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Optimized </w:t>
      </w:r>
      <w:r w:rsidRPr="00AA0A53">
        <w:rPr>
          <w:rFonts w:ascii="Calibri" w:hAnsi="Calibri" w:cs="Calibri"/>
          <w:b/>
          <w:bCs/>
          <w:sz w:val="24"/>
        </w:rPr>
        <w:t>database performance</w:t>
      </w:r>
      <w:r w:rsidRPr="00AA0A53">
        <w:rPr>
          <w:rFonts w:ascii="Calibri" w:hAnsi="Calibri" w:cs="Calibri"/>
          <w:sz w:val="24"/>
        </w:rPr>
        <w:t xml:space="preserve"> through query tuning and caching strategies, improving credit card application processing speed by 25%.</w:t>
      </w:r>
    </w:p>
    <w:p w14:paraId="7FAB6E58" w14:textId="77777777"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 xml:space="preserve">Proactively </w:t>
      </w:r>
      <w:r w:rsidRPr="00AB2D6F">
        <w:rPr>
          <w:rFonts w:ascii="Calibri" w:hAnsi="Calibri" w:cs="Calibri"/>
          <w:b/>
          <w:bCs/>
          <w:sz w:val="24"/>
        </w:rPr>
        <w:t>monitored transaction systems</w:t>
      </w:r>
      <w:r w:rsidRPr="00AA0A53">
        <w:rPr>
          <w:rFonts w:ascii="Calibri" w:hAnsi="Calibri" w:cs="Calibri"/>
          <w:sz w:val="24"/>
        </w:rPr>
        <w:t>, identifying and resolving performance bottlenecks before impacting end users.</w:t>
      </w:r>
    </w:p>
    <w:p w14:paraId="3F490247" w14:textId="5F8BB611" w:rsidR="00AA0A53" w:rsidRPr="00AA0A53" w:rsidRDefault="00AA0A53" w:rsidP="00AA0A53">
      <w:pPr>
        <w:pStyle w:val="NoSpacing"/>
        <w:numPr>
          <w:ilvl w:val="0"/>
          <w:numId w:val="1"/>
        </w:numPr>
        <w:jc w:val="both"/>
        <w:rPr>
          <w:rFonts w:ascii="Calibri" w:hAnsi="Calibri" w:cs="Calibri"/>
          <w:sz w:val="24"/>
        </w:rPr>
      </w:pPr>
      <w:r w:rsidRPr="00AA0A53">
        <w:rPr>
          <w:rFonts w:ascii="Calibri" w:hAnsi="Calibri" w:cs="Calibri"/>
          <w:sz w:val="24"/>
        </w:rPr>
        <w:t>Strong communicator and team collaborator, working across development, security, and operations teams to ensure smooth DevOps adoption and compliance with industry standards.</w:t>
      </w:r>
    </w:p>
    <w:p w14:paraId="7AC44616" w14:textId="7948853D" w:rsidR="00E252E5" w:rsidRPr="00280744" w:rsidRDefault="00E252E5" w:rsidP="00CD2558">
      <w:pPr>
        <w:pStyle w:val="NoSpacing"/>
        <w:spacing w:after="120"/>
        <w:rPr>
          <w:rFonts w:ascii="Calibri" w:eastAsia="Times New Roman" w:hAnsi="Calibri" w:cs="Calibri"/>
          <w:b/>
          <w:bCs/>
          <w:sz w:val="28"/>
          <w:szCs w:val="28"/>
        </w:rPr>
      </w:pPr>
      <w:r w:rsidRPr="00E252E5">
        <w:rPr>
          <w:szCs w:val="20"/>
        </w:rPr>
        <w:lastRenderedPageBreak/>
        <w:br/>
      </w:r>
      <w:r w:rsidRPr="00280744">
        <w:rPr>
          <w:rFonts w:ascii="Calibri" w:eastAsia="Times New Roman" w:hAnsi="Calibri" w:cs="Calibri"/>
          <w:b/>
          <w:bCs/>
          <w:sz w:val="28"/>
          <w:szCs w:val="28"/>
        </w:rPr>
        <w:t>T</w:t>
      </w:r>
      <w:r w:rsidR="007E59C6" w:rsidRPr="00280744">
        <w:rPr>
          <w:rFonts w:ascii="Calibri" w:eastAsia="Times New Roman" w:hAnsi="Calibri" w:cs="Calibri"/>
          <w:b/>
          <w:bCs/>
          <w:sz w:val="28"/>
          <w:szCs w:val="28"/>
        </w:rPr>
        <w:t>echnical</w:t>
      </w:r>
      <w:r w:rsidRPr="00280744">
        <w:rPr>
          <w:rFonts w:ascii="Calibri" w:eastAsia="Times New Roman" w:hAnsi="Calibri" w:cs="Calibri"/>
          <w:b/>
          <w:bCs/>
          <w:sz w:val="28"/>
          <w:szCs w:val="28"/>
        </w:rPr>
        <w:t xml:space="preserve"> S</w:t>
      </w:r>
      <w:r w:rsidR="007E59C6" w:rsidRPr="00280744">
        <w:rPr>
          <w:rFonts w:ascii="Calibri" w:eastAsia="Times New Roman" w:hAnsi="Calibri" w:cs="Calibri"/>
          <w:b/>
          <w:bCs/>
          <w:sz w:val="28"/>
          <w:szCs w:val="28"/>
        </w:rPr>
        <w:t>kills</w:t>
      </w:r>
      <w:r w:rsidR="00280744">
        <w:rPr>
          <w:rFonts w:ascii="Calibri" w:eastAsia="Times New Roman" w:hAnsi="Calibri" w:cs="Calibri"/>
          <w:b/>
          <w:bCs/>
          <w:sz w:val="28"/>
          <w:szCs w:val="28"/>
        </w:rPr>
        <w:t>:</w:t>
      </w:r>
    </w:p>
    <w:tbl>
      <w:tblPr>
        <w:tblStyle w:val="TableGrid"/>
        <w:tblpPr w:leftFromText="180" w:rightFromText="180" w:vertAnchor="text" w:horzAnchor="margin" w:tblpY="138"/>
        <w:tblW w:w="9180" w:type="dxa"/>
        <w:tblLook w:val="04A0" w:firstRow="1" w:lastRow="0" w:firstColumn="1" w:lastColumn="0" w:noHBand="0" w:noVBand="1"/>
      </w:tblPr>
      <w:tblGrid>
        <w:gridCol w:w="4495"/>
        <w:gridCol w:w="4685"/>
      </w:tblGrid>
      <w:tr w:rsidR="00264AA6" w:rsidRPr="00A97BE4" w14:paraId="21DB8F74" w14:textId="77777777" w:rsidTr="00264AA6">
        <w:tc>
          <w:tcPr>
            <w:tcW w:w="4495" w:type="dxa"/>
          </w:tcPr>
          <w:p w14:paraId="72F3927B" w14:textId="1B42292A"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C</w:t>
            </w:r>
            <w:r w:rsidR="00A97BE4">
              <w:rPr>
                <w:rFonts w:ascii="Calibri" w:eastAsia="Times New Roman" w:hAnsi="Calibri" w:cs="Calibri"/>
                <w:b/>
                <w:sz w:val="24"/>
                <w:szCs w:val="24"/>
              </w:rPr>
              <w:t>loud</w:t>
            </w:r>
            <w:r w:rsidRPr="00A97BE4">
              <w:rPr>
                <w:rFonts w:ascii="Calibri" w:eastAsia="Times New Roman" w:hAnsi="Calibri" w:cs="Calibri"/>
                <w:b/>
                <w:sz w:val="24"/>
                <w:szCs w:val="24"/>
              </w:rPr>
              <w:t xml:space="preserve"> T</w:t>
            </w:r>
            <w:r w:rsidR="00A97BE4">
              <w:rPr>
                <w:rFonts w:ascii="Calibri" w:eastAsia="Times New Roman" w:hAnsi="Calibri" w:cs="Calibri"/>
                <w:b/>
                <w:sz w:val="24"/>
                <w:szCs w:val="24"/>
              </w:rPr>
              <w:t>echnologies</w:t>
            </w:r>
          </w:p>
        </w:tc>
        <w:tc>
          <w:tcPr>
            <w:tcW w:w="4685" w:type="dxa"/>
          </w:tcPr>
          <w:p w14:paraId="05477837" w14:textId="5F2D7A84"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A</w:t>
            </w:r>
            <w:r w:rsidR="00AF65B0">
              <w:rPr>
                <w:rFonts w:ascii="Calibri" w:eastAsia="Times New Roman" w:hAnsi="Calibri" w:cs="Calibri"/>
                <w:sz w:val="24"/>
                <w:szCs w:val="24"/>
              </w:rPr>
              <w:t>WS</w:t>
            </w:r>
            <w:r w:rsidRPr="00A97BE4">
              <w:rPr>
                <w:rFonts w:ascii="Calibri" w:eastAsia="Times New Roman" w:hAnsi="Calibri" w:cs="Calibri"/>
                <w:sz w:val="24"/>
                <w:szCs w:val="24"/>
              </w:rPr>
              <w:t>, A</w:t>
            </w:r>
            <w:r w:rsidR="00FF4D96">
              <w:rPr>
                <w:rFonts w:ascii="Calibri" w:eastAsia="Times New Roman" w:hAnsi="Calibri" w:cs="Calibri"/>
                <w:sz w:val="24"/>
                <w:szCs w:val="24"/>
              </w:rPr>
              <w:t>zure</w:t>
            </w:r>
          </w:p>
        </w:tc>
      </w:tr>
      <w:tr w:rsidR="00264AA6" w:rsidRPr="00A97BE4" w14:paraId="5222632E" w14:textId="77777777" w:rsidTr="00264AA6">
        <w:tc>
          <w:tcPr>
            <w:tcW w:w="4495" w:type="dxa"/>
          </w:tcPr>
          <w:p w14:paraId="7F1B14D3" w14:textId="4C1F8A99"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B</w:t>
            </w:r>
            <w:r w:rsidR="002F7113">
              <w:rPr>
                <w:rFonts w:ascii="Calibri" w:eastAsia="Times New Roman" w:hAnsi="Calibri" w:cs="Calibri"/>
                <w:b/>
                <w:sz w:val="24"/>
                <w:szCs w:val="24"/>
              </w:rPr>
              <w:t>uild Tools</w:t>
            </w:r>
          </w:p>
        </w:tc>
        <w:tc>
          <w:tcPr>
            <w:tcW w:w="4685" w:type="dxa"/>
          </w:tcPr>
          <w:p w14:paraId="4CFAF1FD" w14:textId="5C035FCF"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G</w:t>
            </w:r>
            <w:r w:rsidR="00FF4D96">
              <w:rPr>
                <w:rFonts w:ascii="Calibri" w:eastAsia="Times New Roman" w:hAnsi="Calibri" w:cs="Calibri"/>
                <w:sz w:val="24"/>
                <w:szCs w:val="24"/>
              </w:rPr>
              <w:t>radle</w:t>
            </w:r>
            <w:r w:rsidRPr="00A97BE4">
              <w:rPr>
                <w:rFonts w:ascii="Calibri" w:eastAsia="Times New Roman" w:hAnsi="Calibri" w:cs="Calibri"/>
                <w:sz w:val="24"/>
                <w:szCs w:val="24"/>
              </w:rPr>
              <w:t>, A</w:t>
            </w:r>
            <w:r w:rsidR="00FF4D96">
              <w:rPr>
                <w:rFonts w:ascii="Calibri" w:eastAsia="Times New Roman" w:hAnsi="Calibri" w:cs="Calibri"/>
                <w:sz w:val="24"/>
                <w:szCs w:val="24"/>
              </w:rPr>
              <w:t>nt</w:t>
            </w:r>
            <w:r w:rsidRPr="00A97BE4">
              <w:rPr>
                <w:rFonts w:ascii="Calibri" w:eastAsia="Times New Roman" w:hAnsi="Calibri" w:cs="Calibri"/>
                <w:sz w:val="24"/>
                <w:szCs w:val="24"/>
              </w:rPr>
              <w:t xml:space="preserve">, </w:t>
            </w:r>
            <w:r w:rsidR="00FF4D96">
              <w:rPr>
                <w:rFonts w:ascii="Calibri" w:eastAsia="Times New Roman" w:hAnsi="Calibri" w:cs="Calibri"/>
                <w:sz w:val="24"/>
                <w:szCs w:val="24"/>
              </w:rPr>
              <w:t>Maven</w:t>
            </w:r>
          </w:p>
        </w:tc>
      </w:tr>
      <w:tr w:rsidR="00F239AF" w:rsidRPr="00A97BE4" w14:paraId="60F91808" w14:textId="77777777" w:rsidTr="00264AA6">
        <w:tc>
          <w:tcPr>
            <w:tcW w:w="4495" w:type="dxa"/>
          </w:tcPr>
          <w:p w14:paraId="0C9DAF8D" w14:textId="57A510A5" w:rsidR="00F239AF" w:rsidRPr="00A97BE4" w:rsidRDefault="00F239AF" w:rsidP="00264AA6">
            <w:pPr>
              <w:pStyle w:val="NoSpacing"/>
              <w:rPr>
                <w:rFonts w:ascii="Calibri" w:eastAsia="Times New Roman" w:hAnsi="Calibri" w:cs="Calibri"/>
                <w:b/>
                <w:sz w:val="24"/>
              </w:rPr>
            </w:pPr>
            <w:r>
              <w:rPr>
                <w:rFonts w:ascii="Calibri" w:eastAsia="Times New Roman" w:hAnsi="Calibri" w:cs="Calibri"/>
                <w:b/>
                <w:sz w:val="24"/>
              </w:rPr>
              <w:t>CI/CD Tools</w:t>
            </w:r>
          </w:p>
        </w:tc>
        <w:tc>
          <w:tcPr>
            <w:tcW w:w="4685" w:type="dxa"/>
          </w:tcPr>
          <w:p w14:paraId="1864756A" w14:textId="42120DF5" w:rsidR="00F239AF" w:rsidRPr="00A97BE4" w:rsidRDefault="00F239AF" w:rsidP="00264AA6">
            <w:pPr>
              <w:pStyle w:val="NoSpacing"/>
              <w:rPr>
                <w:rFonts w:ascii="Calibri" w:eastAsia="Times New Roman" w:hAnsi="Calibri" w:cs="Calibri"/>
                <w:sz w:val="24"/>
              </w:rPr>
            </w:pPr>
            <w:r w:rsidRPr="00F239AF">
              <w:rPr>
                <w:rFonts w:ascii="Calibri" w:eastAsia="Times New Roman" w:hAnsi="Calibri" w:cs="Calibri"/>
                <w:sz w:val="24"/>
              </w:rPr>
              <w:t>Jenkins, GitHub Actions</w:t>
            </w:r>
            <w:r w:rsidR="00AF2613">
              <w:rPr>
                <w:rFonts w:ascii="Calibri" w:eastAsia="Times New Roman" w:hAnsi="Calibri" w:cs="Calibri"/>
                <w:sz w:val="24"/>
              </w:rPr>
              <w:t>, Harness</w:t>
            </w:r>
          </w:p>
        </w:tc>
      </w:tr>
      <w:tr w:rsidR="00264AA6" w:rsidRPr="00A97BE4" w14:paraId="7983E13A" w14:textId="77777777" w:rsidTr="00264AA6">
        <w:tc>
          <w:tcPr>
            <w:tcW w:w="4495" w:type="dxa"/>
          </w:tcPr>
          <w:p w14:paraId="0C43C79C" w14:textId="4B55B256" w:rsidR="00264AA6" w:rsidRPr="00A97BE4" w:rsidRDefault="00DA4949"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C</w:t>
            </w:r>
            <w:r>
              <w:rPr>
                <w:rFonts w:ascii="Calibri" w:eastAsia="Times New Roman" w:hAnsi="Calibri" w:cs="Calibri"/>
                <w:b/>
                <w:sz w:val="24"/>
                <w:szCs w:val="24"/>
              </w:rPr>
              <w:t>onfiguration</w:t>
            </w:r>
            <w:r w:rsidRPr="00A97BE4">
              <w:rPr>
                <w:rFonts w:ascii="Calibri" w:eastAsia="Times New Roman" w:hAnsi="Calibri" w:cs="Calibri"/>
                <w:b/>
                <w:sz w:val="24"/>
                <w:szCs w:val="24"/>
              </w:rPr>
              <w:t xml:space="preserve"> M</w:t>
            </w:r>
            <w:r>
              <w:rPr>
                <w:rFonts w:ascii="Calibri" w:eastAsia="Times New Roman" w:hAnsi="Calibri" w:cs="Calibri"/>
                <w:b/>
                <w:sz w:val="24"/>
                <w:szCs w:val="24"/>
              </w:rPr>
              <w:t>anagement</w:t>
            </w:r>
            <w:r w:rsidRPr="00A97BE4">
              <w:rPr>
                <w:rFonts w:ascii="Calibri" w:eastAsia="Times New Roman" w:hAnsi="Calibri" w:cs="Calibri"/>
                <w:b/>
                <w:sz w:val="24"/>
                <w:szCs w:val="24"/>
              </w:rPr>
              <w:t xml:space="preserve"> T</w:t>
            </w:r>
            <w:r>
              <w:rPr>
                <w:rFonts w:ascii="Calibri" w:eastAsia="Times New Roman" w:hAnsi="Calibri" w:cs="Calibri"/>
                <w:b/>
                <w:sz w:val="24"/>
                <w:szCs w:val="24"/>
              </w:rPr>
              <w:t>ools</w:t>
            </w:r>
          </w:p>
        </w:tc>
        <w:tc>
          <w:tcPr>
            <w:tcW w:w="4685" w:type="dxa"/>
          </w:tcPr>
          <w:p w14:paraId="1F4D74BB" w14:textId="73B68902" w:rsidR="00264AA6" w:rsidRPr="00A97BE4" w:rsidRDefault="00AD0F06" w:rsidP="00264AA6">
            <w:pPr>
              <w:pStyle w:val="NoSpacing"/>
              <w:rPr>
                <w:rFonts w:ascii="Calibri" w:eastAsia="Times New Roman" w:hAnsi="Calibri" w:cs="Calibri"/>
                <w:sz w:val="24"/>
                <w:szCs w:val="24"/>
              </w:rPr>
            </w:pPr>
            <w:r>
              <w:rPr>
                <w:rFonts w:ascii="Calibri" w:eastAsia="Times New Roman" w:hAnsi="Calibri" w:cs="Calibri"/>
                <w:sz w:val="24"/>
                <w:szCs w:val="24"/>
              </w:rPr>
              <w:t>Ansible, Puppet, Chef</w:t>
            </w:r>
          </w:p>
        </w:tc>
      </w:tr>
      <w:tr w:rsidR="00264AA6" w:rsidRPr="00A97BE4" w14:paraId="4C7C70DD" w14:textId="77777777" w:rsidTr="00264AA6">
        <w:tc>
          <w:tcPr>
            <w:tcW w:w="4495" w:type="dxa"/>
          </w:tcPr>
          <w:p w14:paraId="53647038" w14:textId="7A1A432A"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W</w:t>
            </w:r>
            <w:r w:rsidR="002F7113">
              <w:rPr>
                <w:rFonts w:ascii="Calibri" w:eastAsia="Times New Roman" w:hAnsi="Calibri" w:cs="Calibri"/>
                <w:b/>
                <w:sz w:val="24"/>
                <w:szCs w:val="24"/>
              </w:rPr>
              <w:t>eb Server</w:t>
            </w:r>
          </w:p>
        </w:tc>
        <w:tc>
          <w:tcPr>
            <w:tcW w:w="4685" w:type="dxa"/>
          </w:tcPr>
          <w:p w14:paraId="4F3201D0" w14:textId="474E8C7F"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J</w:t>
            </w:r>
            <w:r w:rsidR="00FF4D96">
              <w:rPr>
                <w:rFonts w:ascii="Calibri" w:eastAsia="Times New Roman" w:hAnsi="Calibri" w:cs="Calibri"/>
                <w:sz w:val="24"/>
                <w:szCs w:val="24"/>
              </w:rPr>
              <w:t>Boss</w:t>
            </w:r>
            <w:r w:rsidRPr="00A97BE4">
              <w:rPr>
                <w:rFonts w:ascii="Calibri" w:eastAsia="Times New Roman" w:hAnsi="Calibri" w:cs="Calibri"/>
                <w:sz w:val="24"/>
                <w:szCs w:val="24"/>
              </w:rPr>
              <w:t>, T</w:t>
            </w:r>
            <w:r w:rsidR="00FF4D96">
              <w:rPr>
                <w:rFonts w:ascii="Calibri" w:eastAsia="Times New Roman" w:hAnsi="Calibri" w:cs="Calibri"/>
                <w:sz w:val="24"/>
                <w:szCs w:val="24"/>
              </w:rPr>
              <w:t>omcat</w:t>
            </w:r>
            <w:r w:rsidRPr="00A97BE4">
              <w:rPr>
                <w:rFonts w:ascii="Calibri" w:eastAsia="Times New Roman" w:hAnsi="Calibri" w:cs="Calibri"/>
                <w:sz w:val="24"/>
                <w:szCs w:val="24"/>
              </w:rPr>
              <w:t>, N</w:t>
            </w:r>
            <w:r w:rsidR="00FF4D96">
              <w:rPr>
                <w:rFonts w:ascii="Calibri" w:eastAsia="Times New Roman" w:hAnsi="Calibri" w:cs="Calibri"/>
                <w:sz w:val="24"/>
                <w:szCs w:val="24"/>
              </w:rPr>
              <w:t>ginx</w:t>
            </w:r>
          </w:p>
        </w:tc>
      </w:tr>
      <w:tr w:rsidR="00264AA6" w:rsidRPr="00A97BE4" w14:paraId="3214321E" w14:textId="77777777" w:rsidTr="00264AA6">
        <w:tc>
          <w:tcPr>
            <w:tcW w:w="4495" w:type="dxa"/>
          </w:tcPr>
          <w:p w14:paraId="451A7401" w14:textId="157A510F" w:rsidR="00264AA6" w:rsidRPr="00A97BE4" w:rsidRDefault="00DA4949"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A</w:t>
            </w:r>
            <w:r>
              <w:rPr>
                <w:rFonts w:ascii="Calibri" w:eastAsia="Times New Roman" w:hAnsi="Calibri" w:cs="Calibri"/>
                <w:b/>
                <w:sz w:val="24"/>
                <w:szCs w:val="24"/>
              </w:rPr>
              <w:t>utomation</w:t>
            </w:r>
            <w:r w:rsidRPr="00A97BE4">
              <w:rPr>
                <w:rFonts w:ascii="Calibri" w:eastAsia="Times New Roman" w:hAnsi="Calibri" w:cs="Calibri"/>
                <w:b/>
                <w:sz w:val="24"/>
                <w:szCs w:val="24"/>
              </w:rPr>
              <w:t xml:space="preserve"> T</w:t>
            </w:r>
            <w:r>
              <w:rPr>
                <w:rFonts w:ascii="Calibri" w:eastAsia="Times New Roman" w:hAnsi="Calibri" w:cs="Calibri"/>
                <w:b/>
                <w:sz w:val="24"/>
                <w:szCs w:val="24"/>
              </w:rPr>
              <w:t xml:space="preserve">ools </w:t>
            </w:r>
            <w:r w:rsidRPr="00A97BE4">
              <w:rPr>
                <w:rFonts w:ascii="Calibri" w:eastAsia="Times New Roman" w:hAnsi="Calibri" w:cs="Calibri"/>
                <w:b/>
                <w:sz w:val="24"/>
                <w:szCs w:val="24"/>
              </w:rPr>
              <w:t xml:space="preserve"> </w:t>
            </w:r>
          </w:p>
        </w:tc>
        <w:tc>
          <w:tcPr>
            <w:tcW w:w="4685" w:type="dxa"/>
          </w:tcPr>
          <w:p w14:paraId="22E1234E" w14:textId="44529340"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A</w:t>
            </w:r>
            <w:r w:rsidR="00FF4D96">
              <w:rPr>
                <w:rFonts w:ascii="Calibri" w:eastAsia="Times New Roman" w:hAnsi="Calibri" w:cs="Calibri"/>
                <w:sz w:val="24"/>
                <w:szCs w:val="24"/>
              </w:rPr>
              <w:t>nsible</w:t>
            </w:r>
            <w:r w:rsidRPr="00A97BE4">
              <w:rPr>
                <w:rFonts w:ascii="Calibri" w:eastAsia="Times New Roman" w:hAnsi="Calibri" w:cs="Calibri"/>
                <w:sz w:val="24"/>
                <w:szCs w:val="24"/>
              </w:rPr>
              <w:t>, T</w:t>
            </w:r>
            <w:r w:rsidR="00FF4D96">
              <w:rPr>
                <w:rFonts w:ascii="Calibri" w:eastAsia="Times New Roman" w:hAnsi="Calibri" w:cs="Calibri"/>
                <w:sz w:val="24"/>
                <w:szCs w:val="24"/>
              </w:rPr>
              <w:t>erraform</w:t>
            </w:r>
            <w:r w:rsidR="00F239AF">
              <w:rPr>
                <w:rFonts w:ascii="Calibri" w:eastAsia="Times New Roman" w:hAnsi="Calibri" w:cs="Calibri"/>
                <w:sz w:val="24"/>
                <w:szCs w:val="24"/>
              </w:rPr>
              <w:t>, Cloud Formation</w:t>
            </w:r>
          </w:p>
        </w:tc>
      </w:tr>
      <w:tr w:rsidR="00264AA6" w:rsidRPr="00A97BE4" w14:paraId="60A9B0B9" w14:textId="77777777" w:rsidTr="00264AA6">
        <w:tc>
          <w:tcPr>
            <w:tcW w:w="4495" w:type="dxa"/>
          </w:tcPr>
          <w:p w14:paraId="4BD36703" w14:textId="1F1A8621"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M</w:t>
            </w:r>
            <w:r w:rsidR="002F7113">
              <w:rPr>
                <w:rFonts w:ascii="Calibri" w:eastAsia="Times New Roman" w:hAnsi="Calibri" w:cs="Calibri"/>
                <w:b/>
                <w:sz w:val="24"/>
                <w:szCs w:val="24"/>
              </w:rPr>
              <w:t>onitoring</w:t>
            </w:r>
            <w:r w:rsidRPr="00A97BE4">
              <w:rPr>
                <w:rFonts w:ascii="Calibri" w:eastAsia="Times New Roman" w:hAnsi="Calibri" w:cs="Calibri"/>
                <w:b/>
                <w:sz w:val="24"/>
                <w:szCs w:val="24"/>
              </w:rPr>
              <w:t xml:space="preserve"> </w:t>
            </w:r>
            <w:r w:rsidR="00F239AF">
              <w:rPr>
                <w:rFonts w:ascii="Calibri" w:eastAsia="Times New Roman" w:hAnsi="Calibri" w:cs="Calibri"/>
                <w:b/>
                <w:sz w:val="24"/>
                <w:szCs w:val="24"/>
              </w:rPr>
              <w:t>&amp; Logging</w:t>
            </w:r>
          </w:p>
        </w:tc>
        <w:tc>
          <w:tcPr>
            <w:tcW w:w="4685" w:type="dxa"/>
          </w:tcPr>
          <w:p w14:paraId="0823CE30" w14:textId="237C7D6B" w:rsidR="00264AA6" w:rsidRPr="00A97BE4" w:rsidRDefault="00CF3D38" w:rsidP="00264AA6">
            <w:pPr>
              <w:pStyle w:val="NoSpacing"/>
              <w:rPr>
                <w:rFonts w:ascii="Calibri" w:eastAsia="Times New Roman" w:hAnsi="Calibri" w:cs="Calibri"/>
                <w:sz w:val="24"/>
                <w:szCs w:val="24"/>
              </w:rPr>
            </w:pPr>
            <w:r>
              <w:rPr>
                <w:rFonts w:ascii="Calibri" w:eastAsia="Times New Roman" w:hAnsi="Calibri" w:cs="Calibri"/>
                <w:sz w:val="24"/>
                <w:szCs w:val="24"/>
              </w:rPr>
              <w:t>Splunk</w:t>
            </w:r>
            <w:r w:rsidR="00264AA6" w:rsidRPr="00A97BE4">
              <w:rPr>
                <w:rFonts w:ascii="Calibri" w:eastAsia="Times New Roman" w:hAnsi="Calibri" w:cs="Calibri"/>
                <w:sz w:val="24"/>
                <w:szCs w:val="24"/>
              </w:rPr>
              <w:t>, G</w:t>
            </w:r>
            <w:r w:rsidR="00FF4D96">
              <w:rPr>
                <w:rFonts w:ascii="Calibri" w:eastAsia="Times New Roman" w:hAnsi="Calibri" w:cs="Calibri"/>
                <w:sz w:val="24"/>
                <w:szCs w:val="24"/>
              </w:rPr>
              <w:t>rafana</w:t>
            </w:r>
            <w:r w:rsidR="00F239AF">
              <w:rPr>
                <w:rFonts w:ascii="Calibri" w:eastAsia="Times New Roman" w:hAnsi="Calibri" w:cs="Calibri"/>
                <w:sz w:val="24"/>
                <w:szCs w:val="24"/>
              </w:rPr>
              <w:t>, ELK Stack</w:t>
            </w:r>
          </w:p>
        </w:tc>
      </w:tr>
      <w:tr w:rsidR="00264AA6" w:rsidRPr="00A97BE4" w14:paraId="19D81699" w14:textId="77777777" w:rsidTr="00264AA6">
        <w:tc>
          <w:tcPr>
            <w:tcW w:w="4495" w:type="dxa"/>
          </w:tcPr>
          <w:p w14:paraId="68ED8644" w14:textId="3D2622CD"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L</w:t>
            </w:r>
            <w:r w:rsidR="002F7113">
              <w:rPr>
                <w:rFonts w:ascii="Calibri" w:eastAsia="Times New Roman" w:hAnsi="Calibri" w:cs="Calibri"/>
                <w:b/>
                <w:sz w:val="24"/>
                <w:szCs w:val="24"/>
              </w:rPr>
              <w:t>anguages</w:t>
            </w:r>
            <w:r w:rsidR="00F239AF">
              <w:rPr>
                <w:rFonts w:ascii="Calibri" w:eastAsia="Times New Roman" w:hAnsi="Calibri" w:cs="Calibri"/>
                <w:b/>
                <w:sz w:val="24"/>
                <w:szCs w:val="24"/>
              </w:rPr>
              <w:t xml:space="preserve"> &amp; Scripting</w:t>
            </w:r>
          </w:p>
        </w:tc>
        <w:tc>
          <w:tcPr>
            <w:tcW w:w="4685" w:type="dxa"/>
          </w:tcPr>
          <w:p w14:paraId="7B44CF78" w14:textId="40305933" w:rsidR="00264AA6" w:rsidRPr="00A97BE4" w:rsidRDefault="00F239AF" w:rsidP="00264AA6">
            <w:pPr>
              <w:pStyle w:val="NoSpacing"/>
              <w:rPr>
                <w:rFonts w:ascii="Calibri" w:eastAsia="Times New Roman" w:hAnsi="Calibri" w:cs="Calibri"/>
                <w:sz w:val="24"/>
                <w:szCs w:val="24"/>
              </w:rPr>
            </w:pPr>
            <w:r>
              <w:rPr>
                <w:rFonts w:ascii="Calibri" w:eastAsia="Times New Roman" w:hAnsi="Calibri" w:cs="Calibri"/>
                <w:sz w:val="24"/>
                <w:szCs w:val="24"/>
              </w:rPr>
              <w:t>Python, PowerShell, Groovy</w:t>
            </w:r>
          </w:p>
        </w:tc>
      </w:tr>
      <w:tr w:rsidR="00264AA6" w:rsidRPr="00A97BE4" w14:paraId="34D05418" w14:textId="77777777" w:rsidTr="00264AA6">
        <w:tc>
          <w:tcPr>
            <w:tcW w:w="4495" w:type="dxa"/>
          </w:tcPr>
          <w:p w14:paraId="11E7A38E" w14:textId="5559FBD2"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D</w:t>
            </w:r>
            <w:r w:rsidR="002F7113">
              <w:rPr>
                <w:rFonts w:ascii="Calibri" w:eastAsia="Times New Roman" w:hAnsi="Calibri" w:cs="Calibri"/>
                <w:b/>
                <w:sz w:val="24"/>
                <w:szCs w:val="24"/>
              </w:rPr>
              <w:t>atabase</w:t>
            </w:r>
          </w:p>
        </w:tc>
        <w:tc>
          <w:tcPr>
            <w:tcW w:w="4685" w:type="dxa"/>
          </w:tcPr>
          <w:p w14:paraId="7E7A4C5C" w14:textId="48979369" w:rsidR="00264AA6" w:rsidRPr="00A97BE4" w:rsidRDefault="00FF4D96" w:rsidP="00264AA6">
            <w:pPr>
              <w:pStyle w:val="NoSpacing"/>
              <w:rPr>
                <w:rFonts w:ascii="Calibri" w:eastAsia="Times New Roman" w:hAnsi="Calibri" w:cs="Calibri"/>
                <w:sz w:val="24"/>
                <w:szCs w:val="24"/>
              </w:rPr>
            </w:pPr>
            <w:r>
              <w:rPr>
                <w:rFonts w:ascii="Calibri" w:eastAsia="Times New Roman" w:hAnsi="Calibri" w:cs="Calibri"/>
                <w:sz w:val="24"/>
                <w:szCs w:val="24"/>
              </w:rPr>
              <w:t>Amazon</w:t>
            </w:r>
            <w:r w:rsidR="00264AA6" w:rsidRPr="00A97BE4">
              <w:rPr>
                <w:rFonts w:ascii="Calibri" w:eastAsia="Times New Roman" w:hAnsi="Calibri" w:cs="Calibri"/>
                <w:sz w:val="24"/>
                <w:szCs w:val="24"/>
              </w:rPr>
              <w:t xml:space="preserve"> RDS, </w:t>
            </w:r>
            <w:r w:rsidRPr="00A97BE4">
              <w:rPr>
                <w:rFonts w:ascii="Calibri" w:eastAsia="Times New Roman" w:hAnsi="Calibri" w:cs="Calibri"/>
                <w:sz w:val="24"/>
                <w:szCs w:val="24"/>
              </w:rPr>
              <w:t>M</w:t>
            </w:r>
            <w:r>
              <w:rPr>
                <w:rFonts w:ascii="Calibri" w:eastAsia="Times New Roman" w:hAnsi="Calibri" w:cs="Calibri"/>
                <w:sz w:val="24"/>
                <w:szCs w:val="24"/>
              </w:rPr>
              <w:t>ySQL</w:t>
            </w:r>
            <w:r w:rsidR="00264AA6" w:rsidRPr="00A97BE4">
              <w:rPr>
                <w:rFonts w:ascii="Calibri" w:eastAsia="Times New Roman" w:hAnsi="Calibri" w:cs="Calibri"/>
                <w:sz w:val="24"/>
                <w:szCs w:val="24"/>
              </w:rPr>
              <w:t xml:space="preserve">, </w:t>
            </w:r>
            <w:r w:rsidR="00895912">
              <w:rPr>
                <w:rFonts w:ascii="Calibri" w:eastAsia="Times New Roman" w:hAnsi="Calibri" w:cs="Calibri"/>
                <w:sz w:val="24"/>
                <w:szCs w:val="24"/>
              </w:rPr>
              <w:t>Maria</w:t>
            </w:r>
            <w:r w:rsidR="00264AA6" w:rsidRPr="00A97BE4">
              <w:rPr>
                <w:rFonts w:ascii="Calibri" w:eastAsia="Times New Roman" w:hAnsi="Calibri" w:cs="Calibri"/>
                <w:sz w:val="24"/>
                <w:szCs w:val="24"/>
              </w:rPr>
              <w:t xml:space="preserve"> DB</w:t>
            </w:r>
          </w:p>
        </w:tc>
      </w:tr>
      <w:tr w:rsidR="00264AA6" w:rsidRPr="00A97BE4" w14:paraId="5B09522B" w14:textId="77777777" w:rsidTr="00264AA6">
        <w:tc>
          <w:tcPr>
            <w:tcW w:w="4495" w:type="dxa"/>
          </w:tcPr>
          <w:p w14:paraId="3736DB23" w14:textId="6447E4CD"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O</w:t>
            </w:r>
            <w:r w:rsidR="002F7113">
              <w:rPr>
                <w:rFonts w:ascii="Calibri" w:eastAsia="Times New Roman" w:hAnsi="Calibri" w:cs="Calibri"/>
                <w:b/>
                <w:sz w:val="24"/>
                <w:szCs w:val="24"/>
              </w:rPr>
              <w:t>perating</w:t>
            </w:r>
            <w:r w:rsidRPr="00A97BE4">
              <w:rPr>
                <w:rFonts w:ascii="Calibri" w:eastAsia="Times New Roman" w:hAnsi="Calibri" w:cs="Calibri"/>
                <w:b/>
                <w:sz w:val="24"/>
                <w:szCs w:val="24"/>
              </w:rPr>
              <w:t xml:space="preserve"> S</w:t>
            </w:r>
            <w:r w:rsidR="002F7113">
              <w:rPr>
                <w:rFonts w:ascii="Calibri" w:eastAsia="Times New Roman" w:hAnsi="Calibri" w:cs="Calibri"/>
                <w:b/>
                <w:sz w:val="24"/>
                <w:szCs w:val="24"/>
              </w:rPr>
              <w:t>ystems</w:t>
            </w:r>
          </w:p>
        </w:tc>
        <w:tc>
          <w:tcPr>
            <w:tcW w:w="4685" w:type="dxa"/>
          </w:tcPr>
          <w:p w14:paraId="4E818CF4" w14:textId="490622D0"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L</w:t>
            </w:r>
            <w:r w:rsidR="00FF4D96">
              <w:rPr>
                <w:rFonts w:ascii="Calibri" w:eastAsia="Times New Roman" w:hAnsi="Calibri" w:cs="Calibri"/>
                <w:sz w:val="24"/>
                <w:szCs w:val="24"/>
              </w:rPr>
              <w:t>inux</w:t>
            </w:r>
            <w:r w:rsidRPr="00A97BE4">
              <w:rPr>
                <w:rFonts w:ascii="Calibri" w:eastAsia="Times New Roman" w:hAnsi="Calibri" w:cs="Calibri"/>
                <w:sz w:val="24"/>
                <w:szCs w:val="24"/>
              </w:rPr>
              <w:t xml:space="preserve"> (R</w:t>
            </w:r>
            <w:r w:rsidR="00FF4D96">
              <w:rPr>
                <w:rFonts w:ascii="Calibri" w:eastAsia="Times New Roman" w:hAnsi="Calibri" w:cs="Calibri"/>
                <w:sz w:val="24"/>
                <w:szCs w:val="24"/>
              </w:rPr>
              <w:t>ed</w:t>
            </w:r>
            <w:r w:rsidRPr="00A97BE4">
              <w:rPr>
                <w:rFonts w:ascii="Calibri" w:eastAsia="Times New Roman" w:hAnsi="Calibri" w:cs="Calibri"/>
                <w:sz w:val="24"/>
                <w:szCs w:val="24"/>
              </w:rPr>
              <w:t xml:space="preserve"> H</w:t>
            </w:r>
            <w:r w:rsidR="00FF4D96">
              <w:rPr>
                <w:rFonts w:ascii="Calibri" w:eastAsia="Times New Roman" w:hAnsi="Calibri" w:cs="Calibri"/>
                <w:sz w:val="24"/>
                <w:szCs w:val="24"/>
              </w:rPr>
              <w:t>at</w:t>
            </w:r>
            <w:r w:rsidRPr="00A97BE4">
              <w:rPr>
                <w:rFonts w:ascii="Calibri" w:eastAsia="Times New Roman" w:hAnsi="Calibri" w:cs="Calibri"/>
                <w:sz w:val="24"/>
                <w:szCs w:val="24"/>
              </w:rPr>
              <w:t>, U</w:t>
            </w:r>
            <w:r w:rsidR="00FF4D96">
              <w:rPr>
                <w:rFonts w:ascii="Calibri" w:eastAsia="Times New Roman" w:hAnsi="Calibri" w:cs="Calibri"/>
                <w:sz w:val="24"/>
                <w:szCs w:val="24"/>
              </w:rPr>
              <w:t>buntu</w:t>
            </w:r>
            <w:r w:rsidRPr="00A97BE4">
              <w:rPr>
                <w:rFonts w:ascii="Calibri" w:eastAsia="Times New Roman" w:hAnsi="Calibri" w:cs="Calibri"/>
                <w:sz w:val="24"/>
                <w:szCs w:val="24"/>
              </w:rPr>
              <w:t>)</w:t>
            </w:r>
            <w:r w:rsidR="00F239AF">
              <w:rPr>
                <w:rFonts w:ascii="Calibri" w:eastAsia="Times New Roman" w:hAnsi="Calibri" w:cs="Calibri"/>
                <w:sz w:val="24"/>
                <w:szCs w:val="24"/>
              </w:rPr>
              <w:t>, Windows</w:t>
            </w:r>
          </w:p>
        </w:tc>
      </w:tr>
      <w:tr w:rsidR="00F239AF" w:rsidRPr="00A97BE4" w14:paraId="23E1A28B" w14:textId="77777777" w:rsidTr="00264AA6">
        <w:tc>
          <w:tcPr>
            <w:tcW w:w="4495" w:type="dxa"/>
          </w:tcPr>
          <w:p w14:paraId="509570A2" w14:textId="109F2C36" w:rsidR="00F239AF" w:rsidRPr="00A97BE4" w:rsidRDefault="00F239AF" w:rsidP="00264AA6">
            <w:pPr>
              <w:pStyle w:val="NoSpacing"/>
              <w:rPr>
                <w:rFonts w:ascii="Calibri" w:eastAsia="Times New Roman" w:hAnsi="Calibri" w:cs="Calibri"/>
                <w:b/>
                <w:sz w:val="24"/>
              </w:rPr>
            </w:pPr>
            <w:r>
              <w:rPr>
                <w:rFonts w:ascii="Calibri" w:eastAsia="Times New Roman" w:hAnsi="Calibri" w:cs="Calibri"/>
                <w:b/>
                <w:sz w:val="24"/>
              </w:rPr>
              <w:t>Version Control</w:t>
            </w:r>
          </w:p>
        </w:tc>
        <w:tc>
          <w:tcPr>
            <w:tcW w:w="4685" w:type="dxa"/>
          </w:tcPr>
          <w:p w14:paraId="100ED3D7" w14:textId="58908CD0" w:rsidR="00F239AF" w:rsidRPr="00A97BE4" w:rsidRDefault="00F239AF" w:rsidP="00264AA6">
            <w:pPr>
              <w:pStyle w:val="NoSpacing"/>
              <w:rPr>
                <w:rFonts w:ascii="Calibri" w:eastAsia="Times New Roman" w:hAnsi="Calibri" w:cs="Calibri"/>
                <w:sz w:val="24"/>
              </w:rPr>
            </w:pPr>
            <w:r>
              <w:rPr>
                <w:rFonts w:ascii="Calibri" w:eastAsia="Times New Roman" w:hAnsi="Calibri" w:cs="Calibri"/>
                <w:sz w:val="24"/>
              </w:rPr>
              <w:t>Git, GitHub, Subversion</w:t>
            </w:r>
          </w:p>
        </w:tc>
      </w:tr>
      <w:tr w:rsidR="00264AA6" w:rsidRPr="00A97BE4" w14:paraId="3A4D93A2" w14:textId="77777777" w:rsidTr="00264AA6">
        <w:tc>
          <w:tcPr>
            <w:tcW w:w="4495" w:type="dxa"/>
          </w:tcPr>
          <w:p w14:paraId="0FA21A2F" w14:textId="6D6A5D61"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B</w:t>
            </w:r>
            <w:r w:rsidR="002F7113">
              <w:rPr>
                <w:rFonts w:ascii="Calibri" w:eastAsia="Times New Roman" w:hAnsi="Calibri" w:cs="Calibri"/>
                <w:b/>
                <w:sz w:val="24"/>
                <w:szCs w:val="24"/>
              </w:rPr>
              <w:t>ug</w:t>
            </w:r>
            <w:r w:rsidRPr="00A97BE4">
              <w:rPr>
                <w:rFonts w:ascii="Calibri" w:eastAsia="Times New Roman" w:hAnsi="Calibri" w:cs="Calibri"/>
                <w:b/>
                <w:sz w:val="24"/>
                <w:szCs w:val="24"/>
              </w:rPr>
              <w:t xml:space="preserve"> T</w:t>
            </w:r>
            <w:r w:rsidR="002F7113">
              <w:rPr>
                <w:rFonts w:ascii="Calibri" w:eastAsia="Times New Roman" w:hAnsi="Calibri" w:cs="Calibri"/>
                <w:b/>
                <w:sz w:val="24"/>
                <w:szCs w:val="24"/>
              </w:rPr>
              <w:t>racking</w:t>
            </w:r>
          </w:p>
        </w:tc>
        <w:tc>
          <w:tcPr>
            <w:tcW w:w="4685" w:type="dxa"/>
          </w:tcPr>
          <w:p w14:paraId="58D33964" w14:textId="0BDB6D8D"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J</w:t>
            </w:r>
            <w:r w:rsidR="00FF4D96">
              <w:rPr>
                <w:rFonts w:ascii="Calibri" w:eastAsia="Times New Roman" w:hAnsi="Calibri" w:cs="Calibri"/>
                <w:sz w:val="24"/>
                <w:szCs w:val="24"/>
              </w:rPr>
              <w:t>ira</w:t>
            </w:r>
            <w:r w:rsidRPr="00A97BE4">
              <w:rPr>
                <w:rFonts w:ascii="Calibri" w:eastAsia="Times New Roman" w:hAnsi="Calibri" w:cs="Calibri"/>
                <w:sz w:val="24"/>
                <w:szCs w:val="24"/>
              </w:rPr>
              <w:t xml:space="preserve">, </w:t>
            </w:r>
            <w:r w:rsidR="00FF4D96">
              <w:rPr>
                <w:rFonts w:ascii="Calibri" w:eastAsia="Times New Roman" w:hAnsi="Calibri" w:cs="Calibri"/>
                <w:sz w:val="24"/>
                <w:szCs w:val="24"/>
              </w:rPr>
              <w:t>Bugzilla</w:t>
            </w:r>
          </w:p>
        </w:tc>
      </w:tr>
      <w:tr w:rsidR="00264AA6" w:rsidRPr="00A97BE4" w14:paraId="3B8AF25A" w14:textId="77777777" w:rsidTr="00264AA6">
        <w:tc>
          <w:tcPr>
            <w:tcW w:w="4495" w:type="dxa"/>
          </w:tcPr>
          <w:p w14:paraId="4D2593AE" w14:textId="1C3012FC" w:rsidR="00264AA6" w:rsidRPr="00A97BE4" w:rsidRDefault="00264AA6" w:rsidP="00264AA6">
            <w:pPr>
              <w:pStyle w:val="NoSpacing"/>
              <w:rPr>
                <w:rFonts w:ascii="Calibri" w:eastAsia="Times New Roman" w:hAnsi="Calibri" w:cs="Calibri"/>
                <w:b/>
                <w:sz w:val="24"/>
                <w:szCs w:val="24"/>
              </w:rPr>
            </w:pPr>
            <w:r w:rsidRPr="00A97BE4">
              <w:rPr>
                <w:rFonts w:ascii="Calibri" w:eastAsia="Times New Roman" w:hAnsi="Calibri" w:cs="Calibri"/>
                <w:b/>
                <w:sz w:val="24"/>
                <w:szCs w:val="24"/>
              </w:rPr>
              <w:t>O</w:t>
            </w:r>
            <w:r w:rsidR="002F05F9">
              <w:rPr>
                <w:rFonts w:ascii="Calibri" w:eastAsia="Times New Roman" w:hAnsi="Calibri" w:cs="Calibri"/>
                <w:b/>
                <w:sz w:val="24"/>
                <w:szCs w:val="24"/>
              </w:rPr>
              <w:t>rchestration</w:t>
            </w:r>
            <w:r w:rsidR="00F239AF">
              <w:rPr>
                <w:rFonts w:ascii="Calibri" w:eastAsia="Times New Roman" w:hAnsi="Calibri" w:cs="Calibri"/>
                <w:b/>
                <w:sz w:val="24"/>
                <w:szCs w:val="24"/>
              </w:rPr>
              <w:t xml:space="preserve"> &amp; </w:t>
            </w:r>
            <w:r w:rsidR="00F239AF" w:rsidRPr="00F239AF">
              <w:rPr>
                <w:rFonts w:ascii="Calibri" w:eastAsia="Times New Roman" w:hAnsi="Calibri" w:cs="Calibri"/>
                <w:b/>
                <w:sz w:val="24"/>
                <w:szCs w:val="24"/>
              </w:rPr>
              <w:t>Containerization</w:t>
            </w:r>
          </w:p>
        </w:tc>
        <w:tc>
          <w:tcPr>
            <w:tcW w:w="4685" w:type="dxa"/>
          </w:tcPr>
          <w:p w14:paraId="359F4E48" w14:textId="1670F23F" w:rsidR="00264AA6" w:rsidRPr="00A97BE4" w:rsidRDefault="00264AA6" w:rsidP="00264AA6">
            <w:pPr>
              <w:pStyle w:val="NoSpacing"/>
              <w:rPr>
                <w:rFonts w:ascii="Calibri" w:eastAsia="Times New Roman" w:hAnsi="Calibri" w:cs="Calibri"/>
                <w:sz w:val="24"/>
                <w:szCs w:val="24"/>
              </w:rPr>
            </w:pPr>
            <w:r w:rsidRPr="00A97BE4">
              <w:rPr>
                <w:rFonts w:ascii="Calibri" w:eastAsia="Times New Roman" w:hAnsi="Calibri" w:cs="Calibri"/>
                <w:sz w:val="24"/>
                <w:szCs w:val="24"/>
              </w:rPr>
              <w:t>K</w:t>
            </w:r>
            <w:r w:rsidR="00FF4D96">
              <w:rPr>
                <w:rFonts w:ascii="Calibri" w:eastAsia="Times New Roman" w:hAnsi="Calibri" w:cs="Calibri"/>
                <w:sz w:val="24"/>
                <w:szCs w:val="24"/>
              </w:rPr>
              <w:t>ubernetes</w:t>
            </w:r>
            <w:r w:rsidRPr="00A97BE4">
              <w:rPr>
                <w:rFonts w:ascii="Calibri" w:eastAsia="Times New Roman" w:hAnsi="Calibri" w:cs="Calibri"/>
                <w:sz w:val="24"/>
                <w:szCs w:val="24"/>
              </w:rPr>
              <w:t xml:space="preserve"> (EKS, AKS)</w:t>
            </w:r>
            <w:r w:rsidR="00F239AF">
              <w:rPr>
                <w:rFonts w:ascii="Calibri" w:eastAsia="Times New Roman" w:hAnsi="Calibri" w:cs="Calibri"/>
                <w:sz w:val="24"/>
                <w:szCs w:val="24"/>
              </w:rPr>
              <w:t>, Docker</w:t>
            </w:r>
            <w:r w:rsidR="006636EE">
              <w:rPr>
                <w:rFonts w:ascii="Calibri" w:eastAsia="Times New Roman" w:hAnsi="Calibri" w:cs="Calibri"/>
                <w:sz w:val="24"/>
                <w:szCs w:val="24"/>
              </w:rPr>
              <w:t>, Helm</w:t>
            </w:r>
          </w:p>
        </w:tc>
      </w:tr>
      <w:tr w:rsidR="00F239AF" w:rsidRPr="00A97BE4" w14:paraId="1CFB3F82" w14:textId="77777777" w:rsidTr="00264AA6">
        <w:tc>
          <w:tcPr>
            <w:tcW w:w="4495" w:type="dxa"/>
          </w:tcPr>
          <w:p w14:paraId="016D1CBD" w14:textId="29CDED9E" w:rsidR="00F239AF" w:rsidRPr="00A97BE4" w:rsidRDefault="00F239AF" w:rsidP="00264AA6">
            <w:pPr>
              <w:pStyle w:val="NoSpacing"/>
              <w:rPr>
                <w:rFonts w:ascii="Calibri" w:eastAsia="Times New Roman" w:hAnsi="Calibri" w:cs="Calibri"/>
                <w:b/>
                <w:sz w:val="24"/>
              </w:rPr>
            </w:pPr>
            <w:r>
              <w:rPr>
                <w:rFonts w:ascii="Calibri" w:eastAsia="Times New Roman" w:hAnsi="Calibri" w:cs="Calibri"/>
                <w:b/>
                <w:sz w:val="24"/>
              </w:rPr>
              <w:t>Messaging &amp; Streaming</w:t>
            </w:r>
          </w:p>
        </w:tc>
        <w:tc>
          <w:tcPr>
            <w:tcW w:w="4685" w:type="dxa"/>
          </w:tcPr>
          <w:p w14:paraId="51F41CA1" w14:textId="1A00D19A" w:rsidR="00F239AF" w:rsidRPr="00A97BE4" w:rsidRDefault="00F239AF" w:rsidP="00264AA6">
            <w:pPr>
              <w:pStyle w:val="NoSpacing"/>
              <w:rPr>
                <w:rFonts w:ascii="Calibri" w:eastAsia="Times New Roman" w:hAnsi="Calibri" w:cs="Calibri"/>
                <w:sz w:val="24"/>
              </w:rPr>
            </w:pPr>
            <w:r>
              <w:rPr>
                <w:rFonts w:ascii="Calibri" w:eastAsia="Times New Roman" w:hAnsi="Calibri" w:cs="Calibri"/>
                <w:sz w:val="24"/>
              </w:rPr>
              <w:t>Kafka, Rabbit MQ</w:t>
            </w:r>
            <w:r w:rsidR="006636EE">
              <w:rPr>
                <w:rFonts w:ascii="Calibri" w:eastAsia="Times New Roman" w:hAnsi="Calibri" w:cs="Calibri"/>
                <w:sz w:val="24"/>
              </w:rPr>
              <w:t>, AWS K</w:t>
            </w:r>
            <w:r w:rsidR="00D81CE5">
              <w:rPr>
                <w:rFonts w:ascii="Calibri" w:eastAsia="Times New Roman" w:hAnsi="Calibri" w:cs="Calibri"/>
                <w:sz w:val="24"/>
              </w:rPr>
              <w:t>i</w:t>
            </w:r>
            <w:r w:rsidR="006636EE">
              <w:rPr>
                <w:rFonts w:ascii="Calibri" w:eastAsia="Times New Roman" w:hAnsi="Calibri" w:cs="Calibri"/>
                <w:sz w:val="24"/>
              </w:rPr>
              <w:t>nesis</w:t>
            </w:r>
          </w:p>
        </w:tc>
      </w:tr>
    </w:tbl>
    <w:p w14:paraId="56C1B699" w14:textId="77777777" w:rsidR="00E252E5" w:rsidRPr="00E252E5" w:rsidRDefault="00E252E5" w:rsidP="00E252E5">
      <w:pPr>
        <w:pStyle w:val="NoSpacing"/>
        <w:rPr>
          <w:rFonts w:eastAsia="Times New Roman"/>
          <w:szCs w:val="20"/>
        </w:rPr>
      </w:pPr>
      <w:r w:rsidRPr="00E252E5">
        <w:rPr>
          <w:rFonts w:eastAsia="Times New Roman"/>
          <w:szCs w:val="20"/>
        </w:rPr>
        <w:t xml:space="preserve">                                           </w:t>
      </w:r>
    </w:p>
    <w:p w14:paraId="0046CD32" w14:textId="77777777" w:rsidR="00351811" w:rsidRPr="0045755B" w:rsidRDefault="00E252E5" w:rsidP="00351811">
      <w:pPr>
        <w:pStyle w:val="NoSpacing"/>
        <w:spacing w:after="120"/>
        <w:rPr>
          <w:rFonts w:ascii="Calibri" w:hAnsi="Calibri" w:cs="Calibri"/>
          <w:b/>
          <w:bCs/>
          <w:sz w:val="28"/>
          <w:szCs w:val="28"/>
        </w:rPr>
      </w:pPr>
      <w:r w:rsidRPr="0045755B">
        <w:rPr>
          <w:sz w:val="28"/>
          <w:szCs w:val="28"/>
        </w:rPr>
        <w:br/>
      </w:r>
      <w:r w:rsidR="00351811" w:rsidRPr="0045755B">
        <w:rPr>
          <w:rFonts w:ascii="Calibri" w:hAnsi="Calibri" w:cs="Calibri"/>
          <w:b/>
          <w:bCs/>
          <w:sz w:val="28"/>
          <w:szCs w:val="28"/>
        </w:rPr>
        <w:t>PROFESSIONAL EXPERIENCE:</w:t>
      </w:r>
    </w:p>
    <w:p w14:paraId="373AB9DA" w14:textId="77777777" w:rsidR="00351811" w:rsidRPr="00A97BE4" w:rsidRDefault="00351811" w:rsidP="00351811">
      <w:pPr>
        <w:pStyle w:val="NoSpacing"/>
        <w:rPr>
          <w:rFonts w:ascii="Calibri" w:hAnsi="Calibri" w:cs="Calibri"/>
          <w:b/>
          <w:bCs/>
          <w:sz w:val="24"/>
        </w:rPr>
      </w:pPr>
      <w:r w:rsidRPr="00A97BE4">
        <w:rPr>
          <w:rFonts w:ascii="Calibri" w:hAnsi="Calibri" w:cs="Calibri"/>
          <w:b/>
          <w:bCs/>
          <w:sz w:val="24"/>
        </w:rPr>
        <w:t>C</w:t>
      </w:r>
      <w:r>
        <w:rPr>
          <w:rFonts w:ascii="Calibri" w:hAnsi="Calibri" w:cs="Calibri"/>
          <w:b/>
          <w:bCs/>
          <w:sz w:val="24"/>
        </w:rPr>
        <w:t>lient</w:t>
      </w:r>
      <w:r w:rsidRPr="00A97BE4">
        <w:rPr>
          <w:rFonts w:ascii="Calibri" w:hAnsi="Calibri" w:cs="Calibri"/>
          <w:b/>
          <w:bCs/>
          <w:sz w:val="24"/>
        </w:rPr>
        <w:t xml:space="preserve">: </w:t>
      </w:r>
      <w:r w:rsidRPr="002A5E52">
        <w:rPr>
          <w:rFonts w:ascii="Calibri" w:hAnsi="Calibri" w:cs="Calibri"/>
          <w:sz w:val="24"/>
        </w:rPr>
        <w:t>Discover</w:t>
      </w:r>
      <w:r>
        <w:rPr>
          <w:rFonts w:ascii="Calibri" w:hAnsi="Calibri" w:cs="Calibri"/>
          <w:sz w:val="24"/>
        </w:rPr>
        <w:t xml:space="preserve"> </w:t>
      </w:r>
      <w:r w:rsidRPr="001B6E53">
        <w:rPr>
          <w:rFonts w:ascii="Calibri" w:hAnsi="Calibri" w:cs="Calibri"/>
          <w:sz w:val="24"/>
        </w:rPr>
        <w:t>–</w:t>
      </w:r>
      <w:r>
        <w:rPr>
          <w:rFonts w:ascii="Calibri" w:hAnsi="Calibri" w:cs="Calibri"/>
          <w:sz w:val="24"/>
        </w:rPr>
        <w:t xml:space="preserve"> </w:t>
      </w:r>
      <w:r w:rsidRPr="002A5E52">
        <w:rPr>
          <w:rFonts w:ascii="Calibri" w:hAnsi="Calibri" w:cs="Calibri"/>
          <w:sz w:val="24"/>
        </w:rPr>
        <w:t>Riverwood, IL</w:t>
      </w:r>
    </w:p>
    <w:p w14:paraId="62F8ACFF" w14:textId="77777777" w:rsidR="00351811" w:rsidRPr="00A97BE4" w:rsidRDefault="00351811" w:rsidP="00351811">
      <w:pPr>
        <w:pStyle w:val="NoSpacing"/>
        <w:spacing w:after="120"/>
        <w:rPr>
          <w:rFonts w:ascii="Calibri" w:hAnsi="Calibri" w:cs="Calibri"/>
          <w:b/>
          <w:bCs/>
          <w:sz w:val="24"/>
        </w:rPr>
      </w:pPr>
      <w:r w:rsidRPr="00A97BE4">
        <w:rPr>
          <w:rFonts w:ascii="Calibri" w:hAnsi="Calibri" w:cs="Calibri"/>
          <w:b/>
          <w:bCs/>
          <w:sz w:val="24"/>
        </w:rPr>
        <w:t>P</w:t>
      </w:r>
      <w:r>
        <w:rPr>
          <w:rFonts w:ascii="Calibri" w:hAnsi="Calibri" w:cs="Calibri"/>
          <w:b/>
          <w:bCs/>
          <w:sz w:val="24"/>
        </w:rPr>
        <w:t>osition</w:t>
      </w:r>
      <w:r w:rsidRPr="00A97BE4">
        <w:rPr>
          <w:rFonts w:ascii="Calibri" w:hAnsi="Calibri" w:cs="Calibri"/>
          <w:b/>
          <w:bCs/>
          <w:sz w:val="24"/>
        </w:rPr>
        <w:t xml:space="preserve">: </w:t>
      </w:r>
      <w:r>
        <w:rPr>
          <w:rFonts w:ascii="Calibri" w:hAnsi="Calibri" w:cs="Calibri"/>
          <w:sz w:val="24"/>
        </w:rPr>
        <w:t xml:space="preserve">AWS </w:t>
      </w:r>
      <w:r w:rsidRPr="002A5E52">
        <w:rPr>
          <w:rFonts w:ascii="Calibri" w:hAnsi="Calibri" w:cs="Calibri"/>
          <w:sz w:val="24"/>
        </w:rPr>
        <w:t>Devops Engineer</w:t>
      </w:r>
      <w:r w:rsidRPr="00A97BE4">
        <w:rPr>
          <w:rFonts w:ascii="Calibri" w:hAnsi="Calibri" w:cs="Calibri"/>
          <w:b/>
          <w:bCs/>
          <w:sz w:val="24"/>
        </w:rPr>
        <w:t xml:space="preserve">                                           </w:t>
      </w:r>
      <w:r w:rsidRPr="00A97BE4">
        <w:rPr>
          <w:rFonts w:ascii="Calibri" w:hAnsi="Calibri" w:cs="Calibri"/>
          <w:b/>
          <w:bCs/>
          <w:sz w:val="24"/>
        </w:rPr>
        <w:tab/>
      </w:r>
      <w:r w:rsidRPr="00A97BE4">
        <w:rPr>
          <w:rFonts w:ascii="Calibri" w:hAnsi="Calibri" w:cs="Calibri"/>
          <w:b/>
          <w:bCs/>
          <w:sz w:val="24"/>
        </w:rPr>
        <w:tab/>
      </w:r>
      <w:r>
        <w:rPr>
          <w:rFonts w:ascii="Calibri" w:hAnsi="Calibri" w:cs="Calibri"/>
          <w:b/>
          <w:bCs/>
          <w:sz w:val="24"/>
        </w:rPr>
        <w:t xml:space="preserve">      </w:t>
      </w:r>
      <w:r w:rsidRPr="00A97BE4">
        <w:rPr>
          <w:rFonts w:ascii="Calibri" w:hAnsi="Calibri" w:cs="Calibri"/>
          <w:b/>
          <w:bCs/>
          <w:sz w:val="24"/>
        </w:rPr>
        <w:t>D</w:t>
      </w:r>
      <w:r>
        <w:rPr>
          <w:rFonts w:ascii="Calibri" w:hAnsi="Calibri" w:cs="Calibri"/>
          <w:b/>
          <w:bCs/>
          <w:sz w:val="24"/>
        </w:rPr>
        <w:t>ate</w:t>
      </w:r>
      <w:r w:rsidRPr="00A97BE4">
        <w:rPr>
          <w:rFonts w:ascii="Calibri" w:hAnsi="Calibri" w:cs="Calibri"/>
          <w:b/>
          <w:bCs/>
          <w:sz w:val="24"/>
        </w:rPr>
        <w:t xml:space="preserve">: </w:t>
      </w:r>
      <w:r w:rsidRPr="009E3078">
        <w:rPr>
          <w:rFonts w:ascii="Calibri" w:hAnsi="Calibri" w:cs="Calibri"/>
          <w:sz w:val="24"/>
        </w:rPr>
        <w:t>Jan 202</w:t>
      </w:r>
      <w:r>
        <w:rPr>
          <w:rFonts w:ascii="Calibri" w:hAnsi="Calibri" w:cs="Calibri"/>
          <w:sz w:val="24"/>
        </w:rPr>
        <w:t>4</w:t>
      </w:r>
      <w:r w:rsidRPr="009E3078">
        <w:rPr>
          <w:rFonts w:ascii="Calibri" w:hAnsi="Calibri" w:cs="Calibri"/>
          <w:sz w:val="24"/>
        </w:rPr>
        <w:t xml:space="preserve"> - Present</w:t>
      </w:r>
      <w:r w:rsidRPr="00A97BE4">
        <w:rPr>
          <w:rFonts w:ascii="Calibri" w:hAnsi="Calibri" w:cs="Calibri"/>
          <w:b/>
          <w:bCs/>
          <w:sz w:val="24"/>
        </w:rPr>
        <w:t xml:space="preserve">                                                                                                                                                                                                                                                                                                                                                                                                                                   </w:t>
      </w:r>
    </w:p>
    <w:p w14:paraId="7911A1D4" w14:textId="77777777" w:rsidR="00351811" w:rsidRPr="002A5E52" w:rsidRDefault="00351811" w:rsidP="00351811">
      <w:pPr>
        <w:pStyle w:val="NoSpacing"/>
        <w:spacing w:after="120"/>
        <w:rPr>
          <w:rFonts w:ascii="Calibri" w:hAnsi="Calibri" w:cs="Calibri"/>
          <w:b/>
          <w:bCs/>
          <w:sz w:val="24"/>
        </w:rPr>
      </w:pPr>
      <w:r w:rsidRPr="002A5E52">
        <w:rPr>
          <w:rFonts w:ascii="Calibri" w:hAnsi="Calibri" w:cs="Calibri"/>
          <w:b/>
          <w:bCs/>
          <w:sz w:val="24"/>
        </w:rPr>
        <w:t>RESPONSIBILITIES:</w:t>
      </w:r>
    </w:p>
    <w:p w14:paraId="78F4D23C"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Enhanced </w:t>
      </w:r>
      <w:r w:rsidRPr="00AF5B51">
        <w:rPr>
          <w:rFonts w:ascii="Calibri" w:hAnsi="Calibri" w:cs="Calibri"/>
          <w:b/>
          <w:bCs/>
        </w:rPr>
        <w:t>AWS cloud infrastructure</w:t>
      </w:r>
      <w:r w:rsidRPr="009B1C4C">
        <w:rPr>
          <w:rFonts w:ascii="Calibri" w:hAnsi="Calibri" w:cs="Calibri"/>
        </w:rPr>
        <w:t xml:space="preserve"> </w:t>
      </w:r>
      <w:r w:rsidRPr="00AF5B51">
        <w:rPr>
          <w:rFonts w:ascii="Calibri" w:hAnsi="Calibri" w:cs="Calibri"/>
          <w:b/>
          <w:bCs/>
        </w:rPr>
        <w:t>post-migration</w:t>
      </w:r>
      <w:r w:rsidRPr="009B1C4C">
        <w:rPr>
          <w:rFonts w:ascii="Calibri" w:hAnsi="Calibri" w:cs="Calibri"/>
        </w:rPr>
        <w:t>, focusing on performance tuning and cost efficiency.</w:t>
      </w:r>
    </w:p>
    <w:p w14:paraId="1BFDEE5E" w14:textId="5E622FEB"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Managed and optimized </w:t>
      </w:r>
      <w:r w:rsidRPr="00AF5B51">
        <w:rPr>
          <w:rFonts w:ascii="Calibri" w:hAnsi="Calibri" w:cs="Calibri"/>
          <w:b/>
          <w:bCs/>
        </w:rPr>
        <w:t>AWS RDS instances</w:t>
      </w:r>
      <w:r w:rsidR="00953A9F">
        <w:rPr>
          <w:rFonts w:ascii="Calibri" w:hAnsi="Calibri" w:cs="Calibri"/>
          <w:b/>
          <w:bCs/>
        </w:rPr>
        <w:t xml:space="preserve"> and Maria DB</w:t>
      </w:r>
      <w:r w:rsidRPr="009B1C4C">
        <w:rPr>
          <w:rFonts w:ascii="Calibri" w:hAnsi="Calibri" w:cs="Calibri"/>
        </w:rPr>
        <w:t xml:space="preserve"> to ensure high availability and performance.</w:t>
      </w:r>
    </w:p>
    <w:p w14:paraId="77AE5B1F" w14:textId="77777777" w:rsid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Implemented </w:t>
      </w:r>
      <w:r w:rsidRPr="00AF5B51">
        <w:rPr>
          <w:rFonts w:ascii="Calibri" w:hAnsi="Calibri" w:cs="Calibri"/>
          <w:b/>
          <w:bCs/>
        </w:rPr>
        <w:t>Karpenter for Kubernetes workload optimization</w:t>
      </w:r>
      <w:r w:rsidRPr="009B1C4C">
        <w:rPr>
          <w:rFonts w:ascii="Calibri" w:hAnsi="Calibri" w:cs="Calibri"/>
        </w:rPr>
        <w:t>, enabling dynamic autoscaling and efficient resource allocation, reducing cloud costs and improving performance.</w:t>
      </w:r>
    </w:p>
    <w:p w14:paraId="1D634304" w14:textId="77777777" w:rsidR="00021052" w:rsidRPr="00021052" w:rsidRDefault="00021052" w:rsidP="00021052">
      <w:pPr>
        <w:pStyle w:val="ListParagraph"/>
        <w:numPr>
          <w:ilvl w:val="0"/>
          <w:numId w:val="3"/>
        </w:numPr>
        <w:jc w:val="both"/>
        <w:rPr>
          <w:rFonts w:ascii="Calibri" w:hAnsi="Calibri" w:cs="Calibri"/>
        </w:rPr>
      </w:pPr>
      <w:r w:rsidRPr="00021052">
        <w:rPr>
          <w:rFonts w:ascii="Calibri" w:hAnsi="Calibri" w:cs="Calibri"/>
        </w:rPr>
        <w:t xml:space="preserve">Designed and implemented robust </w:t>
      </w:r>
      <w:r w:rsidRPr="00021052">
        <w:rPr>
          <w:rFonts w:ascii="Calibri" w:hAnsi="Calibri" w:cs="Calibri"/>
          <w:b/>
          <w:bCs/>
        </w:rPr>
        <w:t>CI/CD pipelines</w:t>
      </w:r>
      <w:r w:rsidRPr="00021052">
        <w:rPr>
          <w:rFonts w:ascii="Calibri" w:hAnsi="Calibri" w:cs="Calibri"/>
        </w:rPr>
        <w:t xml:space="preserve"> using tools such as </w:t>
      </w:r>
      <w:r w:rsidRPr="00021052">
        <w:rPr>
          <w:rFonts w:ascii="Calibri" w:hAnsi="Calibri" w:cs="Calibri"/>
          <w:b/>
          <w:bCs/>
        </w:rPr>
        <w:t>Jenkins and GitHub</w:t>
      </w:r>
      <w:r w:rsidRPr="00021052">
        <w:rPr>
          <w:rFonts w:ascii="Calibri" w:hAnsi="Calibri" w:cs="Calibri"/>
        </w:rPr>
        <w:t xml:space="preserve"> </w:t>
      </w:r>
      <w:r w:rsidRPr="00021052">
        <w:rPr>
          <w:rFonts w:ascii="Calibri" w:hAnsi="Calibri" w:cs="Calibri"/>
          <w:b/>
          <w:bCs/>
        </w:rPr>
        <w:t>Actions</w:t>
      </w:r>
      <w:r w:rsidRPr="00021052">
        <w:rPr>
          <w:rFonts w:ascii="Calibri" w:hAnsi="Calibri" w:cs="Calibri"/>
        </w:rPr>
        <w:t>, streamlining the deployment process and reducing release cycle times.​</w:t>
      </w:r>
    </w:p>
    <w:p w14:paraId="2DA553B0" w14:textId="662E0457" w:rsidR="00021052" w:rsidRPr="009B1C4C" w:rsidRDefault="00021052" w:rsidP="00021052">
      <w:pPr>
        <w:pStyle w:val="ListParagraph"/>
        <w:numPr>
          <w:ilvl w:val="0"/>
          <w:numId w:val="3"/>
        </w:numPr>
        <w:jc w:val="both"/>
        <w:rPr>
          <w:rFonts w:ascii="Calibri" w:hAnsi="Calibri" w:cs="Calibri"/>
        </w:rPr>
      </w:pPr>
      <w:r w:rsidRPr="00021052">
        <w:rPr>
          <w:rFonts w:ascii="Calibri" w:hAnsi="Calibri" w:cs="Calibri"/>
        </w:rPr>
        <w:t xml:space="preserve">Integrated </w:t>
      </w:r>
      <w:r w:rsidRPr="00021052">
        <w:rPr>
          <w:rFonts w:ascii="Calibri" w:hAnsi="Calibri" w:cs="Calibri"/>
          <w:b/>
          <w:bCs/>
        </w:rPr>
        <w:t>automated testing and security scanning</w:t>
      </w:r>
      <w:r w:rsidRPr="00021052">
        <w:rPr>
          <w:rFonts w:ascii="Calibri" w:hAnsi="Calibri" w:cs="Calibri"/>
        </w:rPr>
        <w:t xml:space="preserve"> within the </w:t>
      </w:r>
      <w:r w:rsidRPr="00021052">
        <w:rPr>
          <w:rFonts w:ascii="Calibri" w:hAnsi="Calibri" w:cs="Calibri"/>
          <w:b/>
          <w:bCs/>
        </w:rPr>
        <w:t>CI/CD pipelines</w:t>
      </w:r>
      <w:r w:rsidRPr="00021052">
        <w:rPr>
          <w:rFonts w:ascii="Calibri" w:hAnsi="Calibri" w:cs="Calibri"/>
        </w:rPr>
        <w:t>, ensuring early detection of vulnerabilities and maintaining high-quality code standards throughout the development lifecycle.</w:t>
      </w:r>
    </w:p>
    <w:p w14:paraId="76EA9F55" w14:textId="754A0AE0"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Implemented </w:t>
      </w:r>
      <w:r w:rsidRPr="00AF5B51">
        <w:rPr>
          <w:rFonts w:ascii="Calibri" w:hAnsi="Calibri" w:cs="Calibri"/>
          <w:b/>
          <w:bCs/>
        </w:rPr>
        <w:t>blue-green deployment strategies</w:t>
      </w:r>
      <w:r w:rsidRPr="009B1C4C">
        <w:rPr>
          <w:rFonts w:ascii="Calibri" w:hAnsi="Calibri" w:cs="Calibri"/>
        </w:rPr>
        <w:t xml:space="preserve"> using </w:t>
      </w:r>
      <w:r w:rsidRPr="00AF5B51">
        <w:rPr>
          <w:rFonts w:ascii="Calibri" w:hAnsi="Calibri" w:cs="Calibri"/>
          <w:b/>
          <w:bCs/>
        </w:rPr>
        <w:t>Terraform</w:t>
      </w:r>
      <w:r w:rsidRPr="009B1C4C">
        <w:rPr>
          <w:rFonts w:ascii="Calibri" w:hAnsi="Calibri" w:cs="Calibri"/>
        </w:rPr>
        <w:t xml:space="preserve"> for seamless infrastructure updates without service interruptions.</w:t>
      </w:r>
    </w:p>
    <w:p w14:paraId="21EF6F73"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Collaborated with </w:t>
      </w:r>
      <w:r w:rsidRPr="00AF5B51">
        <w:rPr>
          <w:rFonts w:ascii="Calibri" w:hAnsi="Calibri" w:cs="Calibri"/>
          <w:b/>
          <w:bCs/>
        </w:rPr>
        <w:t>fraud prevention teams</w:t>
      </w:r>
      <w:r w:rsidRPr="009B1C4C">
        <w:rPr>
          <w:rFonts w:ascii="Calibri" w:hAnsi="Calibri" w:cs="Calibri"/>
        </w:rPr>
        <w:t xml:space="preserve"> to integrate </w:t>
      </w:r>
      <w:r w:rsidRPr="00AF5B51">
        <w:rPr>
          <w:rFonts w:ascii="Calibri" w:hAnsi="Calibri" w:cs="Calibri"/>
          <w:b/>
          <w:bCs/>
        </w:rPr>
        <w:t>real-time transaction monitoring</w:t>
      </w:r>
      <w:r w:rsidRPr="009B1C4C">
        <w:rPr>
          <w:rFonts w:ascii="Calibri" w:hAnsi="Calibri" w:cs="Calibri"/>
        </w:rPr>
        <w:t xml:space="preserve"> using Kafka-driven data streaming.</w:t>
      </w:r>
    </w:p>
    <w:p w14:paraId="79935415"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lastRenderedPageBreak/>
        <w:t xml:space="preserve">Spearheaded </w:t>
      </w:r>
      <w:r w:rsidRPr="00AF5B51">
        <w:rPr>
          <w:rFonts w:ascii="Calibri" w:hAnsi="Calibri" w:cs="Calibri"/>
          <w:b/>
          <w:bCs/>
        </w:rPr>
        <w:t>cloud cost optimization</w:t>
      </w:r>
      <w:r w:rsidRPr="009B1C4C">
        <w:rPr>
          <w:rFonts w:ascii="Calibri" w:hAnsi="Calibri" w:cs="Calibri"/>
        </w:rPr>
        <w:t xml:space="preserve"> initiatives by implementing Kubernetes autoscaling and leveraging Spot Instances, achieving a 30% reduction in monthly infrastructure expenses while maintaining system reliability.</w:t>
      </w:r>
    </w:p>
    <w:p w14:paraId="240DAA82"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Collaborated with </w:t>
      </w:r>
      <w:r w:rsidRPr="00AF5B51">
        <w:rPr>
          <w:rFonts w:ascii="Calibri" w:hAnsi="Calibri" w:cs="Calibri"/>
          <w:b/>
          <w:bCs/>
        </w:rPr>
        <w:t>cross-functional teams</w:t>
      </w:r>
      <w:r w:rsidRPr="009B1C4C">
        <w:rPr>
          <w:rFonts w:ascii="Calibri" w:hAnsi="Calibri" w:cs="Calibri"/>
        </w:rPr>
        <w:t xml:space="preserve"> to optimize cloud resource utilization, leading to a 25% decrease in operational costs.</w:t>
      </w:r>
    </w:p>
    <w:p w14:paraId="3B5300E3"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Strengthened </w:t>
      </w:r>
      <w:r w:rsidRPr="00AF5B51">
        <w:rPr>
          <w:rFonts w:ascii="Calibri" w:hAnsi="Calibri" w:cs="Calibri"/>
          <w:b/>
          <w:bCs/>
        </w:rPr>
        <w:t>access security by implementing IAM role-based access controls</w:t>
      </w:r>
      <w:r w:rsidRPr="009B1C4C">
        <w:rPr>
          <w:rFonts w:ascii="Calibri" w:hAnsi="Calibri" w:cs="Calibri"/>
        </w:rPr>
        <w:t>, ensuring restricted and secure handling of sensitive credit card data.</w:t>
      </w:r>
    </w:p>
    <w:p w14:paraId="7A55DF20"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Automated </w:t>
      </w:r>
      <w:r w:rsidRPr="00AF5B51">
        <w:rPr>
          <w:rFonts w:ascii="Calibri" w:hAnsi="Calibri" w:cs="Calibri"/>
          <w:b/>
          <w:bCs/>
        </w:rPr>
        <w:t>compliance checks</w:t>
      </w:r>
      <w:r w:rsidRPr="009B1C4C">
        <w:rPr>
          <w:rFonts w:ascii="Calibri" w:hAnsi="Calibri" w:cs="Calibri"/>
        </w:rPr>
        <w:t xml:space="preserve"> for insurance applications using </w:t>
      </w:r>
      <w:r w:rsidRPr="00AF5B51">
        <w:rPr>
          <w:rFonts w:ascii="Calibri" w:hAnsi="Calibri" w:cs="Calibri"/>
          <w:b/>
          <w:bCs/>
        </w:rPr>
        <w:t>Python, Selenium, and AWS Lambda</w:t>
      </w:r>
      <w:r w:rsidRPr="009B1C4C">
        <w:rPr>
          <w:rFonts w:ascii="Calibri" w:hAnsi="Calibri" w:cs="Calibri"/>
        </w:rPr>
        <w:t>, reducing manual efforts and improving accuracy.</w:t>
      </w:r>
    </w:p>
    <w:p w14:paraId="4B5DC696"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Improved </w:t>
      </w:r>
      <w:r w:rsidRPr="00AF5B51">
        <w:rPr>
          <w:rFonts w:ascii="Calibri" w:hAnsi="Calibri" w:cs="Calibri"/>
          <w:b/>
          <w:bCs/>
        </w:rPr>
        <w:t>logging and error tracking</w:t>
      </w:r>
      <w:r w:rsidRPr="009B1C4C">
        <w:rPr>
          <w:rFonts w:ascii="Calibri" w:hAnsi="Calibri" w:cs="Calibri"/>
        </w:rPr>
        <w:t xml:space="preserve"> by implementing an </w:t>
      </w:r>
      <w:r w:rsidRPr="00AF5B51">
        <w:rPr>
          <w:rFonts w:ascii="Calibri" w:hAnsi="Calibri" w:cs="Calibri"/>
          <w:b/>
          <w:bCs/>
        </w:rPr>
        <w:t>ELK stack</w:t>
      </w:r>
      <w:r w:rsidRPr="009B1C4C">
        <w:rPr>
          <w:rFonts w:ascii="Calibri" w:hAnsi="Calibri" w:cs="Calibri"/>
        </w:rPr>
        <w:t>, providing actionable insights into system performance and failures.</w:t>
      </w:r>
    </w:p>
    <w:p w14:paraId="67983AFC"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Configured high-availability architectures using </w:t>
      </w:r>
      <w:r w:rsidRPr="00AF5B51">
        <w:rPr>
          <w:rFonts w:ascii="Calibri" w:hAnsi="Calibri" w:cs="Calibri"/>
          <w:b/>
          <w:bCs/>
        </w:rPr>
        <w:t>AWS Elastic Load Balancer</w:t>
      </w:r>
      <w:r w:rsidRPr="009B1C4C">
        <w:rPr>
          <w:rFonts w:ascii="Calibri" w:hAnsi="Calibri" w:cs="Calibri"/>
        </w:rPr>
        <w:t xml:space="preserve"> and </w:t>
      </w:r>
      <w:r w:rsidRPr="00AF5B51">
        <w:rPr>
          <w:rFonts w:ascii="Calibri" w:hAnsi="Calibri" w:cs="Calibri"/>
          <w:b/>
          <w:bCs/>
        </w:rPr>
        <w:t>Auto Scaling</w:t>
      </w:r>
      <w:r w:rsidRPr="009B1C4C">
        <w:rPr>
          <w:rFonts w:ascii="Calibri" w:hAnsi="Calibri" w:cs="Calibri"/>
        </w:rPr>
        <w:t xml:space="preserve"> </w:t>
      </w:r>
      <w:r w:rsidRPr="00AF5B51">
        <w:rPr>
          <w:rFonts w:ascii="Calibri" w:hAnsi="Calibri" w:cs="Calibri"/>
          <w:b/>
          <w:bCs/>
        </w:rPr>
        <w:t>Groups</w:t>
      </w:r>
      <w:r w:rsidRPr="009B1C4C">
        <w:rPr>
          <w:rFonts w:ascii="Calibri" w:hAnsi="Calibri" w:cs="Calibri"/>
        </w:rPr>
        <w:t>, ensuring resilience during peak traffic.</w:t>
      </w:r>
    </w:p>
    <w:p w14:paraId="561BD539"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Standardized infrastructure deployments with </w:t>
      </w:r>
      <w:r w:rsidRPr="00AF5B51">
        <w:rPr>
          <w:rFonts w:ascii="Calibri" w:hAnsi="Calibri" w:cs="Calibri"/>
          <w:b/>
          <w:bCs/>
        </w:rPr>
        <w:t>reusable Terraform modules</w:t>
      </w:r>
      <w:r w:rsidRPr="009B1C4C">
        <w:rPr>
          <w:rFonts w:ascii="Calibri" w:hAnsi="Calibri" w:cs="Calibri"/>
        </w:rPr>
        <w:t>, maintaining consistency and reducing setup complexity across multiple environments.</w:t>
      </w:r>
    </w:p>
    <w:p w14:paraId="04CFD955"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Proactively </w:t>
      </w:r>
      <w:r w:rsidRPr="00AF5B51">
        <w:rPr>
          <w:rFonts w:ascii="Calibri" w:hAnsi="Calibri" w:cs="Calibri"/>
          <w:b/>
          <w:bCs/>
        </w:rPr>
        <w:t>monitored transaction systems</w:t>
      </w:r>
      <w:r w:rsidRPr="009B1C4C">
        <w:rPr>
          <w:rFonts w:ascii="Calibri" w:hAnsi="Calibri" w:cs="Calibri"/>
        </w:rPr>
        <w:t xml:space="preserve"> with </w:t>
      </w:r>
      <w:r w:rsidRPr="00AF5B51">
        <w:rPr>
          <w:rFonts w:ascii="Calibri" w:hAnsi="Calibri" w:cs="Calibri"/>
          <w:b/>
          <w:bCs/>
        </w:rPr>
        <w:t>New Relic</w:t>
      </w:r>
      <w:r w:rsidRPr="009B1C4C">
        <w:rPr>
          <w:rFonts w:ascii="Calibri" w:hAnsi="Calibri" w:cs="Calibri"/>
        </w:rPr>
        <w:t>, identifying and resolving performance bottlenecks before they impacted end users.</w:t>
      </w:r>
    </w:p>
    <w:p w14:paraId="34D13B64"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Optimized </w:t>
      </w:r>
      <w:r w:rsidRPr="00AF5B51">
        <w:rPr>
          <w:rFonts w:ascii="Calibri" w:hAnsi="Calibri" w:cs="Calibri"/>
          <w:b/>
          <w:bCs/>
        </w:rPr>
        <w:t>database performance</w:t>
      </w:r>
      <w:r w:rsidRPr="009B1C4C">
        <w:rPr>
          <w:rFonts w:ascii="Calibri" w:hAnsi="Calibri" w:cs="Calibri"/>
        </w:rPr>
        <w:t xml:space="preserve"> through </w:t>
      </w:r>
      <w:r w:rsidRPr="00AF5B51">
        <w:rPr>
          <w:rFonts w:ascii="Calibri" w:hAnsi="Calibri" w:cs="Calibri"/>
          <w:b/>
          <w:bCs/>
        </w:rPr>
        <w:t>query tuning</w:t>
      </w:r>
      <w:r w:rsidRPr="009B1C4C">
        <w:rPr>
          <w:rFonts w:ascii="Calibri" w:hAnsi="Calibri" w:cs="Calibri"/>
        </w:rPr>
        <w:t xml:space="preserve"> and </w:t>
      </w:r>
      <w:r w:rsidRPr="00AF5B51">
        <w:rPr>
          <w:rFonts w:ascii="Calibri" w:hAnsi="Calibri" w:cs="Calibri"/>
          <w:b/>
          <w:bCs/>
        </w:rPr>
        <w:t>caching strategies</w:t>
      </w:r>
      <w:r w:rsidRPr="009B1C4C">
        <w:rPr>
          <w:rFonts w:ascii="Calibri" w:hAnsi="Calibri" w:cs="Calibri"/>
        </w:rPr>
        <w:t>, improving credit card application speed by 25%.</w:t>
      </w:r>
    </w:p>
    <w:p w14:paraId="59E036EE"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Participated in the </w:t>
      </w:r>
      <w:r w:rsidRPr="00664551">
        <w:rPr>
          <w:rFonts w:ascii="Calibri" w:hAnsi="Calibri" w:cs="Calibri"/>
          <w:b/>
          <w:bCs/>
        </w:rPr>
        <w:t>migration of Discover's card settlement environment to AWS</w:t>
      </w:r>
      <w:r w:rsidRPr="009B1C4C">
        <w:rPr>
          <w:rFonts w:ascii="Calibri" w:hAnsi="Calibri" w:cs="Calibri"/>
        </w:rPr>
        <w:t>, contributing to enhanced processing speed and flexibility.</w:t>
      </w:r>
    </w:p>
    <w:p w14:paraId="09A82CDE" w14:textId="71E7D392"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Contributed to the </w:t>
      </w:r>
      <w:r w:rsidRPr="00664551">
        <w:rPr>
          <w:rFonts w:ascii="Calibri" w:hAnsi="Calibri" w:cs="Calibri"/>
          <w:b/>
          <w:bCs/>
        </w:rPr>
        <w:t>implementation</w:t>
      </w:r>
      <w:r w:rsidRPr="009B1C4C">
        <w:rPr>
          <w:rFonts w:ascii="Calibri" w:hAnsi="Calibri" w:cs="Calibri"/>
        </w:rPr>
        <w:t xml:space="preserve"> </w:t>
      </w:r>
      <w:r w:rsidRPr="00664551">
        <w:rPr>
          <w:rFonts w:ascii="Calibri" w:hAnsi="Calibri" w:cs="Calibri"/>
          <w:b/>
          <w:bCs/>
        </w:rPr>
        <w:t>of</w:t>
      </w:r>
      <w:r w:rsidRPr="009B1C4C">
        <w:rPr>
          <w:rFonts w:ascii="Calibri" w:hAnsi="Calibri" w:cs="Calibri"/>
        </w:rPr>
        <w:t xml:space="preserve"> </w:t>
      </w:r>
      <w:r w:rsidRPr="00664551">
        <w:rPr>
          <w:rFonts w:ascii="Calibri" w:hAnsi="Calibri" w:cs="Calibri"/>
          <w:b/>
          <w:bCs/>
        </w:rPr>
        <w:t>hybrid cloud strategy</w:t>
      </w:r>
      <w:r w:rsidRPr="009B1C4C">
        <w:rPr>
          <w:rFonts w:ascii="Calibri" w:hAnsi="Calibri" w:cs="Calibri"/>
        </w:rPr>
        <w:t>, balancing on-premises data centers with AWS cloud services to enhance operational flexibility and scalability.</w:t>
      </w:r>
    </w:p>
    <w:p w14:paraId="6165A6EA" w14:textId="72A24593"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Engaged in the </w:t>
      </w:r>
      <w:r w:rsidRPr="00664551">
        <w:rPr>
          <w:rFonts w:ascii="Calibri" w:hAnsi="Calibri" w:cs="Calibri"/>
          <w:b/>
          <w:bCs/>
        </w:rPr>
        <w:t>migration of accounting services to cloud-based systems</w:t>
      </w:r>
      <w:r w:rsidRPr="009B1C4C">
        <w:rPr>
          <w:rFonts w:ascii="Calibri" w:hAnsi="Calibri" w:cs="Calibri"/>
        </w:rPr>
        <w:t xml:space="preserve"> through the MAPS Program, simplifying financial operations.</w:t>
      </w:r>
    </w:p>
    <w:p w14:paraId="13C13BB2" w14:textId="231F7C66" w:rsidR="009B1C4C" w:rsidRPr="00664551" w:rsidRDefault="009B1C4C" w:rsidP="009B1C4C">
      <w:pPr>
        <w:pStyle w:val="ListParagraph"/>
        <w:numPr>
          <w:ilvl w:val="0"/>
          <w:numId w:val="3"/>
        </w:numPr>
        <w:jc w:val="both"/>
        <w:rPr>
          <w:rFonts w:ascii="Calibri" w:hAnsi="Calibri" w:cs="Calibri"/>
          <w:b/>
          <w:bCs/>
        </w:rPr>
      </w:pPr>
      <w:r w:rsidRPr="009B1C4C">
        <w:rPr>
          <w:rFonts w:ascii="Calibri" w:hAnsi="Calibri" w:cs="Calibri"/>
        </w:rPr>
        <w:t xml:space="preserve">Participated in open-source initiatives, contributing to projects aimed at </w:t>
      </w:r>
      <w:r w:rsidRPr="00664551">
        <w:rPr>
          <w:rFonts w:ascii="Calibri" w:hAnsi="Calibri" w:cs="Calibri"/>
          <w:b/>
          <w:bCs/>
        </w:rPr>
        <w:t>enhancing the security and reliability of financial services.</w:t>
      </w:r>
    </w:p>
    <w:p w14:paraId="771BE996"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Collaborated on </w:t>
      </w:r>
      <w:r w:rsidRPr="00664551">
        <w:rPr>
          <w:rFonts w:ascii="Calibri" w:hAnsi="Calibri" w:cs="Calibri"/>
          <w:b/>
          <w:bCs/>
        </w:rPr>
        <w:t>automation projects</w:t>
      </w:r>
      <w:r w:rsidRPr="009B1C4C">
        <w:rPr>
          <w:rFonts w:ascii="Calibri" w:hAnsi="Calibri" w:cs="Calibri"/>
        </w:rPr>
        <w:t xml:space="preserve"> utilizing tools like </w:t>
      </w:r>
      <w:r w:rsidRPr="00664551">
        <w:rPr>
          <w:rFonts w:ascii="Calibri" w:hAnsi="Calibri" w:cs="Calibri"/>
          <w:b/>
          <w:bCs/>
        </w:rPr>
        <w:t>Python and AWS Lambda</w:t>
      </w:r>
      <w:r w:rsidRPr="009B1C4C">
        <w:rPr>
          <w:rFonts w:ascii="Calibri" w:hAnsi="Calibri" w:cs="Calibri"/>
        </w:rPr>
        <w:t xml:space="preserve"> to streamline processes and reduce operational risks.</w:t>
      </w:r>
    </w:p>
    <w:p w14:paraId="04DD1C1A"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Worked on </w:t>
      </w:r>
      <w:r w:rsidRPr="00664551">
        <w:rPr>
          <w:rFonts w:ascii="Calibri" w:hAnsi="Calibri" w:cs="Calibri"/>
          <w:b/>
          <w:bCs/>
        </w:rPr>
        <w:t>application development projects</w:t>
      </w:r>
      <w:r w:rsidRPr="009B1C4C">
        <w:rPr>
          <w:rFonts w:ascii="Calibri" w:hAnsi="Calibri" w:cs="Calibri"/>
        </w:rPr>
        <w:t xml:space="preserve"> focused on building reliable, scalable, and secure financial applications.</w:t>
      </w:r>
    </w:p>
    <w:p w14:paraId="5A75DEC0"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Collaborated with </w:t>
      </w:r>
      <w:r w:rsidRPr="00664551">
        <w:rPr>
          <w:rFonts w:ascii="Calibri" w:hAnsi="Calibri" w:cs="Calibri"/>
          <w:b/>
          <w:bCs/>
        </w:rPr>
        <w:t>cross-functional teams</w:t>
      </w:r>
      <w:r w:rsidRPr="009B1C4C">
        <w:rPr>
          <w:rFonts w:ascii="Calibri" w:hAnsi="Calibri" w:cs="Calibri"/>
        </w:rPr>
        <w:t xml:space="preserve"> to implement financial services cloud solutions, enhancing customer relationship management.</w:t>
      </w:r>
    </w:p>
    <w:p w14:paraId="76EF4A3B" w14:textId="77777777" w:rsidR="009B1C4C" w:rsidRPr="009B1C4C" w:rsidRDefault="009B1C4C" w:rsidP="009B1C4C">
      <w:pPr>
        <w:pStyle w:val="ListParagraph"/>
        <w:numPr>
          <w:ilvl w:val="0"/>
          <w:numId w:val="3"/>
        </w:numPr>
        <w:jc w:val="both"/>
        <w:rPr>
          <w:rFonts w:ascii="Calibri" w:hAnsi="Calibri" w:cs="Calibri"/>
        </w:rPr>
      </w:pPr>
      <w:r w:rsidRPr="009B1C4C">
        <w:rPr>
          <w:rFonts w:ascii="Calibri" w:hAnsi="Calibri" w:cs="Calibri"/>
        </w:rPr>
        <w:t xml:space="preserve">Contributed to the development of </w:t>
      </w:r>
      <w:r w:rsidRPr="00664551">
        <w:rPr>
          <w:rFonts w:ascii="Calibri" w:hAnsi="Calibri" w:cs="Calibri"/>
          <w:b/>
          <w:bCs/>
        </w:rPr>
        <w:t>Discover's cloud computing</w:t>
      </w:r>
      <w:r w:rsidRPr="009B1C4C">
        <w:rPr>
          <w:rFonts w:ascii="Calibri" w:hAnsi="Calibri" w:cs="Calibri"/>
        </w:rPr>
        <w:t xml:space="preserve"> </w:t>
      </w:r>
      <w:r w:rsidRPr="00664551">
        <w:rPr>
          <w:rFonts w:ascii="Calibri" w:hAnsi="Calibri" w:cs="Calibri"/>
          <w:b/>
          <w:bCs/>
        </w:rPr>
        <w:t>environment</w:t>
      </w:r>
      <w:r w:rsidRPr="009B1C4C">
        <w:rPr>
          <w:rFonts w:ascii="Calibri" w:hAnsi="Calibri" w:cs="Calibri"/>
        </w:rPr>
        <w:t>, sharing insights on cloud adoption and optimization strategies.</w:t>
      </w:r>
    </w:p>
    <w:p w14:paraId="4E7FCC27" w14:textId="0C192196" w:rsidR="0045755B" w:rsidRPr="0045755B" w:rsidRDefault="00160ACC" w:rsidP="0045755B">
      <w:pPr>
        <w:jc w:val="both"/>
        <w:rPr>
          <w:rFonts w:ascii="Calibri" w:hAnsi="Calibri" w:cs="Calibri"/>
        </w:rPr>
      </w:pPr>
      <w:r w:rsidRPr="00A97BE4">
        <w:rPr>
          <w:rFonts w:ascii="Calibri" w:hAnsi="Calibri" w:cs="Calibri"/>
          <w:b/>
          <w:bCs/>
        </w:rPr>
        <w:lastRenderedPageBreak/>
        <w:t>E</w:t>
      </w:r>
      <w:r>
        <w:rPr>
          <w:rFonts w:ascii="Calibri" w:hAnsi="Calibri" w:cs="Calibri"/>
          <w:b/>
          <w:bCs/>
        </w:rPr>
        <w:t>nvironment</w:t>
      </w:r>
      <w:r w:rsidRPr="00A97BE4">
        <w:rPr>
          <w:rFonts w:ascii="Calibri" w:hAnsi="Calibri" w:cs="Calibri"/>
        </w:rPr>
        <w:t>:</w:t>
      </w:r>
      <w:r>
        <w:rPr>
          <w:rFonts w:ascii="Calibri" w:hAnsi="Calibri" w:cs="Calibri"/>
        </w:rPr>
        <w:t xml:space="preserve"> </w:t>
      </w:r>
      <w:r w:rsidR="009B1C4C" w:rsidRPr="009B1C4C">
        <w:rPr>
          <w:rFonts w:ascii="Calibri" w:hAnsi="Calibri" w:cs="Calibri"/>
        </w:rPr>
        <w:t>AWS (Amazon Web Services), Kubernetes, OpenShift, Docker, Terraform, Ansible, Jenkins, GitHub Actions, Nexus, SonarQube, Splunk, Grafana, ELK Stack, Karpenter, New Relic, Kafka, Python, Selenium, PostgreSQL, MySQL, RESTful APIs, Agile, Harness, Olik</w:t>
      </w:r>
      <w:r w:rsidR="00DC5124">
        <w:rPr>
          <w:rFonts w:ascii="Calibri" w:hAnsi="Calibri" w:cs="Calibri"/>
        </w:rPr>
        <w:t>, Maria DB.</w:t>
      </w:r>
    </w:p>
    <w:p w14:paraId="167E1816" w14:textId="77777777" w:rsidR="00797F69" w:rsidRDefault="00797F69" w:rsidP="00E252E5">
      <w:pPr>
        <w:pStyle w:val="NoSpacing"/>
        <w:rPr>
          <w:rFonts w:ascii="Calibri" w:hAnsi="Calibri" w:cs="Calibri"/>
          <w:b/>
          <w:bCs/>
          <w:sz w:val="24"/>
        </w:rPr>
      </w:pPr>
    </w:p>
    <w:p w14:paraId="7C079366" w14:textId="77777777" w:rsidR="00351811" w:rsidRPr="000A4560" w:rsidRDefault="00351811" w:rsidP="00351811">
      <w:pPr>
        <w:pStyle w:val="NoSpacing"/>
        <w:rPr>
          <w:rFonts w:ascii="Calibri" w:hAnsi="Calibri" w:cs="Calibri"/>
          <w:b/>
          <w:bCs/>
          <w:sz w:val="24"/>
          <w:vertAlign w:val="subscript"/>
        </w:rPr>
      </w:pPr>
      <w:r w:rsidRPr="00A97BE4">
        <w:rPr>
          <w:rFonts w:ascii="Calibri" w:hAnsi="Calibri" w:cs="Calibri"/>
          <w:b/>
          <w:bCs/>
          <w:sz w:val="24"/>
        </w:rPr>
        <w:t>C</w:t>
      </w:r>
      <w:r>
        <w:rPr>
          <w:rFonts w:ascii="Calibri" w:hAnsi="Calibri" w:cs="Calibri"/>
          <w:b/>
          <w:bCs/>
          <w:sz w:val="24"/>
        </w:rPr>
        <w:t>lient</w:t>
      </w:r>
      <w:r w:rsidRPr="00A97BE4">
        <w:rPr>
          <w:rFonts w:ascii="Calibri" w:hAnsi="Calibri" w:cs="Calibri"/>
          <w:b/>
          <w:bCs/>
          <w:sz w:val="24"/>
        </w:rPr>
        <w:t xml:space="preserve">: </w:t>
      </w:r>
      <w:r w:rsidRPr="000A4560">
        <w:rPr>
          <w:rFonts w:ascii="Calibri" w:hAnsi="Calibri" w:cs="Calibri"/>
          <w:sz w:val="24"/>
        </w:rPr>
        <w:t>Equipment Share</w:t>
      </w:r>
      <w:r>
        <w:rPr>
          <w:rFonts w:ascii="Calibri" w:hAnsi="Calibri" w:cs="Calibri"/>
          <w:sz w:val="24"/>
        </w:rPr>
        <w:t xml:space="preserve"> </w:t>
      </w:r>
      <w:r w:rsidRPr="001B6E53">
        <w:rPr>
          <w:rFonts w:ascii="Calibri" w:hAnsi="Calibri" w:cs="Calibri"/>
          <w:sz w:val="24"/>
        </w:rPr>
        <w:t>–</w:t>
      </w:r>
      <w:r>
        <w:rPr>
          <w:rFonts w:ascii="Calibri" w:hAnsi="Calibri" w:cs="Calibri"/>
          <w:sz w:val="24"/>
        </w:rPr>
        <w:t xml:space="preserve"> Columbia, MO</w:t>
      </w:r>
    </w:p>
    <w:p w14:paraId="49AEAFCF" w14:textId="77777777" w:rsidR="00351811" w:rsidRPr="00A97BE4" w:rsidRDefault="00351811" w:rsidP="00351811">
      <w:pPr>
        <w:pStyle w:val="NoSpacing"/>
        <w:spacing w:after="120"/>
        <w:rPr>
          <w:rFonts w:ascii="Calibri" w:hAnsi="Calibri" w:cs="Calibri"/>
          <w:b/>
          <w:bCs/>
          <w:sz w:val="24"/>
        </w:rPr>
      </w:pPr>
      <w:r w:rsidRPr="00A97BE4">
        <w:rPr>
          <w:rFonts w:ascii="Calibri" w:hAnsi="Calibri" w:cs="Calibri"/>
          <w:b/>
          <w:bCs/>
          <w:sz w:val="24"/>
        </w:rPr>
        <w:t>P</w:t>
      </w:r>
      <w:r>
        <w:rPr>
          <w:rFonts w:ascii="Calibri" w:hAnsi="Calibri" w:cs="Calibri"/>
          <w:b/>
          <w:bCs/>
          <w:sz w:val="24"/>
        </w:rPr>
        <w:t>osition</w:t>
      </w:r>
      <w:r w:rsidRPr="00A97BE4">
        <w:rPr>
          <w:rFonts w:ascii="Calibri" w:hAnsi="Calibri" w:cs="Calibri"/>
          <w:b/>
          <w:bCs/>
          <w:sz w:val="24"/>
        </w:rPr>
        <w:t xml:space="preserve">: </w:t>
      </w:r>
      <w:r w:rsidRPr="000A4560">
        <w:rPr>
          <w:rFonts w:ascii="Calibri" w:hAnsi="Calibri" w:cs="Calibri"/>
          <w:sz w:val="24"/>
        </w:rPr>
        <w:t>Devops Engineer</w:t>
      </w:r>
      <w:r w:rsidRPr="00A97BE4">
        <w:rPr>
          <w:rFonts w:ascii="Calibri" w:hAnsi="Calibri" w:cs="Calibri"/>
          <w:b/>
          <w:bCs/>
          <w:sz w:val="24"/>
        </w:rPr>
        <w:tab/>
      </w:r>
      <w:r w:rsidRPr="00A97BE4">
        <w:rPr>
          <w:rFonts w:ascii="Calibri" w:hAnsi="Calibri" w:cs="Calibri"/>
          <w:b/>
          <w:bCs/>
          <w:sz w:val="24"/>
        </w:rPr>
        <w:tab/>
        <w:t xml:space="preserve">                     </w:t>
      </w:r>
      <w:r w:rsidRPr="00A97BE4">
        <w:rPr>
          <w:rFonts w:ascii="Calibri" w:hAnsi="Calibri" w:cs="Calibri"/>
          <w:b/>
          <w:bCs/>
          <w:sz w:val="24"/>
        </w:rPr>
        <w:tab/>
      </w:r>
      <w:r w:rsidRPr="00A97BE4">
        <w:rPr>
          <w:rFonts w:ascii="Calibri" w:hAnsi="Calibri" w:cs="Calibri"/>
          <w:b/>
          <w:bCs/>
          <w:sz w:val="24"/>
        </w:rPr>
        <w:tab/>
      </w:r>
      <w:r>
        <w:rPr>
          <w:rFonts w:ascii="Calibri" w:hAnsi="Calibri" w:cs="Calibri"/>
          <w:b/>
          <w:bCs/>
          <w:sz w:val="24"/>
        </w:rPr>
        <w:t xml:space="preserve">                </w:t>
      </w:r>
      <w:r w:rsidRPr="00A97BE4">
        <w:rPr>
          <w:rFonts w:ascii="Calibri" w:hAnsi="Calibri" w:cs="Calibri"/>
          <w:b/>
          <w:bCs/>
          <w:sz w:val="24"/>
        </w:rPr>
        <w:t>D</w:t>
      </w:r>
      <w:r>
        <w:rPr>
          <w:rFonts w:ascii="Calibri" w:hAnsi="Calibri" w:cs="Calibri"/>
          <w:b/>
          <w:bCs/>
          <w:sz w:val="24"/>
        </w:rPr>
        <w:t>ate</w:t>
      </w:r>
      <w:r w:rsidRPr="000A4560">
        <w:rPr>
          <w:rFonts w:ascii="Calibri" w:hAnsi="Calibri" w:cs="Calibri"/>
          <w:sz w:val="24"/>
        </w:rPr>
        <w:t xml:space="preserve">: </w:t>
      </w:r>
      <w:r>
        <w:rPr>
          <w:rFonts w:ascii="Calibri" w:hAnsi="Calibri" w:cs="Calibri"/>
          <w:sz w:val="24"/>
        </w:rPr>
        <w:t>Dec</w:t>
      </w:r>
      <w:r w:rsidRPr="000A4560">
        <w:rPr>
          <w:rFonts w:ascii="Calibri" w:hAnsi="Calibri" w:cs="Calibri"/>
          <w:sz w:val="24"/>
        </w:rPr>
        <w:t xml:space="preserve"> 20</w:t>
      </w:r>
      <w:r>
        <w:rPr>
          <w:rFonts w:ascii="Calibri" w:hAnsi="Calibri" w:cs="Calibri"/>
          <w:sz w:val="24"/>
        </w:rPr>
        <w:t>22</w:t>
      </w:r>
      <w:r w:rsidRPr="000A4560">
        <w:rPr>
          <w:rFonts w:ascii="Calibri" w:hAnsi="Calibri" w:cs="Calibri"/>
          <w:sz w:val="24"/>
        </w:rPr>
        <w:t xml:space="preserve"> – </w:t>
      </w:r>
      <w:r>
        <w:rPr>
          <w:rFonts w:ascii="Calibri" w:hAnsi="Calibri" w:cs="Calibri"/>
          <w:sz w:val="24"/>
        </w:rPr>
        <w:t>Dec</w:t>
      </w:r>
      <w:r w:rsidRPr="000A4560">
        <w:rPr>
          <w:rFonts w:ascii="Calibri" w:hAnsi="Calibri" w:cs="Calibri"/>
          <w:sz w:val="24"/>
        </w:rPr>
        <w:t xml:space="preserve"> 202</w:t>
      </w:r>
      <w:r>
        <w:rPr>
          <w:rFonts w:ascii="Calibri" w:hAnsi="Calibri" w:cs="Calibri"/>
          <w:sz w:val="24"/>
        </w:rPr>
        <w:t>3</w:t>
      </w:r>
    </w:p>
    <w:p w14:paraId="4D9B6680" w14:textId="77777777" w:rsidR="00351811" w:rsidRPr="000A4560" w:rsidRDefault="00351811" w:rsidP="00351811">
      <w:pPr>
        <w:pStyle w:val="NoSpacing"/>
        <w:spacing w:after="120"/>
        <w:rPr>
          <w:rFonts w:ascii="Calibri" w:hAnsi="Calibri" w:cs="Calibri"/>
          <w:b/>
          <w:bCs/>
          <w:sz w:val="24"/>
        </w:rPr>
      </w:pPr>
      <w:r w:rsidRPr="000A4560">
        <w:rPr>
          <w:rFonts w:ascii="Calibri" w:hAnsi="Calibri" w:cs="Calibri"/>
          <w:b/>
          <w:bCs/>
          <w:sz w:val="24"/>
        </w:rPr>
        <w:t>RESPONSIBILITIES:</w:t>
      </w:r>
    </w:p>
    <w:p w14:paraId="1DD3BA21" w14:textId="77777777"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Architected and managed a </w:t>
      </w:r>
      <w:r w:rsidRPr="004160BB">
        <w:rPr>
          <w:rFonts w:ascii="Calibri" w:hAnsi="Calibri" w:cs="Calibri"/>
          <w:b/>
          <w:bCs/>
          <w:sz w:val="24"/>
        </w:rPr>
        <w:t>rental equipment platform</w:t>
      </w:r>
      <w:r w:rsidRPr="005A5C4B">
        <w:rPr>
          <w:rFonts w:ascii="Calibri" w:hAnsi="Calibri" w:cs="Calibri"/>
          <w:sz w:val="24"/>
        </w:rPr>
        <w:t xml:space="preserve"> leveraging </w:t>
      </w:r>
      <w:r w:rsidRPr="004160BB">
        <w:rPr>
          <w:rFonts w:ascii="Calibri" w:hAnsi="Calibri" w:cs="Calibri"/>
          <w:b/>
          <w:bCs/>
          <w:sz w:val="24"/>
        </w:rPr>
        <w:t>AWS</w:t>
      </w:r>
      <w:r w:rsidRPr="005A5C4B">
        <w:rPr>
          <w:rFonts w:ascii="Calibri" w:hAnsi="Calibri" w:cs="Calibri"/>
          <w:sz w:val="24"/>
        </w:rPr>
        <w:t xml:space="preserve"> and </w:t>
      </w:r>
      <w:r w:rsidRPr="004160BB">
        <w:rPr>
          <w:rFonts w:ascii="Calibri" w:hAnsi="Calibri" w:cs="Calibri"/>
          <w:b/>
          <w:bCs/>
          <w:sz w:val="24"/>
        </w:rPr>
        <w:t>Kubernetes</w:t>
      </w:r>
      <w:r w:rsidRPr="005A5C4B">
        <w:rPr>
          <w:rFonts w:ascii="Calibri" w:hAnsi="Calibri" w:cs="Calibri"/>
          <w:sz w:val="24"/>
        </w:rPr>
        <w:t xml:space="preserve">, enabling </w:t>
      </w:r>
      <w:r w:rsidRPr="004160BB">
        <w:rPr>
          <w:rFonts w:ascii="Calibri" w:hAnsi="Calibri" w:cs="Calibri"/>
          <w:b/>
          <w:bCs/>
          <w:sz w:val="24"/>
        </w:rPr>
        <w:t>seamless integration</w:t>
      </w:r>
      <w:r w:rsidRPr="005A5C4B">
        <w:rPr>
          <w:rFonts w:ascii="Calibri" w:hAnsi="Calibri" w:cs="Calibri"/>
          <w:sz w:val="24"/>
        </w:rPr>
        <w:t xml:space="preserve"> of rental processes, transaction workflows, and enhanced security measures.</w:t>
      </w:r>
    </w:p>
    <w:p w14:paraId="7CEA91D1" w14:textId="3E77662A" w:rsidR="004E09B5" w:rsidRPr="004E09B5" w:rsidRDefault="004E09B5" w:rsidP="005A5C4B">
      <w:pPr>
        <w:pStyle w:val="NoSpacing"/>
        <w:numPr>
          <w:ilvl w:val="0"/>
          <w:numId w:val="11"/>
        </w:numPr>
        <w:spacing w:line="276" w:lineRule="auto"/>
        <w:jc w:val="both"/>
        <w:rPr>
          <w:rFonts w:ascii="Calibri" w:hAnsi="Calibri" w:cs="Calibri"/>
          <w:sz w:val="24"/>
        </w:rPr>
      </w:pPr>
      <w:r w:rsidRPr="004E09B5">
        <w:rPr>
          <w:rFonts w:ascii="Calibri" w:hAnsi="Calibri" w:cs="Calibri"/>
          <w:sz w:val="24"/>
        </w:rPr>
        <w:t xml:space="preserve">Automated build, test, and deployment processes for platform updates by deploying </w:t>
      </w:r>
      <w:r w:rsidRPr="004E09B5">
        <w:rPr>
          <w:rFonts w:ascii="Calibri" w:hAnsi="Calibri" w:cs="Calibri"/>
          <w:b/>
          <w:bCs/>
          <w:sz w:val="24"/>
        </w:rPr>
        <w:t>CI/CD pipelines</w:t>
      </w:r>
      <w:r w:rsidRPr="004E09B5">
        <w:rPr>
          <w:rFonts w:ascii="Calibri" w:hAnsi="Calibri" w:cs="Calibri"/>
          <w:sz w:val="24"/>
        </w:rPr>
        <w:t xml:space="preserve"> with </w:t>
      </w:r>
      <w:r w:rsidRPr="004E09B5">
        <w:rPr>
          <w:rFonts w:ascii="Calibri" w:hAnsi="Calibri" w:cs="Calibri"/>
          <w:b/>
          <w:bCs/>
          <w:sz w:val="24"/>
        </w:rPr>
        <w:t>Jenkins, Harness, and Ansible</w:t>
      </w:r>
      <w:r w:rsidRPr="004E09B5">
        <w:rPr>
          <w:rFonts w:ascii="Calibri" w:hAnsi="Calibri" w:cs="Calibri"/>
          <w:sz w:val="24"/>
        </w:rPr>
        <w:t xml:space="preserve">, while securing the pipelines with </w:t>
      </w:r>
      <w:r w:rsidRPr="004E09B5">
        <w:rPr>
          <w:rFonts w:ascii="Calibri" w:hAnsi="Calibri" w:cs="Calibri"/>
          <w:b/>
          <w:bCs/>
          <w:sz w:val="24"/>
        </w:rPr>
        <w:t>Nexus Firewall</w:t>
      </w:r>
      <w:r w:rsidRPr="004E09B5">
        <w:rPr>
          <w:rFonts w:ascii="Calibri" w:hAnsi="Calibri" w:cs="Calibri"/>
          <w:sz w:val="24"/>
        </w:rPr>
        <w:t xml:space="preserve"> to ensure only trusted components enter the build and deployment workflows, reducing deployment time by 35%.</w:t>
      </w:r>
    </w:p>
    <w:p w14:paraId="15406C1B" w14:textId="77777777" w:rsid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Secured transaction gateways for rental equipment by implementing industry-standard protocols like </w:t>
      </w:r>
      <w:r w:rsidRPr="004160BB">
        <w:rPr>
          <w:rFonts w:ascii="Calibri" w:hAnsi="Calibri" w:cs="Calibri"/>
          <w:b/>
          <w:bCs/>
          <w:sz w:val="24"/>
        </w:rPr>
        <w:t>TLS</w:t>
      </w:r>
      <w:r w:rsidRPr="005A5C4B">
        <w:rPr>
          <w:rFonts w:ascii="Calibri" w:hAnsi="Calibri" w:cs="Calibri"/>
          <w:sz w:val="24"/>
        </w:rPr>
        <w:t xml:space="preserve"> and </w:t>
      </w:r>
      <w:r w:rsidRPr="004160BB">
        <w:rPr>
          <w:rFonts w:ascii="Calibri" w:hAnsi="Calibri" w:cs="Calibri"/>
          <w:b/>
          <w:bCs/>
          <w:sz w:val="24"/>
        </w:rPr>
        <w:t>tokenization</w:t>
      </w:r>
      <w:r w:rsidRPr="005A5C4B">
        <w:rPr>
          <w:rFonts w:ascii="Calibri" w:hAnsi="Calibri" w:cs="Calibri"/>
          <w:sz w:val="24"/>
        </w:rPr>
        <w:t xml:space="preserve">, ensuring </w:t>
      </w:r>
      <w:r w:rsidRPr="004160BB">
        <w:rPr>
          <w:rFonts w:ascii="Calibri" w:hAnsi="Calibri" w:cs="Calibri"/>
          <w:b/>
          <w:bCs/>
          <w:sz w:val="24"/>
        </w:rPr>
        <w:t>robust data protection</w:t>
      </w:r>
      <w:r w:rsidRPr="004160BB">
        <w:rPr>
          <w:rFonts w:ascii="Calibri" w:hAnsi="Calibri" w:cs="Calibri"/>
          <w:sz w:val="24"/>
        </w:rPr>
        <w:t>.</w:t>
      </w:r>
    </w:p>
    <w:p w14:paraId="5DCB81CB" w14:textId="05AA27AC" w:rsidR="004E09B5" w:rsidRPr="004160BB" w:rsidRDefault="004E09B5" w:rsidP="005A5C4B">
      <w:pPr>
        <w:pStyle w:val="NoSpacing"/>
        <w:numPr>
          <w:ilvl w:val="0"/>
          <w:numId w:val="11"/>
        </w:numPr>
        <w:spacing w:line="276" w:lineRule="auto"/>
        <w:jc w:val="both"/>
        <w:rPr>
          <w:rFonts w:ascii="Calibri" w:hAnsi="Calibri" w:cs="Calibri"/>
          <w:sz w:val="24"/>
        </w:rPr>
      </w:pPr>
      <w:r w:rsidRPr="004E09B5">
        <w:rPr>
          <w:rFonts w:ascii="Calibri" w:hAnsi="Calibri" w:cs="Calibri"/>
          <w:sz w:val="24"/>
        </w:rPr>
        <w:t>Enhanced platform</w:t>
      </w:r>
      <w:r w:rsidRPr="004E09B5">
        <w:rPr>
          <w:rFonts w:ascii="Calibri" w:hAnsi="Calibri" w:cs="Calibri"/>
          <w:b/>
          <w:bCs/>
          <w:sz w:val="24"/>
        </w:rPr>
        <w:t xml:space="preserve"> </w:t>
      </w:r>
      <w:r w:rsidRPr="004E09B5">
        <w:rPr>
          <w:rFonts w:ascii="Calibri" w:hAnsi="Calibri" w:cs="Calibri"/>
          <w:sz w:val="24"/>
        </w:rPr>
        <w:t xml:space="preserve">reliability and scalability by integrating </w:t>
      </w:r>
      <w:r w:rsidRPr="004E09B5">
        <w:rPr>
          <w:rFonts w:ascii="Calibri" w:hAnsi="Calibri" w:cs="Calibri"/>
          <w:b/>
          <w:bCs/>
          <w:sz w:val="24"/>
        </w:rPr>
        <w:t>Kubernetes-based microservices</w:t>
      </w:r>
      <w:r w:rsidRPr="004E09B5">
        <w:rPr>
          <w:rFonts w:ascii="Calibri" w:hAnsi="Calibri" w:cs="Calibri"/>
          <w:sz w:val="24"/>
        </w:rPr>
        <w:t xml:space="preserve"> for streamlined equipment tracking and rental workflows, while managing </w:t>
      </w:r>
      <w:r w:rsidRPr="004E09B5">
        <w:rPr>
          <w:rFonts w:ascii="Calibri" w:hAnsi="Calibri" w:cs="Calibri"/>
          <w:b/>
          <w:bCs/>
          <w:sz w:val="24"/>
        </w:rPr>
        <w:t>containerized</w:t>
      </w:r>
      <w:r w:rsidRPr="004E09B5">
        <w:rPr>
          <w:rFonts w:ascii="Calibri" w:hAnsi="Calibri" w:cs="Calibri"/>
          <w:sz w:val="24"/>
        </w:rPr>
        <w:t xml:space="preserve"> </w:t>
      </w:r>
      <w:r w:rsidRPr="004E09B5">
        <w:rPr>
          <w:rFonts w:ascii="Calibri" w:hAnsi="Calibri" w:cs="Calibri"/>
          <w:b/>
          <w:bCs/>
          <w:sz w:val="24"/>
        </w:rPr>
        <w:t>environments</w:t>
      </w:r>
      <w:r w:rsidRPr="004E09B5">
        <w:rPr>
          <w:rFonts w:ascii="Calibri" w:hAnsi="Calibri" w:cs="Calibri"/>
          <w:sz w:val="24"/>
        </w:rPr>
        <w:t xml:space="preserve"> to ensure consistent scaling and high availability across cloud environments.</w:t>
      </w:r>
    </w:p>
    <w:p w14:paraId="41929D47" w14:textId="571AF7FA" w:rsidR="005A5C4B" w:rsidRPr="004E09B5" w:rsidRDefault="005A5C4B" w:rsidP="005A5C4B">
      <w:pPr>
        <w:pStyle w:val="NoSpacing"/>
        <w:numPr>
          <w:ilvl w:val="0"/>
          <w:numId w:val="11"/>
        </w:numPr>
        <w:spacing w:line="276" w:lineRule="auto"/>
        <w:jc w:val="both"/>
        <w:rPr>
          <w:rFonts w:ascii="Calibri" w:hAnsi="Calibri" w:cs="Calibri"/>
          <w:sz w:val="24"/>
        </w:rPr>
      </w:pPr>
      <w:r w:rsidRPr="004E09B5">
        <w:rPr>
          <w:rFonts w:ascii="Calibri" w:hAnsi="Calibri" w:cs="Calibri"/>
          <w:sz w:val="24"/>
        </w:rPr>
        <w:t xml:space="preserve">Designed multi-cloud environments on </w:t>
      </w:r>
      <w:r w:rsidRPr="00DE150D">
        <w:rPr>
          <w:rFonts w:ascii="Calibri" w:hAnsi="Calibri" w:cs="Calibri"/>
          <w:b/>
          <w:bCs/>
          <w:sz w:val="24"/>
        </w:rPr>
        <w:t>AWS and Azure</w:t>
      </w:r>
      <w:r w:rsidRPr="004E09B5">
        <w:rPr>
          <w:rFonts w:ascii="Calibri" w:hAnsi="Calibri" w:cs="Calibri"/>
          <w:sz w:val="24"/>
        </w:rPr>
        <w:t xml:space="preserve">, leveraging </w:t>
      </w:r>
      <w:r w:rsidRPr="00DE150D">
        <w:rPr>
          <w:rFonts w:ascii="Calibri" w:hAnsi="Calibri" w:cs="Calibri"/>
          <w:b/>
          <w:bCs/>
          <w:sz w:val="24"/>
        </w:rPr>
        <w:t>Terraform</w:t>
      </w:r>
      <w:r w:rsidRPr="004E09B5">
        <w:rPr>
          <w:rFonts w:ascii="Calibri" w:hAnsi="Calibri" w:cs="Calibri"/>
          <w:sz w:val="24"/>
        </w:rPr>
        <w:t xml:space="preserve"> and </w:t>
      </w:r>
      <w:r w:rsidR="003214B7" w:rsidRPr="00DE150D">
        <w:rPr>
          <w:rFonts w:ascii="Calibri" w:hAnsi="Calibri" w:cs="Calibri"/>
          <w:b/>
          <w:bCs/>
          <w:sz w:val="24"/>
        </w:rPr>
        <w:t>CloudFormation</w:t>
      </w:r>
      <w:r w:rsidRPr="004E09B5">
        <w:rPr>
          <w:rFonts w:ascii="Calibri" w:hAnsi="Calibri" w:cs="Calibri"/>
          <w:sz w:val="24"/>
        </w:rPr>
        <w:t xml:space="preserve"> for automated provisioning, improving platform scalability and fault tolerance.</w:t>
      </w:r>
    </w:p>
    <w:p w14:paraId="30A8715B" w14:textId="6374C695" w:rsid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Reduced </w:t>
      </w:r>
      <w:r w:rsidRPr="004160BB">
        <w:rPr>
          <w:rFonts w:ascii="Calibri" w:hAnsi="Calibri" w:cs="Calibri"/>
          <w:b/>
          <w:bCs/>
          <w:sz w:val="24"/>
        </w:rPr>
        <w:t>manual intervention by 40%</w:t>
      </w:r>
      <w:r w:rsidRPr="005A5C4B">
        <w:rPr>
          <w:rFonts w:ascii="Calibri" w:hAnsi="Calibri" w:cs="Calibri"/>
          <w:sz w:val="24"/>
        </w:rPr>
        <w:t xml:space="preserve"> in transaction reconciliation processes through automated data pipelines created with Python</w:t>
      </w:r>
      <w:r w:rsidR="001B6571">
        <w:rPr>
          <w:rFonts w:ascii="Calibri" w:hAnsi="Calibri" w:cs="Calibri"/>
          <w:sz w:val="24"/>
        </w:rPr>
        <w:t xml:space="preserve"> and PowerShell</w:t>
      </w:r>
      <w:r w:rsidRPr="005A5C4B">
        <w:rPr>
          <w:rFonts w:ascii="Calibri" w:hAnsi="Calibri" w:cs="Calibri"/>
          <w:sz w:val="24"/>
        </w:rPr>
        <w:t xml:space="preserve"> scripts.</w:t>
      </w:r>
    </w:p>
    <w:p w14:paraId="49116B40" w14:textId="77777777" w:rsid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Achieved </w:t>
      </w:r>
      <w:r w:rsidRPr="004160BB">
        <w:rPr>
          <w:rFonts w:ascii="Calibri" w:hAnsi="Calibri" w:cs="Calibri"/>
          <w:b/>
          <w:bCs/>
          <w:sz w:val="24"/>
        </w:rPr>
        <w:t>zero-downtime deployments</w:t>
      </w:r>
      <w:r w:rsidRPr="005A5C4B">
        <w:rPr>
          <w:rFonts w:ascii="Calibri" w:hAnsi="Calibri" w:cs="Calibri"/>
          <w:sz w:val="24"/>
        </w:rPr>
        <w:t xml:space="preserve"> by architecting containerized environments using Docker and Kubernetes for the platform.</w:t>
      </w:r>
    </w:p>
    <w:p w14:paraId="681A680D" w14:textId="026A2172" w:rsidR="004E09B5" w:rsidRPr="004E09B5" w:rsidRDefault="004E09B5" w:rsidP="004E09B5">
      <w:pPr>
        <w:pStyle w:val="NoSpacing"/>
        <w:numPr>
          <w:ilvl w:val="0"/>
          <w:numId w:val="11"/>
        </w:numPr>
        <w:spacing w:line="276" w:lineRule="auto"/>
        <w:jc w:val="both"/>
        <w:rPr>
          <w:rFonts w:ascii="Calibri" w:hAnsi="Calibri" w:cs="Calibri"/>
          <w:sz w:val="24"/>
        </w:rPr>
      </w:pPr>
      <w:r w:rsidRPr="004E09B5">
        <w:rPr>
          <w:rFonts w:ascii="Calibri" w:hAnsi="Calibri" w:cs="Calibri"/>
          <w:sz w:val="24"/>
        </w:rPr>
        <w:t xml:space="preserve">Developed and optimized </w:t>
      </w:r>
      <w:r w:rsidRPr="004E09B5">
        <w:rPr>
          <w:rFonts w:ascii="Calibri" w:hAnsi="Calibri" w:cs="Calibri"/>
          <w:b/>
          <w:bCs/>
          <w:sz w:val="24"/>
        </w:rPr>
        <w:t>real-time monitoring</w:t>
      </w:r>
      <w:r w:rsidRPr="004E09B5">
        <w:rPr>
          <w:rFonts w:ascii="Calibri" w:hAnsi="Calibri" w:cs="Calibri"/>
          <w:sz w:val="24"/>
        </w:rPr>
        <w:t xml:space="preserve"> </w:t>
      </w:r>
      <w:r w:rsidRPr="004E09B5">
        <w:rPr>
          <w:rFonts w:ascii="Calibri" w:hAnsi="Calibri" w:cs="Calibri"/>
          <w:b/>
          <w:bCs/>
          <w:sz w:val="24"/>
        </w:rPr>
        <w:t>dashboards</w:t>
      </w:r>
      <w:r w:rsidRPr="004E09B5">
        <w:rPr>
          <w:rFonts w:ascii="Calibri" w:hAnsi="Calibri" w:cs="Calibri"/>
          <w:sz w:val="24"/>
        </w:rPr>
        <w:t xml:space="preserve"> using </w:t>
      </w:r>
      <w:r w:rsidRPr="004E09B5">
        <w:rPr>
          <w:rFonts w:ascii="Calibri" w:hAnsi="Calibri" w:cs="Calibri"/>
          <w:b/>
          <w:bCs/>
          <w:sz w:val="24"/>
        </w:rPr>
        <w:t>Grafana</w:t>
      </w:r>
      <w:r w:rsidRPr="004E09B5">
        <w:rPr>
          <w:rFonts w:ascii="Calibri" w:hAnsi="Calibri" w:cs="Calibri"/>
          <w:sz w:val="24"/>
        </w:rPr>
        <w:t xml:space="preserve"> and </w:t>
      </w:r>
      <w:r w:rsidR="00430779">
        <w:rPr>
          <w:rFonts w:ascii="Calibri" w:hAnsi="Calibri" w:cs="Calibri"/>
          <w:b/>
          <w:bCs/>
          <w:sz w:val="24"/>
        </w:rPr>
        <w:t>Splunk</w:t>
      </w:r>
      <w:r w:rsidRPr="004E09B5">
        <w:rPr>
          <w:rFonts w:ascii="Calibri" w:hAnsi="Calibri" w:cs="Calibri"/>
          <w:sz w:val="24"/>
        </w:rPr>
        <w:t>, providing actionable insights into equipment usage and transaction statuses, and enabling proactive issue resolution.</w:t>
      </w:r>
    </w:p>
    <w:p w14:paraId="31BF1933" w14:textId="5816A891" w:rsidR="004E09B5" w:rsidRPr="005A5C4B" w:rsidRDefault="004E09B5" w:rsidP="004E09B5">
      <w:pPr>
        <w:pStyle w:val="NoSpacing"/>
        <w:numPr>
          <w:ilvl w:val="0"/>
          <w:numId w:val="11"/>
        </w:numPr>
        <w:spacing w:line="276" w:lineRule="auto"/>
        <w:jc w:val="both"/>
        <w:rPr>
          <w:rFonts w:ascii="Calibri" w:hAnsi="Calibri" w:cs="Calibri"/>
          <w:sz w:val="24"/>
        </w:rPr>
      </w:pPr>
      <w:r w:rsidRPr="004E09B5">
        <w:rPr>
          <w:rFonts w:ascii="Calibri" w:hAnsi="Calibri" w:cs="Calibri"/>
          <w:sz w:val="24"/>
        </w:rPr>
        <w:t xml:space="preserve">Integrated </w:t>
      </w:r>
      <w:r w:rsidRPr="004E09B5">
        <w:rPr>
          <w:rFonts w:ascii="Calibri" w:hAnsi="Calibri" w:cs="Calibri"/>
          <w:b/>
          <w:bCs/>
          <w:sz w:val="24"/>
        </w:rPr>
        <w:t>AWS CloudWatch</w:t>
      </w:r>
      <w:r w:rsidRPr="004E09B5">
        <w:rPr>
          <w:rFonts w:ascii="Calibri" w:hAnsi="Calibri" w:cs="Calibri"/>
          <w:sz w:val="24"/>
        </w:rPr>
        <w:t xml:space="preserve"> and </w:t>
      </w:r>
      <w:r w:rsidRPr="004E09B5">
        <w:rPr>
          <w:rFonts w:ascii="Calibri" w:hAnsi="Calibri" w:cs="Calibri"/>
          <w:b/>
          <w:bCs/>
          <w:sz w:val="24"/>
        </w:rPr>
        <w:t>SNS</w:t>
      </w:r>
      <w:r w:rsidRPr="004E09B5">
        <w:rPr>
          <w:rFonts w:ascii="Calibri" w:hAnsi="Calibri" w:cs="Calibri"/>
          <w:sz w:val="24"/>
        </w:rPr>
        <w:t xml:space="preserve"> to implement </w:t>
      </w:r>
      <w:r w:rsidRPr="004E09B5">
        <w:rPr>
          <w:rFonts w:ascii="Calibri" w:hAnsi="Calibri" w:cs="Calibri"/>
          <w:b/>
          <w:bCs/>
          <w:sz w:val="24"/>
        </w:rPr>
        <w:t>real-time alerts</w:t>
      </w:r>
      <w:r w:rsidRPr="004E09B5">
        <w:rPr>
          <w:rFonts w:ascii="Calibri" w:hAnsi="Calibri" w:cs="Calibri"/>
          <w:sz w:val="24"/>
        </w:rPr>
        <w:t xml:space="preserve"> for equipment failures and critical system issues, enhancing incident response times and minimizing downtime.</w:t>
      </w:r>
    </w:p>
    <w:p w14:paraId="3C4C631F" w14:textId="77777777"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Automated compliance reporting on data privacy, transaction security, and system configurations using </w:t>
      </w:r>
      <w:r w:rsidRPr="004160BB">
        <w:rPr>
          <w:rFonts w:ascii="Calibri" w:hAnsi="Calibri" w:cs="Calibri"/>
          <w:b/>
          <w:bCs/>
          <w:sz w:val="24"/>
        </w:rPr>
        <w:t>PowerShell scripts</w:t>
      </w:r>
      <w:r w:rsidRPr="005A5C4B">
        <w:rPr>
          <w:rFonts w:ascii="Calibri" w:hAnsi="Calibri" w:cs="Calibri"/>
          <w:sz w:val="24"/>
        </w:rPr>
        <w:t>, improving audit readiness.</w:t>
      </w:r>
    </w:p>
    <w:p w14:paraId="22E67A2A" w14:textId="51CDBE6F" w:rsidR="005A5C4B" w:rsidRPr="00E85006" w:rsidRDefault="005A5C4B" w:rsidP="005A5C4B">
      <w:pPr>
        <w:pStyle w:val="NoSpacing"/>
        <w:numPr>
          <w:ilvl w:val="0"/>
          <w:numId w:val="11"/>
        </w:numPr>
        <w:spacing w:line="276" w:lineRule="auto"/>
        <w:jc w:val="both"/>
        <w:rPr>
          <w:rFonts w:ascii="Calibri" w:hAnsi="Calibri" w:cs="Calibri"/>
          <w:b/>
          <w:bCs/>
          <w:sz w:val="24"/>
        </w:rPr>
      </w:pPr>
      <w:r w:rsidRPr="005A5C4B">
        <w:rPr>
          <w:rFonts w:ascii="Calibri" w:hAnsi="Calibri" w:cs="Calibri"/>
          <w:sz w:val="24"/>
        </w:rPr>
        <w:t xml:space="preserve">Optimized platform infrastructure </w:t>
      </w:r>
      <w:r w:rsidRPr="004160BB">
        <w:rPr>
          <w:rFonts w:ascii="Calibri" w:hAnsi="Calibri" w:cs="Calibri"/>
          <w:b/>
          <w:bCs/>
          <w:sz w:val="24"/>
        </w:rPr>
        <w:t>cost and resource utilization</w:t>
      </w:r>
      <w:r w:rsidRPr="005A5C4B">
        <w:rPr>
          <w:rFonts w:ascii="Calibri" w:hAnsi="Calibri" w:cs="Calibri"/>
          <w:sz w:val="24"/>
        </w:rPr>
        <w:t xml:space="preserve"> through </w:t>
      </w:r>
      <w:r w:rsidRPr="004160BB">
        <w:rPr>
          <w:rFonts w:ascii="Calibri" w:hAnsi="Calibri" w:cs="Calibri"/>
          <w:b/>
          <w:bCs/>
          <w:sz w:val="24"/>
        </w:rPr>
        <w:t>configuration</w:t>
      </w:r>
      <w:r w:rsidRPr="005A5C4B">
        <w:rPr>
          <w:rFonts w:ascii="Calibri" w:hAnsi="Calibri" w:cs="Calibri"/>
          <w:sz w:val="24"/>
        </w:rPr>
        <w:t xml:space="preserve"> </w:t>
      </w:r>
      <w:r w:rsidRPr="00E85006">
        <w:rPr>
          <w:rFonts w:ascii="Calibri" w:hAnsi="Calibri" w:cs="Calibri"/>
          <w:sz w:val="24"/>
        </w:rPr>
        <w:t>management with Ansible</w:t>
      </w:r>
      <w:r w:rsidRPr="005A5C4B">
        <w:rPr>
          <w:rFonts w:ascii="Calibri" w:hAnsi="Calibri" w:cs="Calibri"/>
          <w:sz w:val="24"/>
        </w:rPr>
        <w:t xml:space="preserve"> and detailed monitoring via </w:t>
      </w:r>
      <w:r w:rsidRPr="00E85006">
        <w:rPr>
          <w:rFonts w:ascii="Calibri" w:hAnsi="Calibri" w:cs="Calibri"/>
          <w:b/>
          <w:bCs/>
          <w:sz w:val="24"/>
        </w:rPr>
        <w:t>AWS CloudWatch</w:t>
      </w:r>
      <w:r w:rsidR="00E85006" w:rsidRPr="00E85006">
        <w:rPr>
          <w:rFonts w:ascii="Calibri" w:hAnsi="Calibri" w:cs="Calibri"/>
          <w:b/>
          <w:bCs/>
          <w:sz w:val="24"/>
        </w:rPr>
        <w:t xml:space="preserve"> and </w:t>
      </w:r>
      <w:r w:rsidR="00CF3D38">
        <w:rPr>
          <w:rFonts w:ascii="Calibri" w:hAnsi="Calibri" w:cs="Calibri"/>
          <w:b/>
          <w:bCs/>
          <w:sz w:val="24"/>
        </w:rPr>
        <w:t>Splunk</w:t>
      </w:r>
      <w:r w:rsidR="00E85006" w:rsidRPr="00E85006">
        <w:rPr>
          <w:rFonts w:ascii="Calibri" w:hAnsi="Calibri" w:cs="Calibri"/>
          <w:b/>
          <w:bCs/>
          <w:sz w:val="24"/>
        </w:rPr>
        <w:t>.</w:t>
      </w:r>
    </w:p>
    <w:p w14:paraId="7EE9578C" w14:textId="77777777"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lastRenderedPageBreak/>
        <w:t xml:space="preserve">Reduced </w:t>
      </w:r>
      <w:r w:rsidRPr="004160BB">
        <w:rPr>
          <w:rFonts w:ascii="Calibri" w:hAnsi="Calibri" w:cs="Calibri"/>
          <w:b/>
          <w:bCs/>
          <w:sz w:val="24"/>
        </w:rPr>
        <w:t>unauthorized</w:t>
      </w:r>
      <w:r w:rsidRPr="005A5C4B">
        <w:rPr>
          <w:rFonts w:ascii="Calibri" w:hAnsi="Calibri" w:cs="Calibri"/>
          <w:sz w:val="24"/>
        </w:rPr>
        <w:t xml:space="preserve"> </w:t>
      </w:r>
      <w:r w:rsidRPr="004160BB">
        <w:rPr>
          <w:rFonts w:ascii="Calibri" w:hAnsi="Calibri" w:cs="Calibri"/>
          <w:b/>
          <w:bCs/>
          <w:sz w:val="24"/>
        </w:rPr>
        <w:t>access</w:t>
      </w:r>
      <w:r w:rsidRPr="005A5C4B">
        <w:rPr>
          <w:rFonts w:ascii="Calibri" w:hAnsi="Calibri" w:cs="Calibri"/>
          <w:sz w:val="24"/>
        </w:rPr>
        <w:t xml:space="preserve"> </w:t>
      </w:r>
      <w:r w:rsidRPr="004160BB">
        <w:rPr>
          <w:rFonts w:ascii="Calibri" w:hAnsi="Calibri" w:cs="Calibri"/>
          <w:b/>
          <w:bCs/>
          <w:sz w:val="24"/>
        </w:rPr>
        <w:t>incidents by 25%</w:t>
      </w:r>
      <w:r w:rsidRPr="005A5C4B">
        <w:rPr>
          <w:rFonts w:ascii="Calibri" w:hAnsi="Calibri" w:cs="Calibri"/>
          <w:sz w:val="24"/>
        </w:rPr>
        <w:t xml:space="preserve"> by securing sensitive transaction data with IAM role-based access control and multi-factor authentication.</w:t>
      </w:r>
    </w:p>
    <w:p w14:paraId="58D0A233" w14:textId="77777777"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Migrated on-premises </w:t>
      </w:r>
      <w:r w:rsidRPr="004160BB">
        <w:rPr>
          <w:rFonts w:ascii="Calibri" w:hAnsi="Calibri" w:cs="Calibri"/>
          <w:b/>
          <w:bCs/>
          <w:sz w:val="24"/>
        </w:rPr>
        <w:t>VMware</w:t>
      </w:r>
      <w:r w:rsidRPr="005A5C4B">
        <w:rPr>
          <w:rFonts w:ascii="Calibri" w:hAnsi="Calibri" w:cs="Calibri"/>
          <w:sz w:val="24"/>
        </w:rPr>
        <w:t xml:space="preserve"> </w:t>
      </w:r>
      <w:r w:rsidRPr="004160BB">
        <w:rPr>
          <w:rFonts w:ascii="Calibri" w:hAnsi="Calibri" w:cs="Calibri"/>
          <w:b/>
          <w:bCs/>
          <w:sz w:val="24"/>
        </w:rPr>
        <w:t>environments</w:t>
      </w:r>
      <w:r w:rsidRPr="005A5C4B">
        <w:rPr>
          <w:rFonts w:ascii="Calibri" w:hAnsi="Calibri" w:cs="Calibri"/>
          <w:sz w:val="24"/>
        </w:rPr>
        <w:t xml:space="preserve"> to AWS IaaS, reducing infrastructure costs and enhancing </w:t>
      </w:r>
      <w:r w:rsidRPr="004160BB">
        <w:rPr>
          <w:rFonts w:ascii="Calibri" w:hAnsi="Calibri" w:cs="Calibri"/>
          <w:b/>
          <w:bCs/>
          <w:sz w:val="24"/>
        </w:rPr>
        <w:t>scalability</w:t>
      </w:r>
      <w:r w:rsidRPr="005A5C4B">
        <w:rPr>
          <w:rFonts w:ascii="Calibri" w:hAnsi="Calibri" w:cs="Calibri"/>
          <w:sz w:val="24"/>
        </w:rPr>
        <w:t xml:space="preserve"> for platform operations.</w:t>
      </w:r>
    </w:p>
    <w:p w14:paraId="56EB609B" w14:textId="690CD211"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Ensured consistent and efficient application environment setups by developing </w:t>
      </w:r>
      <w:r w:rsidRPr="004160BB">
        <w:rPr>
          <w:rFonts w:ascii="Calibri" w:hAnsi="Calibri" w:cs="Calibri"/>
          <w:b/>
          <w:bCs/>
          <w:sz w:val="24"/>
        </w:rPr>
        <w:t>reusable</w:t>
      </w:r>
      <w:r w:rsidRPr="005A5C4B">
        <w:rPr>
          <w:rFonts w:ascii="Calibri" w:hAnsi="Calibri" w:cs="Calibri"/>
          <w:sz w:val="24"/>
        </w:rPr>
        <w:t xml:space="preserve"> </w:t>
      </w:r>
      <w:r w:rsidR="00092148">
        <w:rPr>
          <w:rFonts w:ascii="Calibri" w:hAnsi="Calibri" w:cs="Calibri"/>
          <w:b/>
          <w:bCs/>
          <w:sz w:val="24"/>
        </w:rPr>
        <w:t>Terraform</w:t>
      </w:r>
      <w:r w:rsidRPr="004160BB">
        <w:rPr>
          <w:rFonts w:ascii="Calibri" w:hAnsi="Calibri" w:cs="Calibri"/>
          <w:b/>
          <w:bCs/>
          <w:sz w:val="24"/>
        </w:rPr>
        <w:t xml:space="preserve"> scripts</w:t>
      </w:r>
      <w:r w:rsidRPr="005A5C4B">
        <w:rPr>
          <w:rFonts w:ascii="Calibri" w:hAnsi="Calibri" w:cs="Calibri"/>
          <w:sz w:val="24"/>
        </w:rPr>
        <w:t xml:space="preserve"> for </w:t>
      </w:r>
      <w:r w:rsidRPr="004160BB">
        <w:rPr>
          <w:rFonts w:ascii="Calibri" w:hAnsi="Calibri" w:cs="Calibri"/>
          <w:b/>
          <w:bCs/>
          <w:sz w:val="24"/>
        </w:rPr>
        <w:t>Dev, Staging, and Production</w:t>
      </w:r>
      <w:r w:rsidRPr="005A5C4B">
        <w:rPr>
          <w:rFonts w:ascii="Calibri" w:hAnsi="Calibri" w:cs="Calibri"/>
          <w:sz w:val="24"/>
        </w:rPr>
        <w:t>, reducing setup time by 50%.</w:t>
      </w:r>
    </w:p>
    <w:p w14:paraId="33FC4B7B" w14:textId="77777777"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Collaborated with </w:t>
      </w:r>
      <w:r w:rsidRPr="004160BB">
        <w:rPr>
          <w:rFonts w:ascii="Calibri" w:hAnsi="Calibri" w:cs="Calibri"/>
          <w:b/>
          <w:bCs/>
          <w:sz w:val="24"/>
        </w:rPr>
        <w:t>cross-functional teams</w:t>
      </w:r>
      <w:r w:rsidRPr="005A5C4B">
        <w:rPr>
          <w:rFonts w:ascii="Calibri" w:hAnsi="Calibri" w:cs="Calibri"/>
          <w:sz w:val="24"/>
        </w:rPr>
        <w:t xml:space="preserve"> to design and deploy </w:t>
      </w:r>
      <w:r w:rsidRPr="004160BB">
        <w:rPr>
          <w:rFonts w:ascii="Calibri" w:hAnsi="Calibri" w:cs="Calibri"/>
          <w:b/>
          <w:bCs/>
          <w:sz w:val="24"/>
        </w:rPr>
        <w:t>secure APIs</w:t>
      </w:r>
      <w:r w:rsidRPr="005A5C4B">
        <w:rPr>
          <w:rFonts w:ascii="Calibri" w:hAnsi="Calibri" w:cs="Calibri"/>
          <w:sz w:val="24"/>
        </w:rPr>
        <w:t xml:space="preserve"> for equipment rentals, transaction processing, and customer notifications.</w:t>
      </w:r>
    </w:p>
    <w:p w14:paraId="70E86E32" w14:textId="77777777" w:rsidR="005A5C4B" w:rsidRPr="005A5C4B" w:rsidRDefault="005A5C4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 xml:space="preserve">Enhanced platform analytics by integrating </w:t>
      </w:r>
      <w:r w:rsidRPr="004160BB">
        <w:rPr>
          <w:rFonts w:ascii="Calibri" w:hAnsi="Calibri" w:cs="Calibri"/>
          <w:b/>
          <w:bCs/>
          <w:sz w:val="24"/>
        </w:rPr>
        <w:t>Elasticsearch</w:t>
      </w:r>
      <w:r w:rsidRPr="005A5C4B">
        <w:rPr>
          <w:rFonts w:ascii="Calibri" w:hAnsi="Calibri" w:cs="Calibri"/>
          <w:sz w:val="24"/>
        </w:rPr>
        <w:t xml:space="preserve"> and </w:t>
      </w:r>
      <w:r w:rsidRPr="004160BB">
        <w:rPr>
          <w:rFonts w:ascii="Calibri" w:hAnsi="Calibri" w:cs="Calibri"/>
          <w:b/>
          <w:bCs/>
          <w:sz w:val="24"/>
        </w:rPr>
        <w:t>Kibana</w:t>
      </w:r>
      <w:r w:rsidRPr="005A5C4B">
        <w:rPr>
          <w:rFonts w:ascii="Calibri" w:hAnsi="Calibri" w:cs="Calibri"/>
          <w:sz w:val="24"/>
        </w:rPr>
        <w:t>, providing detailed insights into rental patterns and transaction trends.</w:t>
      </w:r>
    </w:p>
    <w:p w14:paraId="3CD5E421" w14:textId="4BC5D022" w:rsidR="005A5C4B" w:rsidRPr="005A5C4B" w:rsidRDefault="004160BB" w:rsidP="005A5C4B">
      <w:pPr>
        <w:pStyle w:val="NoSpacing"/>
        <w:numPr>
          <w:ilvl w:val="0"/>
          <w:numId w:val="11"/>
        </w:numPr>
        <w:spacing w:line="276" w:lineRule="auto"/>
        <w:jc w:val="both"/>
        <w:rPr>
          <w:rFonts w:ascii="Calibri" w:hAnsi="Calibri" w:cs="Calibri"/>
          <w:sz w:val="24"/>
        </w:rPr>
      </w:pPr>
      <w:r w:rsidRPr="005A5C4B">
        <w:rPr>
          <w:rFonts w:ascii="Calibri" w:hAnsi="Calibri" w:cs="Calibri"/>
          <w:sz w:val="24"/>
        </w:rPr>
        <w:t>Customer satisfaction improved</w:t>
      </w:r>
      <w:r w:rsidR="005A5C4B" w:rsidRPr="005A5C4B">
        <w:rPr>
          <w:rFonts w:ascii="Calibri" w:hAnsi="Calibri" w:cs="Calibri"/>
          <w:sz w:val="24"/>
        </w:rPr>
        <w:t xml:space="preserve"> by 30% by </w:t>
      </w:r>
      <w:r w:rsidR="005A5C4B" w:rsidRPr="004160BB">
        <w:rPr>
          <w:rFonts w:ascii="Calibri" w:hAnsi="Calibri" w:cs="Calibri"/>
          <w:b/>
          <w:bCs/>
          <w:sz w:val="24"/>
        </w:rPr>
        <w:t>reducing platform</w:t>
      </w:r>
      <w:r w:rsidR="005A5C4B" w:rsidRPr="005A5C4B">
        <w:rPr>
          <w:rFonts w:ascii="Calibri" w:hAnsi="Calibri" w:cs="Calibri"/>
          <w:sz w:val="24"/>
        </w:rPr>
        <w:t xml:space="preserve"> </w:t>
      </w:r>
      <w:r w:rsidR="005A5C4B" w:rsidRPr="004160BB">
        <w:rPr>
          <w:rFonts w:ascii="Calibri" w:hAnsi="Calibri" w:cs="Calibri"/>
          <w:b/>
          <w:bCs/>
          <w:sz w:val="24"/>
        </w:rPr>
        <w:t>downtime</w:t>
      </w:r>
      <w:r w:rsidR="005A5C4B" w:rsidRPr="005A5C4B">
        <w:rPr>
          <w:rFonts w:ascii="Calibri" w:hAnsi="Calibri" w:cs="Calibri"/>
          <w:sz w:val="24"/>
        </w:rPr>
        <w:t xml:space="preserve"> through proactive monitoring and alerting critical services.</w:t>
      </w:r>
    </w:p>
    <w:p w14:paraId="268EB55C" w14:textId="77777777" w:rsidR="00CA6A11" w:rsidRPr="00A97BE4" w:rsidRDefault="00CA6A11" w:rsidP="00CA6A11">
      <w:pPr>
        <w:pStyle w:val="NoSpacing"/>
        <w:ind w:left="360"/>
        <w:jc w:val="both"/>
        <w:rPr>
          <w:rFonts w:ascii="Calibri" w:hAnsi="Calibri" w:cs="Calibri"/>
          <w:sz w:val="24"/>
        </w:rPr>
      </w:pPr>
    </w:p>
    <w:p w14:paraId="0059EFDA" w14:textId="5018924E" w:rsidR="00E252E5" w:rsidRPr="006F6D7B" w:rsidRDefault="00E252E5" w:rsidP="00E252E5">
      <w:pPr>
        <w:pStyle w:val="NoSpacing"/>
        <w:rPr>
          <w:rFonts w:ascii="Calibri" w:hAnsi="Calibri" w:cs="Calibri"/>
          <w:sz w:val="24"/>
        </w:rPr>
      </w:pPr>
      <w:r w:rsidRPr="00A97BE4">
        <w:rPr>
          <w:rFonts w:ascii="Calibri" w:hAnsi="Calibri" w:cs="Calibri"/>
          <w:b/>
          <w:bCs/>
          <w:sz w:val="24"/>
        </w:rPr>
        <w:t>E</w:t>
      </w:r>
      <w:r w:rsidR="00160ACC">
        <w:rPr>
          <w:rFonts w:ascii="Calibri" w:hAnsi="Calibri" w:cs="Calibri"/>
          <w:b/>
          <w:bCs/>
          <w:sz w:val="24"/>
        </w:rPr>
        <w:t>nvironment</w:t>
      </w:r>
      <w:r w:rsidRPr="00A97BE4">
        <w:rPr>
          <w:rFonts w:ascii="Calibri" w:hAnsi="Calibri" w:cs="Calibri"/>
          <w:sz w:val="24"/>
        </w:rPr>
        <w:t xml:space="preserve">: </w:t>
      </w:r>
      <w:r w:rsidR="006F6D7B" w:rsidRPr="006F6D7B">
        <w:rPr>
          <w:rFonts w:ascii="Calibri" w:hAnsi="Calibri" w:cs="Calibri"/>
          <w:sz w:val="24"/>
        </w:rPr>
        <w:t xml:space="preserve">AWS (EKS, S3, CloudWatch, IAM, RDS, Route53, SNS), Kubernetes, Docker, Terraform, Jenkins, Ansible, Python, PowerShell, </w:t>
      </w:r>
      <w:r w:rsidR="0001413D">
        <w:rPr>
          <w:rFonts w:ascii="Calibri" w:hAnsi="Calibri" w:cs="Calibri"/>
          <w:sz w:val="24"/>
        </w:rPr>
        <w:t>Splunk</w:t>
      </w:r>
      <w:r w:rsidR="006F6D7B" w:rsidRPr="006F6D7B">
        <w:rPr>
          <w:rFonts w:ascii="Calibri" w:hAnsi="Calibri" w:cs="Calibri"/>
          <w:sz w:val="24"/>
        </w:rPr>
        <w:t>, Grafana, Elasticsearch, Kibana, Nexus, VMware, Linux, Harness, TLS, Tokenization, CloudFormation.</w:t>
      </w:r>
    </w:p>
    <w:p w14:paraId="198A60C6" w14:textId="77777777" w:rsidR="006F6D7B" w:rsidRDefault="006F6D7B" w:rsidP="00E252E5">
      <w:pPr>
        <w:pStyle w:val="NoSpacing"/>
        <w:rPr>
          <w:rFonts w:ascii="Calibri" w:hAnsi="Calibri" w:cs="Calibri"/>
          <w:b/>
          <w:bCs/>
          <w:sz w:val="24"/>
        </w:rPr>
      </w:pPr>
    </w:p>
    <w:p w14:paraId="72D6BB96" w14:textId="77777777" w:rsidR="00351811" w:rsidRPr="00A97BE4" w:rsidRDefault="00351811" w:rsidP="00351811">
      <w:pPr>
        <w:pStyle w:val="NoSpacing"/>
        <w:rPr>
          <w:rFonts w:ascii="Calibri" w:hAnsi="Calibri" w:cs="Calibri"/>
          <w:b/>
          <w:bCs/>
          <w:sz w:val="24"/>
        </w:rPr>
      </w:pPr>
      <w:r w:rsidRPr="00A97BE4">
        <w:rPr>
          <w:rFonts w:ascii="Calibri" w:hAnsi="Calibri" w:cs="Calibri"/>
          <w:b/>
          <w:bCs/>
          <w:sz w:val="24"/>
        </w:rPr>
        <w:t>C</w:t>
      </w:r>
      <w:r>
        <w:rPr>
          <w:rFonts w:ascii="Calibri" w:hAnsi="Calibri" w:cs="Calibri"/>
          <w:b/>
          <w:bCs/>
          <w:sz w:val="24"/>
        </w:rPr>
        <w:t>lient</w:t>
      </w:r>
      <w:r w:rsidRPr="00A97BE4">
        <w:rPr>
          <w:rFonts w:ascii="Calibri" w:hAnsi="Calibri" w:cs="Calibri"/>
          <w:b/>
          <w:bCs/>
          <w:sz w:val="24"/>
        </w:rPr>
        <w:t xml:space="preserve">: </w:t>
      </w:r>
      <w:r w:rsidRPr="0093703B">
        <w:rPr>
          <w:rFonts w:ascii="Calibri" w:hAnsi="Calibri" w:cs="Calibri"/>
          <w:sz w:val="24"/>
        </w:rPr>
        <w:t>EPAM Systems, Inc.</w:t>
      </w:r>
      <w:r>
        <w:rPr>
          <w:rFonts w:ascii="Calibri" w:hAnsi="Calibri" w:cs="Calibri"/>
          <w:sz w:val="24"/>
        </w:rPr>
        <w:t xml:space="preserve"> – Hyderabad, INDIA</w:t>
      </w:r>
    </w:p>
    <w:p w14:paraId="32E7570A" w14:textId="77777777" w:rsidR="00351811" w:rsidRPr="00A97BE4" w:rsidRDefault="00351811" w:rsidP="00351811">
      <w:pPr>
        <w:pStyle w:val="NoSpacing"/>
        <w:spacing w:after="120"/>
        <w:rPr>
          <w:rFonts w:ascii="Calibri" w:hAnsi="Calibri" w:cs="Calibri"/>
          <w:b/>
          <w:bCs/>
          <w:sz w:val="24"/>
        </w:rPr>
      </w:pPr>
      <w:r w:rsidRPr="00A97BE4">
        <w:rPr>
          <w:rFonts w:ascii="Calibri" w:hAnsi="Calibri" w:cs="Calibri"/>
          <w:b/>
          <w:bCs/>
          <w:sz w:val="24"/>
        </w:rPr>
        <w:t>P</w:t>
      </w:r>
      <w:r>
        <w:rPr>
          <w:rFonts w:ascii="Calibri" w:hAnsi="Calibri" w:cs="Calibri"/>
          <w:b/>
          <w:bCs/>
          <w:sz w:val="24"/>
        </w:rPr>
        <w:t>osition</w:t>
      </w:r>
      <w:r w:rsidRPr="00A97BE4">
        <w:rPr>
          <w:rFonts w:ascii="Calibri" w:hAnsi="Calibri" w:cs="Calibri"/>
          <w:b/>
          <w:bCs/>
          <w:sz w:val="24"/>
        </w:rPr>
        <w:t xml:space="preserve">: </w:t>
      </w:r>
      <w:r w:rsidRPr="009E3078">
        <w:rPr>
          <w:rFonts w:ascii="Calibri" w:hAnsi="Calibri" w:cs="Calibri"/>
          <w:sz w:val="24"/>
        </w:rPr>
        <w:t>Devops Engineer</w:t>
      </w:r>
      <w:r w:rsidRPr="00A97BE4">
        <w:rPr>
          <w:rFonts w:ascii="Calibri" w:hAnsi="Calibri" w:cs="Calibri"/>
          <w:b/>
          <w:bCs/>
          <w:sz w:val="24"/>
        </w:rPr>
        <w:t xml:space="preserve">                            </w:t>
      </w:r>
      <w:r w:rsidRPr="00A97BE4">
        <w:rPr>
          <w:rFonts w:ascii="Calibri" w:hAnsi="Calibri" w:cs="Calibri"/>
          <w:b/>
          <w:bCs/>
          <w:sz w:val="24"/>
        </w:rPr>
        <w:tab/>
      </w:r>
      <w:r w:rsidRPr="00A97BE4">
        <w:rPr>
          <w:rFonts w:ascii="Calibri" w:hAnsi="Calibri" w:cs="Calibri"/>
          <w:b/>
          <w:bCs/>
          <w:sz w:val="24"/>
        </w:rPr>
        <w:tab/>
      </w:r>
      <w:r w:rsidRPr="00A97BE4">
        <w:rPr>
          <w:rFonts w:ascii="Calibri" w:hAnsi="Calibri" w:cs="Calibri"/>
          <w:b/>
          <w:bCs/>
          <w:sz w:val="24"/>
        </w:rPr>
        <w:tab/>
      </w:r>
      <w:r>
        <w:rPr>
          <w:rFonts w:ascii="Calibri" w:hAnsi="Calibri" w:cs="Calibri"/>
          <w:b/>
          <w:bCs/>
          <w:sz w:val="24"/>
        </w:rPr>
        <w:t xml:space="preserve">                 </w:t>
      </w:r>
      <w:r w:rsidRPr="00A97BE4">
        <w:rPr>
          <w:rFonts w:ascii="Calibri" w:hAnsi="Calibri" w:cs="Calibri"/>
          <w:b/>
          <w:bCs/>
          <w:sz w:val="24"/>
        </w:rPr>
        <w:t>D</w:t>
      </w:r>
      <w:r>
        <w:rPr>
          <w:rFonts w:ascii="Calibri" w:hAnsi="Calibri" w:cs="Calibri"/>
          <w:b/>
          <w:bCs/>
          <w:sz w:val="24"/>
        </w:rPr>
        <w:t>ate</w:t>
      </w:r>
      <w:r w:rsidRPr="00A97BE4">
        <w:rPr>
          <w:rFonts w:ascii="Calibri" w:hAnsi="Calibri" w:cs="Calibri"/>
          <w:b/>
          <w:bCs/>
          <w:sz w:val="24"/>
        </w:rPr>
        <w:t>:</w:t>
      </w:r>
      <w:r>
        <w:rPr>
          <w:rFonts w:ascii="Calibri" w:hAnsi="Calibri" w:cs="Calibri"/>
          <w:b/>
          <w:bCs/>
          <w:sz w:val="24"/>
        </w:rPr>
        <w:t xml:space="preserve"> </w:t>
      </w:r>
      <w:r w:rsidRPr="009E3078">
        <w:rPr>
          <w:rFonts w:ascii="Calibri" w:hAnsi="Calibri" w:cs="Calibri"/>
          <w:sz w:val="24"/>
        </w:rPr>
        <w:t>April 2019 -July 2022</w:t>
      </w:r>
      <w:r w:rsidRPr="00A97BE4">
        <w:rPr>
          <w:rFonts w:ascii="Calibri" w:hAnsi="Calibri" w:cs="Calibri"/>
          <w:b/>
          <w:bCs/>
          <w:sz w:val="24"/>
        </w:rPr>
        <w:t xml:space="preserve">                                                          </w:t>
      </w:r>
    </w:p>
    <w:p w14:paraId="6108916F" w14:textId="73024929" w:rsidR="00E252E5" w:rsidRPr="00A97BE4" w:rsidRDefault="00351811" w:rsidP="009F445C">
      <w:pPr>
        <w:pStyle w:val="NoSpacing"/>
        <w:spacing w:after="120"/>
        <w:rPr>
          <w:rFonts w:ascii="Calibri" w:hAnsi="Calibri" w:cs="Calibri"/>
          <w:b/>
          <w:bCs/>
          <w:sz w:val="24"/>
        </w:rPr>
      </w:pPr>
      <w:r w:rsidRPr="009E3078">
        <w:rPr>
          <w:rFonts w:ascii="Calibri" w:hAnsi="Calibri" w:cs="Calibri"/>
          <w:b/>
          <w:bCs/>
          <w:sz w:val="24"/>
        </w:rPr>
        <w:t>RESPONSIBILITIES:</w:t>
      </w:r>
      <w:r w:rsidR="00E252E5" w:rsidRPr="00932278">
        <w:rPr>
          <w:rFonts w:ascii="Calibri" w:hAnsi="Calibri" w:cs="Calibri"/>
          <w:sz w:val="24"/>
        </w:rPr>
        <w:t xml:space="preserve">                                        </w:t>
      </w:r>
    </w:p>
    <w:p w14:paraId="7DE0B764" w14:textId="01C41608"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Designed and implemented </w:t>
      </w:r>
      <w:r w:rsidRPr="0076454D">
        <w:rPr>
          <w:rFonts w:ascii="Calibri" w:eastAsia="Times New Roman" w:hAnsi="Calibri" w:cs="Calibri"/>
          <w:b/>
          <w:bCs/>
          <w:kern w:val="0"/>
          <w14:ligatures w14:val="none"/>
        </w:rPr>
        <w:t>CI/CD pipelines</w:t>
      </w:r>
      <w:r w:rsidRPr="0076454D">
        <w:rPr>
          <w:rFonts w:ascii="Calibri" w:eastAsia="Times New Roman" w:hAnsi="Calibri" w:cs="Calibri"/>
          <w:kern w:val="0"/>
          <w14:ligatures w14:val="none"/>
        </w:rPr>
        <w:t xml:space="preserve"> using </w:t>
      </w:r>
      <w:r w:rsidRPr="0076454D">
        <w:rPr>
          <w:rFonts w:ascii="Calibri" w:eastAsia="Times New Roman" w:hAnsi="Calibri" w:cs="Calibri"/>
          <w:b/>
          <w:bCs/>
          <w:kern w:val="0"/>
          <w14:ligatures w14:val="none"/>
        </w:rPr>
        <w:t>Jenkins</w:t>
      </w:r>
      <w:r w:rsidRPr="0076454D">
        <w:rPr>
          <w:rFonts w:ascii="Calibri" w:eastAsia="Times New Roman" w:hAnsi="Calibri" w:cs="Calibri"/>
          <w:kern w:val="0"/>
          <w14:ligatures w14:val="none"/>
        </w:rPr>
        <w:t>, integrating with version control systems (</w:t>
      </w:r>
      <w:r w:rsidRPr="0076454D">
        <w:rPr>
          <w:rFonts w:ascii="Calibri" w:eastAsia="Times New Roman" w:hAnsi="Calibri" w:cs="Calibri"/>
          <w:b/>
          <w:bCs/>
          <w:kern w:val="0"/>
          <w14:ligatures w14:val="none"/>
        </w:rPr>
        <w:t>Git</w:t>
      </w:r>
      <w:r w:rsidRPr="0076454D">
        <w:rPr>
          <w:rFonts w:ascii="Calibri" w:eastAsia="Times New Roman" w:hAnsi="Calibri" w:cs="Calibri"/>
          <w:kern w:val="0"/>
          <w14:ligatures w14:val="none"/>
        </w:rPr>
        <w:t xml:space="preserve">, </w:t>
      </w:r>
      <w:r w:rsidRPr="0076454D">
        <w:rPr>
          <w:rFonts w:ascii="Calibri" w:eastAsia="Times New Roman" w:hAnsi="Calibri" w:cs="Calibri"/>
          <w:b/>
          <w:bCs/>
          <w:kern w:val="0"/>
          <w14:ligatures w14:val="none"/>
        </w:rPr>
        <w:t>SVN</w:t>
      </w:r>
      <w:r w:rsidRPr="0076454D">
        <w:rPr>
          <w:rFonts w:ascii="Calibri" w:eastAsia="Times New Roman" w:hAnsi="Calibri" w:cs="Calibri"/>
          <w:kern w:val="0"/>
          <w14:ligatures w14:val="none"/>
        </w:rPr>
        <w:t>) to streamline weekly releases and ensure organized version control.</w:t>
      </w:r>
    </w:p>
    <w:p w14:paraId="30E86446" w14:textId="116A8B06"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Automated infrastructure provisioning on </w:t>
      </w:r>
      <w:r w:rsidRPr="0076454D">
        <w:rPr>
          <w:rFonts w:ascii="Calibri" w:eastAsia="Times New Roman" w:hAnsi="Calibri" w:cs="Calibri"/>
          <w:b/>
          <w:bCs/>
          <w:kern w:val="0"/>
          <w14:ligatures w14:val="none"/>
        </w:rPr>
        <w:t>AWS</w:t>
      </w:r>
      <w:r w:rsidRPr="0076454D">
        <w:rPr>
          <w:rFonts w:ascii="Calibri" w:eastAsia="Times New Roman" w:hAnsi="Calibri" w:cs="Calibri"/>
          <w:kern w:val="0"/>
          <w14:ligatures w14:val="none"/>
        </w:rPr>
        <w:t xml:space="preserve"> using </w:t>
      </w:r>
      <w:r w:rsidRPr="0076454D">
        <w:rPr>
          <w:rFonts w:ascii="Calibri" w:eastAsia="Times New Roman" w:hAnsi="Calibri" w:cs="Calibri"/>
          <w:b/>
          <w:bCs/>
          <w:kern w:val="0"/>
          <w14:ligatures w14:val="none"/>
        </w:rPr>
        <w:t>Ansible</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Terraform</w:t>
      </w:r>
      <w:r w:rsidRPr="0076454D">
        <w:rPr>
          <w:rFonts w:ascii="Calibri" w:eastAsia="Times New Roman" w:hAnsi="Calibri" w:cs="Calibri"/>
          <w:kern w:val="0"/>
          <w14:ligatures w14:val="none"/>
        </w:rPr>
        <w:t xml:space="preserve">, managing </w:t>
      </w:r>
      <w:r w:rsidRPr="0076454D">
        <w:rPr>
          <w:rFonts w:ascii="Calibri" w:eastAsia="Times New Roman" w:hAnsi="Calibri" w:cs="Calibri"/>
          <w:b/>
          <w:bCs/>
          <w:kern w:val="0"/>
          <w14:ligatures w14:val="none"/>
        </w:rPr>
        <w:t>EC2 instances</w:t>
      </w:r>
      <w:r w:rsidRPr="0076454D">
        <w:rPr>
          <w:rFonts w:ascii="Calibri" w:eastAsia="Times New Roman" w:hAnsi="Calibri" w:cs="Calibri"/>
          <w:kern w:val="0"/>
          <w14:ligatures w14:val="none"/>
        </w:rPr>
        <w:t xml:space="preserve">, </w:t>
      </w:r>
      <w:r w:rsidRPr="0076454D">
        <w:rPr>
          <w:rFonts w:ascii="Calibri" w:eastAsia="Times New Roman" w:hAnsi="Calibri" w:cs="Calibri"/>
          <w:b/>
          <w:bCs/>
          <w:kern w:val="0"/>
          <w14:ligatures w14:val="none"/>
        </w:rPr>
        <w:t>S3</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DNS</w:t>
      </w:r>
      <w:r w:rsidRPr="0076454D">
        <w:rPr>
          <w:rFonts w:ascii="Calibri" w:eastAsia="Times New Roman" w:hAnsi="Calibri" w:cs="Calibri"/>
          <w:kern w:val="0"/>
          <w14:ligatures w14:val="none"/>
        </w:rPr>
        <w:t xml:space="preserve"> to enable consistent and repeatable cloud setups.</w:t>
      </w:r>
    </w:p>
    <w:p w14:paraId="5E5BAF77" w14:textId="5D4B807E"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Developed and maintained </w:t>
      </w:r>
      <w:r w:rsidRPr="0076454D">
        <w:rPr>
          <w:rFonts w:ascii="Calibri" w:eastAsia="Times New Roman" w:hAnsi="Calibri" w:cs="Calibri"/>
          <w:b/>
          <w:bCs/>
          <w:kern w:val="0"/>
          <w14:ligatures w14:val="none"/>
        </w:rPr>
        <w:t>containerized environments</w:t>
      </w:r>
      <w:r w:rsidRPr="0076454D">
        <w:rPr>
          <w:rFonts w:ascii="Calibri" w:eastAsia="Times New Roman" w:hAnsi="Calibri" w:cs="Calibri"/>
          <w:kern w:val="0"/>
          <w14:ligatures w14:val="none"/>
        </w:rPr>
        <w:t xml:space="preserve"> with </w:t>
      </w:r>
      <w:r w:rsidRPr="0076454D">
        <w:rPr>
          <w:rFonts w:ascii="Calibri" w:eastAsia="Times New Roman" w:hAnsi="Calibri" w:cs="Calibri"/>
          <w:b/>
          <w:bCs/>
          <w:kern w:val="0"/>
          <w14:ligatures w14:val="none"/>
        </w:rPr>
        <w:t>Docker</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Kubernetes</w:t>
      </w:r>
      <w:r w:rsidRPr="0076454D">
        <w:rPr>
          <w:rFonts w:ascii="Calibri" w:eastAsia="Times New Roman" w:hAnsi="Calibri" w:cs="Calibri"/>
          <w:kern w:val="0"/>
          <w14:ligatures w14:val="none"/>
        </w:rPr>
        <w:t xml:space="preserve">, deploying clusters across </w:t>
      </w:r>
      <w:r w:rsidRPr="0076454D">
        <w:rPr>
          <w:rFonts w:ascii="Calibri" w:eastAsia="Times New Roman" w:hAnsi="Calibri" w:cs="Calibri"/>
          <w:b/>
          <w:bCs/>
          <w:kern w:val="0"/>
          <w14:ligatures w14:val="none"/>
        </w:rPr>
        <w:t>AWS</w:t>
      </w:r>
      <w:r w:rsidRPr="0076454D">
        <w:rPr>
          <w:rFonts w:ascii="Calibri" w:eastAsia="Times New Roman" w:hAnsi="Calibri" w:cs="Calibri"/>
          <w:kern w:val="0"/>
          <w14:ligatures w14:val="none"/>
        </w:rPr>
        <w:t xml:space="preserve">, </w:t>
      </w:r>
      <w:r w:rsidRPr="0076454D">
        <w:rPr>
          <w:rFonts w:ascii="Calibri" w:eastAsia="Times New Roman" w:hAnsi="Calibri" w:cs="Calibri"/>
          <w:b/>
          <w:bCs/>
          <w:kern w:val="0"/>
          <w14:ligatures w14:val="none"/>
        </w:rPr>
        <w:t>Azure</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OpenShift</w:t>
      </w:r>
      <w:r w:rsidRPr="0076454D">
        <w:rPr>
          <w:rFonts w:ascii="Calibri" w:eastAsia="Times New Roman" w:hAnsi="Calibri" w:cs="Calibri"/>
          <w:kern w:val="0"/>
          <w14:ligatures w14:val="none"/>
        </w:rPr>
        <w:t>, ensuring scalable and reliable application environments.</w:t>
      </w:r>
    </w:p>
    <w:p w14:paraId="7E67407E" w14:textId="6DF1CEAD"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Built and deployed custom </w:t>
      </w:r>
      <w:r w:rsidRPr="0076454D">
        <w:rPr>
          <w:rFonts w:ascii="Calibri" w:eastAsia="Times New Roman" w:hAnsi="Calibri" w:cs="Calibri"/>
          <w:b/>
          <w:bCs/>
          <w:kern w:val="0"/>
          <w14:ligatures w14:val="none"/>
        </w:rPr>
        <w:t>Amazon Machine Images (AMIs)</w:t>
      </w:r>
      <w:r w:rsidRPr="0076454D">
        <w:rPr>
          <w:rFonts w:ascii="Calibri" w:eastAsia="Times New Roman" w:hAnsi="Calibri" w:cs="Calibri"/>
          <w:kern w:val="0"/>
          <w14:ligatures w14:val="none"/>
        </w:rPr>
        <w:t xml:space="preserve"> on </w:t>
      </w:r>
      <w:r w:rsidRPr="0076454D">
        <w:rPr>
          <w:rFonts w:ascii="Calibri" w:eastAsia="Times New Roman" w:hAnsi="Calibri" w:cs="Calibri"/>
          <w:b/>
          <w:bCs/>
          <w:kern w:val="0"/>
          <w14:ligatures w14:val="none"/>
        </w:rPr>
        <w:t>EC2 instances</w:t>
      </w:r>
      <w:r w:rsidRPr="0076454D">
        <w:rPr>
          <w:rFonts w:ascii="Calibri" w:eastAsia="Times New Roman" w:hAnsi="Calibri" w:cs="Calibri"/>
          <w:kern w:val="0"/>
          <w14:ligatures w14:val="none"/>
        </w:rPr>
        <w:t xml:space="preserve">, leveraging </w:t>
      </w:r>
      <w:r w:rsidRPr="0076454D">
        <w:rPr>
          <w:rFonts w:ascii="Calibri" w:eastAsia="Times New Roman" w:hAnsi="Calibri" w:cs="Calibri"/>
          <w:b/>
          <w:bCs/>
          <w:kern w:val="0"/>
          <w14:ligatures w14:val="none"/>
        </w:rPr>
        <w:t>Terraform</w:t>
      </w:r>
      <w:r w:rsidRPr="0076454D">
        <w:rPr>
          <w:rFonts w:ascii="Calibri" w:eastAsia="Times New Roman" w:hAnsi="Calibri" w:cs="Calibri"/>
          <w:kern w:val="0"/>
          <w14:ligatures w14:val="none"/>
        </w:rPr>
        <w:t xml:space="preserve"> for reusable infrastructure configurations to meet specific deployment needs.</w:t>
      </w:r>
    </w:p>
    <w:p w14:paraId="5A2220ED" w14:textId="62261DB1"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Integrated </w:t>
      </w:r>
      <w:r w:rsidRPr="0076454D">
        <w:rPr>
          <w:rFonts w:ascii="Calibri" w:eastAsia="Times New Roman" w:hAnsi="Calibri" w:cs="Calibri"/>
          <w:b/>
          <w:bCs/>
          <w:kern w:val="0"/>
          <w14:ligatures w14:val="none"/>
        </w:rPr>
        <w:t>Jenkins</w:t>
      </w:r>
      <w:r w:rsidRPr="0076454D">
        <w:rPr>
          <w:rFonts w:ascii="Calibri" w:eastAsia="Times New Roman" w:hAnsi="Calibri" w:cs="Calibri"/>
          <w:kern w:val="0"/>
          <w14:ligatures w14:val="none"/>
        </w:rPr>
        <w:t xml:space="preserve"> with </w:t>
      </w:r>
      <w:r w:rsidRPr="0076454D">
        <w:rPr>
          <w:rFonts w:ascii="Calibri" w:eastAsia="Times New Roman" w:hAnsi="Calibri" w:cs="Calibri"/>
          <w:b/>
          <w:bCs/>
          <w:kern w:val="0"/>
          <w14:ligatures w14:val="none"/>
        </w:rPr>
        <w:t>Docker</w:t>
      </w:r>
      <w:r w:rsidRPr="0076454D">
        <w:rPr>
          <w:rFonts w:ascii="Calibri" w:eastAsia="Times New Roman" w:hAnsi="Calibri" w:cs="Calibri"/>
          <w:kern w:val="0"/>
          <w14:ligatures w14:val="none"/>
        </w:rPr>
        <w:t xml:space="preserve">, publishing images to a private </w:t>
      </w:r>
      <w:r w:rsidRPr="0076454D">
        <w:rPr>
          <w:rFonts w:ascii="Calibri" w:eastAsia="Times New Roman" w:hAnsi="Calibri" w:cs="Calibri"/>
          <w:b/>
          <w:bCs/>
          <w:kern w:val="0"/>
          <w14:ligatures w14:val="none"/>
        </w:rPr>
        <w:t>Nexus</w:t>
      </w:r>
      <w:r w:rsidRPr="0076454D">
        <w:rPr>
          <w:rFonts w:ascii="Calibri" w:eastAsia="Times New Roman" w:hAnsi="Calibri" w:cs="Calibri"/>
          <w:kern w:val="0"/>
          <w14:ligatures w14:val="none"/>
        </w:rPr>
        <w:t xml:space="preserve"> repository, and automated the build and release cycles for various applications (</w:t>
      </w:r>
      <w:r w:rsidRPr="0076454D">
        <w:rPr>
          <w:rFonts w:ascii="Calibri" w:eastAsia="Times New Roman" w:hAnsi="Calibri" w:cs="Calibri"/>
          <w:b/>
          <w:bCs/>
          <w:kern w:val="0"/>
          <w14:ligatures w14:val="none"/>
        </w:rPr>
        <w:t>Java</w:t>
      </w:r>
      <w:r w:rsidRPr="0076454D">
        <w:rPr>
          <w:rFonts w:ascii="Calibri" w:eastAsia="Times New Roman" w:hAnsi="Calibri" w:cs="Calibri"/>
          <w:kern w:val="0"/>
          <w14:ligatures w14:val="none"/>
        </w:rPr>
        <w:t xml:space="preserve">, </w:t>
      </w:r>
      <w:r w:rsidRPr="0076454D">
        <w:rPr>
          <w:rFonts w:ascii="Calibri" w:eastAsia="Times New Roman" w:hAnsi="Calibri" w:cs="Calibri"/>
          <w:b/>
          <w:bCs/>
          <w:kern w:val="0"/>
          <w14:ligatures w14:val="none"/>
        </w:rPr>
        <w:t>Angular</w:t>
      </w:r>
      <w:r w:rsidRPr="0076454D">
        <w:rPr>
          <w:rFonts w:ascii="Calibri" w:eastAsia="Times New Roman" w:hAnsi="Calibri" w:cs="Calibri"/>
          <w:kern w:val="0"/>
          <w14:ligatures w14:val="none"/>
        </w:rPr>
        <w:t xml:space="preserve">, </w:t>
      </w:r>
      <w:r w:rsidRPr="0076454D">
        <w:rPr>
          <w:rFonts w:ascii="Calibri" w:eastAsia="Times New Roman" w:hAnsi="Calibri" w:cs="Calibri"/>
          <w:b/>
          <w:bCs/>
          <w:kern w:val="0"/>
          <w14:ligatures w14:val="none"/>
        </w:rPr>
        <w:t>.NET</w:t>
      </w:r>
      <w:r w:rsidRPr="0076454D">
        <w:rPr>
          <w:rFonts w:ascii="Calibri" w:eastAsia="Times New Roman" w:hAnsi="Calibri" w:cs="Calibri"/>
          <w:kern w:val="0"/>
          <w14:ligatures w14:val="none"/>
        </w:rPr>
        <w:t>).</w:t>
      </w:r>
    </w:p>
    <w:p w14:paraId="6A560760" w14:textId="773502BA"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Worked with </w:t>
      </w:r>
      <w:r w:rsidRPr="0076454D">
        <w:rPr>
          <w:rFonts w:ascii="Calibri" w:eastAsia="Times New Roman" w:hAnsi="Calibri" w:cs="Calibri"/>
          <w:b/>
          <w:bCs/>
          <w:kern w:val="0"/>
          <w14:ligatures w14:val="none"/>
        </w:rPr>
        <w:t>Chef</w:t>
      </w:r>
      <w:r w:rsidRPr="0076454D">
        <w:rPr>
          <w:rFonts w:ascii="Calibri" w:eastAsia="Times New Roman" w:hAnsi="Calibri" w:cs="Calibri"/>
          <w:kern w:val="0"/>
          <w14:ligatures w14:val="none"/>
        </w:rPr>
        <w:t xml:space="preserve"> </w:t>
      </w:r>
      <w:r w:rsidR="00E31CF6">
        <w:rPr>
          <w:rFonts w:ascii="Calibri" w:eastAsia="Times New Roman" w:hAnsi="Calibri" w:cs="Calibri"/>
          <w:kern w:val="0"/>
          <w14:ligatures w14:val="none"/>
        </w:rPr>
        <w:t xml:space="preserve">and </w:t>
      </w:r>
      <w:r w:rsidR="00E31CF6" w:rsidRPr="00E31CF6">
        <w:rPr>
          <w:rFonts w:ascii="Calibri" w:eastAsia="Times New Roman" w:hAnsi="Calibri" w:cs="Calibri"/>
          <w:b/>
          <w:bCs/>
          <w:kern w:val="0"/>
          <w14:ligatures w14:val="none"/>
        </w:rPr>
        <w:t>Ansible</w:t>
      </w:r>
      <w:r w:rsidR="00E31CF6">
        <w:rPr>
          <w:rFonts w:ascii="Calibri" w:eastAsia="Times New Roman" w:hAnsi="Calibri" w:cs="Calibri"/>
          <w:kern w:val="0"/>
          <w14:ligatures w14:val="none"/>
        </w:rPr>
        <w:t xml:space="preserve"> </w:t>
      </w:r>
      <w:r w:rsidRPr="0076454D">
        <w:rPr>
          <w:rFonts w:ascii="Calibri" w:eastAsia="Times New Roman" w:hAnsi="Calibri" w:cs="Calibri"/>
          <w:kern w:val="0"/>
          <w14:ligatures w14:val="none"/>
        </w:rPr>
        <w:t xml:space="preserve">to automate server configurations and provisioning, creating reusable </w:t>
      </w:r>
      <w:r w:rsidRPr="0076454D">
        <w:rPr>
          <w:rFonts w:ascii="Calibri" w:eastAsia="Times New Roman" w:hAnsi="Calibri" w:cs="Calibri"/>
          <w:b/>
          <w:bCs/>
          <w:kern w:val="0"/>
          <w14:ligatures w14:val="none"/>
        </w:rPr>
        <w:t>cookbooks</w:t>
      </w:r>
      <w:r w:rsidRPr="0076454D">
        <w:rPr>
          <w:rFonts w:ascii="Calibri" w:eastAsia="Times New Roman" w:hAnsi="Calibri" w:cs="Calibri"/>
          <w:kern w:val="0"/>
          <w14:ligatures w14:val="none"/>
        </w:rPr>
        <w:t xml:space="preserve"> and</w:t>
      </w:r>
      <w:r w:rsidR="008E3CF9">
        <w:rPr>
          <w:rFonts w:ascii="Calibri" w:eastAsia="Times New Roman" w:hAnsi="Calibri" w:cs="Calibri"/>
          <w:kern w:val="0"/>
          <w14:ligatures w14:val="none"/>
        </w:rPr>
        <w:t xml:space="preserve"> </w:t>
      </w:r>
      <w:r w:rsidR="008E3CF9" w:rsidRPr="008E3CF9">
        <w:rPr>
          <w:rFonts w:ascii="Calibri" w:eastAsia="Times New Roman" w:hAnsi="Calibri" w:cs="Calibri"/>
          <w:b/>
          <w:bCs/>
          <w:kern w:val="0"/>
          <w14:ligatures w14:val="none"/>
        </w:rPr>
        <w:t>playbooks</w:t>
      </w:r>
      <w:r w:rsidR="008E3CF9">
        <w:rPr>
          <w:rFonts w:ascii="Calibri" w:eastAsia="Times New Roman" w:hAnsi="Calibri" w:cs="Calibri"/>
          <w:kern w:val="0"/>
          <w14:ligatures w14:val="none"/>
        </w:rPr>
        <w:t xml:space="preserve"> to</w:t>
      </w:r>
      <w:r w:rsidRPr="0076454D">
        <w:rPr>
          <w:rFonts w:ascii="Calibri" w:eastAsia="Times New Roman" w:hAnsi="Calibri" w:cs="Calibri"/>
          <w:kern w:val="0"/>
          <w14:ligatures w14:val="none"/>
        </w:rPr>
        <w:t xml:space="preserve"> ensuring consistent setup across environments.</w:t>
      </w:r>
    </w:p>
    <w:p w14:paraId="0165E192" w14:textId="43B52D6C"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Managed build processes for </w:t>
      </w:r>
      <w:r w:rsidRPr="0076454D">
        <w:rPr>
          <w:rFonts w:ascii="Calibri" w:eastAsia="Times New Roman" w:hAnsi="Calibri" w:cs="Calibri"/>
          <w:b/>
          <w:bCs/>
          <w:kern w:val="0"/>
          <w14:ligatures w14:val="none"/>
        </w:rPr>
        <w:t>Java</w:t>
      </w:r>
      <w:r w:rsidRPr="0076454D">
        <w:rPr>
          <w:rFonts w:ascii="Calibri" w:eastAsia="Times New Roman" w:hAnsi="Calibri" w:cs="Calibri"/>
          <w:kern w:val="0"/>
          <w14:ligatures w14:val="none"/>
        </w:rPr>
        <w:t xml:space="preserve"> projects using </w:t>
      </w:r>
      <w:r w:rsidRPr="0076454D">
        <w:rPr>
          <w:rFonts w:ascii="Calibri" w:eastAsia="Times New Roman" w:hAnsi="Calibri" w:cs="Calibri"/>
          <w:b/>
          <w:bCs/>
          <w:kern w:val="0"/>
          <w14:ligatures w14:val="none"/>
        </w:rPr>
        <w:t>Maven</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ANT</w:t>
      </w:r>
      <w:r w:rsidRPr="0076454D">
        <w:rPr>
          <w:rFonts w:ascii="Calibri" w:eastAsia="Times New Roman" w:hAnsi="Calibri" w:cs="Calibri"/>
          <w:kern w:val="0"/>
          <w14:ligatures w14:val="none"/>
        </w:rPr>
        <w:t xml:space="preserve">, integrating them into the </w:t>
      </w:r>
      <w:r w:rsidRPr="0076454D">
        <w:rPr>
          <w:rFonts w:ascii="Calibri" w:eastAsia="Times New Roman" w:hAnsi="Calibri" w:cs="Calibri"/>
          <w:b/>
          <w:bCs/>
          <w:kern w:val="0"/>
          <w14:ligatures w14:val="none"/>
        </w:rPr>
        <w:t>CI/CD pipeline</w:t>
      </w:r>
      <w:r w:rsidRPr="0076454D">
        <w:rPr>
          <w:rFonts w:ascii="Calibri" w:eastAsia="Times New Roman" w:hAnsi="Calibri" w:cs="Calibri"/>
          <w:kern w:val="0"/>
          <w14:ligatures w14:val="none"/>
        </w:rPr>
        <w:t xml:space="preserve"> to facilitate seamless deployment.</w:t>
      </w:r>
    </w:p>
    <w:p w14:paraId="3C8B3C89" w14:textId="45F9979D"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Created and optimized deployment scripts using </w:t>
      </w:r>
      <w:r w:rsidRPr="0076454D">
        <w:rPr>
          <w:rFonts w:ascii="Calibri" w:eastAsia="Times New Roman" w:hAnsi="Calibri" w:cs="Calibri"/>
          <w:b/>
          <w:bCs/>
          <w:kern w:val="0"/>
          <w14:ligatures w14:val="none"/>
        </w:rPr>
        <w:t>Perl</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Shell</w:t>
      </w:r>
      <w:r w:rsidRPr="0076454D">
        <w:rPr>
          <w:rFonts w:ascii="Calibri" w:eastAsia="Times New Roman" w:hAnsi="Calibri" w:cs="Calibri"/>
          <w:kern w:val="0"/>
          <w14:ligatures w14:val="none"/>
        </w:rPr>
        <w:t xml:space="preserve">, enhancing the automation of build, test, and release processes within the </w:t>
      </w:r>
      <w:r w:rsidRPr="0076454D">
        <w:rPr>
          <w:rFonts w:ascii="Calibri" w:eastAsia="Times New Roman" w:hAnsi="Calibri" w:cs="Calibri"/>
          <w:b/>
          <w:bCs/>
          <w:kern w:val="0"/>
          <w14:ligatures w14:val="none"/>
        </w:rPr>
        <w:t>CI/CD system</w:t>
      </w:r>
      <w:r w:rsidRPr="0076454D">
        <w:rPr>
          <w:rFonts w:ascii="Calibri" w:eastAsia="Times New Roman" w:hAnsi="Calibri" w:cs="Calibri"/>
          <w:kern w:val="0"/>
          <w14:ligatures w14:val="none"/>
        </w:rPr>
        <w:t>.</w:t>
      </w:r>
    </w:p>
    <w:p w14:paraId="449E2AD6" w14:textId="31BE6865"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lastRenderedPageBreak/>
        <w:t xml:space="preserve">Maintained consistent </w:t>
      </w:r>
      <w:r w:rsidRPr="0076454D">
        <w:rPr>
          <w:rFonts w:ascii="Calibri" w:eastAsia="Times New Roman" w:hAnsi="Calibri" w:cs="Calibri"/>
          <w:b/>
          <w:bCs/>
          <w:kern w:val="0"/>
          <w14:ligatures w14:val="none"/>
        </w:rPr>
        <w:t>version control</w:t>
      </w:r>
      <w:r w:rsidRPr="0076454D">
        <w:rPr>
          <w:rFonts w:ascii="Calibri" w:eastAsia="Times New Roman" w:hAnsi="Calibri" w:cs="Calibri"/>
          <w:kern w:val="0"/>
          <w14:ligatures w14:val="none"/>
        </w:rPr>
        <w:t xml:space="preserve"> operations with </w:t>
      </w:r>
      <w:r w:rsidRPr="0076454D">
        <w:rPr>
          <w:rFonts w:ascii="Calibri" w:eastAsia="Times New Roman" w:hAnsi="Calibri" w:cs="Calibri"/>
          <w:b/>
          <w:bCs/>
          <w:kern w:val="0"/>
          <w14:ligatures w14:val="none"/>
        </w:rPr>
        <w:t>Git</w:t>
      </w:r>
      <w:r w:rsidRPr="0076454D">
        <w:rPr>
          <w:rFonts w:ascii="Calibri" w:eastAsia="Times New Roman" w:hAnsi="Calibri" w:cs="Calibri"/>
          <w:kern w:val="0"/>
          <w14:ligatures w14:val="none"/>
        </w:rPr>
        <w:t xml:space="preserve"> and </w:t>
      </w:r>
      <w:r w:rsidRPr="0076454D">
        <w:rPr>
          <w:rFonts w:ascii="Calibri" w:eastAsia="Times New Roman" w:hAnsi="Calibri" w:cs="Calibri"/>
          <w:b/>
          <w:bCs/>
          <w:kern w:val="0"/>
          <w14:ligatures w14:val="none"/>
        </w:rPr>
        <w:t>Subversion</w:t>
      </w:r>
      <w:r w:rsidRPr="0076454D">
        <w:rPr>
          <w:rFonts w:ascii="Calibri" w:eastAsia="Times New Roman" w:hAnsi="Calibri" w:cs="Calibri"/>
          <w:kern w:val="0"/>
          <w14:ligatures w14:val="none"/>
        </w:rPr>
        <w:t>, organizing code repositories and managing metadata to support clean releases.</w:t>
      </w:r>
    </w:p>
    <w:p w14:paraId="00070174" w14:textId="2781914F" w:rsidR="0076454D" w:rsidRPr="0076454D" w:rsidRDefault="0076454D" w:rsidP="0076454D">
      <w:pPr>
        <w:pStyle w:val="ListParagraph"/>
        <w:numPr>
          <w:ilvl w:val="0"/>
          <w:numId w:val="17"/>
        </w:numPr>
        <w:spacing w:before="100" w:beforeAutospacing="1" w:after="100" w:afterAutospacing="1" w:line="240" w:lineRule="auto"/>
        <w:jc w:val="both"/>
        <w:rPr>
          <w:rFonts w:ascii="Calibri" w:eastAsia="Times New Roman" w:hAnsi="Calibri" w:cs="Calibri"/>
          <w:kern w:val="0"/>
          <w14:ligatures w14:val="none"/>
        </w:rPr>
      </w:pPr>
      <w:r w:rsidRPr="0076454D">
        <w:rPr>
          <w:rFonts w:ascii="Calibri" w:eastAsia="Times New Roman" w:hAnsi="Calibri" w:cs="Calibri"/>
          <w:kern w:val="0"/>
          <w14:ligatures w14:val="none"/>
        </w:rPr>
        <w:t xml:space="preserve">Enhanced application delivery by automating routine tasks with </w:t>
      </w:r>
      <w:r w:rsidRPr="0076454D">
        <w:rPr>
          <w:rFonts w:ascii="Calibri" w:eastAsia="Times New Roman" w:hAnsi="Calibri" w:cs="Calibri"/>
          <w:b/>
          <w:bCs/>
          <w:kern w:val="0"/>
          <w14:ligatures w14:val="none"/>
        </w:rPr>
        <w:t>Ansible</w:t>
      </w:r>
      <w:r w:rsidRPr="0076454D">
        <w:rPr>
          <w:rFonts w:ascii="Calibri" w:eastAsia="Times New Roman" w:hAnsi="Calibri" w:cs="Calibri"/>
          <w:kern w:val="0"/>
          <w14:ligatures w14:val="none"/>
        </w:rPr>
        <w:t>, ensuring smooth deployments and system configurations across development, staging, and production environments.</w:t>
      </w:r>
    </w:p>
    <w:p w14:paraId="0BD7D8EF" w14:textId="77777777" w:rsidR="002E3876" w:rsidRPr="00A97BE4" w:rsidRDefault="002E3876" w:rsidP="00C77BB1">
      <w:pPr>
        <w:pStyle w:val="NoSpacing"/>
        <w:jc w:val="both"/>
        <w:rPr>
          <w:rFonts w:ascii="Calibri" w:hAnsi="Calibri" w:cs="Calibri"/>
          <w:b/>
          <w:bCs/>
          <w:sz w:val="24"/>
        </w:rPr>
      </w:pPr>
    </w:p>
    <w:p w14:paraId="510DF847" w14:textId="5D9E8EFA" w:rsidR="00E252E5" w:rsidRPr="00A97BE4" w:rsidRDefault="00160ACC" w:rsidP="00C77BB1">
      <w:pPr>
        <w:pStyle w:val="NoSpacing"/>
        <w:jc w:val="both"/>
        <w:rPr>
          <w:rFonts w:ascii="Calibri" w:hAnsi="Calibri" w:cs="Calibri"/>
          <w:sz w:val="24"/>
        </w:rPr>
      </w:pPr>
      <w:r w:rsidRPr="00A97BE4">
        <w:rPr>
          <w:rFonts w:ascii="Calibri" w:hAnsi="Calibri" w:cs="Calibri"/>
          <w:b/>
          <w:bCs/>
          <w:sz w:val="24"/>
        </w:rPr>
        <w:t>E</w:t>
      </w:r>
      <w:r>
        <w:rPr>
          <w:rFonts w:ascii="Calibri" w:hAnsi="Calibri" w:cs="Calibri"/>
          <w:b/>
          <w:bCs/>
          <w:sz w:val="24"/>
        </w:rPr>
        <w:t>nvironment</w:t>
      </w:r>
      <w:r w:rsidRPr="00A97BE4">
        <w:rPr>
          <w:rFonts w:ascii="Calibri" w:hAnsi="Calibri" w:cs="Calibri"/>
          <w:sz w:val="24"/>
        </w:rPr>
        <w:t>:</w:t>
      </w:r>
      <w:r>
        <w:rPr>
          <w:rFonts w:ascii="Calibri" w:hAnsi="Calibri" w:cs="Calibri"/>
          <w:sz w:val="24"/>
        </w:rPr>
        <w:t xml:space="preserve"> </w:t>
      </w:r>
      <w:r w:rsidR="00E252E5" w:rsidRPr="00A97BE4">
        <w:rPr>
          <w:rFonts w:ascii="Calibri" w:hAnsi="Calibri" w:cs="Calibri"/>
          <w:sz w:val="24"/>
        </w:rPr>
        <w:t>VMware, Kubernetes, AWS, Jenkins, Ansible, Terraform, Docker, Linux, Ubuntu, GitHub, Subversion, Shell, Maven, Ant, Java</w:t>
      </w:r>
      <w:r w:rsidR="00B02D1D">
        <w:rPr>
          <w:rFonts w:ascii="Calibri" w:hAnsi="Calibri" w:cs="Calibri"/>
          <w:sz w:val="24"/>
        </w:rPr>
        <w:t>, Chef.</w:t>
      </w:r>
    </w:p>
    <w:p w14:paraId="66E457A5" w14:textId="77777777" w:rsidR="00A97BE4" w:rsidRPr="001360FE" w:rsidRDefault="00A97BE4" w:rsidP="00C77BB1">
      <w:pPr>
        <w:pStyle w:val="NoSpacing"/>
        <w:jc w:val="both"/>
        <w:rPr>
          <w:rFonts w:ascii="Calibri" w:hAnsi="Calibri" w:cs="Calibri"/>
          <w:sz w:val="24"/>
        </w:rPr>
      </w:pPr>
    </w:p>
    <w:p w14:paraId="41A34F50" w14:textId="6E789A2D" w:rsidR="00A97BE4" w:rsidRPr="0045755B" w:rsidRDefault="00A97BE4" w:rsidP="009F445C">
      <w:pPr>
        <w:pStyle w:val="NoSpacing"/>
        <w:spacing w:after="120"/>
        <w:rPr>
          <w:rFonts w:ascii="Calibri" w:hAnsi="Calibri" w:cs="Calibri"/>
          <w:b/>
          <w:bCs/>
          <w:sz w:val="28"/>
          <w:szCs w:val="28"/>
        </w:rPr>
      </w:pPr>
      <w:r w:rsidRPr="0045755B">
        <w:rPr>
          <w:rFonts w:ascii="Calibri" w:hAnsi="Calibri" w:cs="Calibri"/>
          <w:b/>
          <w:bCs/>
          <w:sz w:val="28"/>
          <w:szCs w:val="28"/>
        </w:rPr>
        <w:t>E</w:t>
      </w:r>
      <w:r w:rsidR="0045755B" w:rsidRPr="0045755B">
        <w:rPr>
          <w:rFonts w:ascii="Calibri" w:hAnsi="Calibri" w:cs="Calibri"/>
          <w:b/>
          <w:bCs/>
          <w:sz w:val="28"/>
          <w:szCs w:val="28"/>
        </w:rPr>
        <w:t>ducation</w:t>
      </w:r>
      <w:r w:rsidRPr="0045755B">
        <w:rPr>
          <w:rFonts w:ascii="Calibri" w:hAnsi="Calibri" w:cs="Calibri"/>
          <w:b/>
          <w:bCs/>
          <w:sz w:val="28"/>
          <w:szCs w:val="28"/>
        </w:rPr>
        <w:t>:</w:t>
      </w:r>
    </w:p>
    <w:p w14:paraId="529F3AE5" w14:textId="5669D09B" w:rsidR="00A97BE4" w:rsidRPr="00932278" w:rsidRDefault="00932278" w:rsidP="00932278">
      <w:pPr>
        <w:pStyle w:val="NoSpacing"/>
        <w:numPr>
          <w:ilvl w:val="0"/>
          <w:numId w:val="25"/>
        </w:numPr>
        <w:rPr>
          <w:rFonts w:ascii="Calibri" w:hAnsi="Calibri" w:cs="Calibri"/>
          <w:sz w:val="24"/>
        </w:rPr>
      </w:pPr>
      <w:r w:rsidRPr="009E3078">
        <w:rPr>
          <w:rFonts w:ascii="Calibri" w:hAnsi="Calibri" w:cs="Calibri"/>
          <w:sz w:val="24"/>
        </w:rPr>
        <w:t>Masters in</w:t>
      </w:r>
      <w:r>
        <w:rPr>
          <w:rFonts w:ascii="Calibri" w:hAnsi="Calibri" w:cs="Calibri"/>
          <w:b/>
          <w:bCs/>
          <w:sz w:val="24"/>
        </w:rPr>
        <w:t xml:space="preserve"> </w:t>
      </w:r>
      <w:r w:rsidRPr="00A97BE4">
        <w:rPr>
          <w:rFonts w:ascii="Calibri" w:hAnsi="Calibri" w:cs="Calibri"/>
          <w:sz w:val="24"/>
        </w:rPr>
        <w:t>E</w:t>
      </w:r>
      <w:r>
        <w:rPr>
          <w:rFonts w:ascii="Calibri" w:hAnsi="Calibri" w:cs="Calibri"/>
          <w:sz w:val="24"/>
        </w:rPr>
        <w:t>astern Illinois University, Charleston - IL</w:t>
      </w:r>
    </w:p>
    <w:sectPr w:rsidR="00A97BE4" w:rsidRPr="00932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407"/>
    <w:multiLevelType w:val="hybridMultilevel"/>
    <w:tmpl w:val="2C702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B35F5"/>
    <w:multiLevelType w:val="multilevel"/>
    <w:tmpl w:val="611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D20B3"/>
    <w:multiLevelType w:val="multilevel"/>
    <w:tmpl w:val="4AB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F3397"/>
    <w:multiLevelType w:val="multilevel"/>
    <w:tmpl w:val="F04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115EA"/>
    <w:multiLevelType w:val="hybridMultilevel"/>
    <w:tmpl w:val="A9825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92E22"/>
    <w:multiLevelType w:val="multilevel"/>
    <w:tmpl w:val="FE82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7343B"/>
    <w:multiLevelType w:val="multilevel"/>
    <w:tmpl w:val="F4E4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D08A1"/>
    <w:multiLevelType w:val="multilevel"/>
    <w:tmpl w:val="8BE0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F25BF"/>
    <w:multiLevelType w:val="multilevel"/>
    <w:tmpl w:val="825C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A318B"/>
    <w:multiLevelType w:val="multilevel"/>
    <w:tmpl w:val="9D7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E33DE"/>
    <w:multiLevelType w:val="multilevel"/>
    <w:tmpl w:val="169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F01FD"/>
    <w:multiLevelType w:val="multilevel"/>
    <w:tmpl w:val="F5BE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36AEE"/>
    <w:multiLevelType w:val="hybridMultilevel"/>
    <w:tmpl w:val="E744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3704F"/>
    <w:multiLevelType w:val="multilevel"/>
    <w:tmpl w:val="C398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351B9"/>
    <w:multiLevelType w:val="hybridMultilevel"/>
    <w:tmpl w:val="F89C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0647A"/>
    <w:multiLevelType w:val="multilevel"/>
    <w:tmpl w:val="DAAA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B1BF6"/>
    <w:multiLevelType w:val="hybridMultilevel"/>
    <w:tmpl w:val="D5944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0B2325"/>
    <w:multiLevelType w:val="multilevel"/>
    <w:tmpl w:val="FDE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F20AD"/>
    <w:multiLevelType w:val="multilevel"/>
    <w:tmpl w:val="A8FE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B7DF6"/>
    <w:multiLevelType w:val="multilevel"/>
    <w:tmpl w:val="321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54E41"/>
    <w:multiLevelType w:val="multilevel"/>
    <w:tmpl w:val="D78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75FD9"/>
    <w:multiLevelType w:val="hybridMultilevel"/>
    <w:tmpl w:val="8FCAC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F92A99"/>
    <w:multiLevelType w:val="multilevel"/>
    <w:tmpl w:val="D1C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F5BAA"/>
    <w:multiLevelType w:val="multilevel"/>
    <w:tmpl w:val="B65A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521A9"/>
    <w:multiLevelType w:val="hybridMultilevel"/>
    <w:tmpl w:val="1B46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389456">
    <w:abstractNumId w:val="21"/>
  </w:num>
  <w:num w:numId="2" w16cid:durableId="1672444443">
    <w:abstractNumId w:val="0"/>
  </w:num>
  <w:num w:numId="3" w16cid:durableId="1765606928">
    <w:abstractNumId w:val="16"/>
  </w:num>
  <w:num w:numId="4" w16cid:durableId="1192647917">
    <w:abstractNumId w:val="4"/>
  </w:num>
  <w:num w:numId="5" w16cid:durableId="277493348">
    <w:abstractNumId w:val="5"/>
  </w:num>
  <w:num w:numId="6" w16cid:durableId="2126338969">
    <w:abstractNumId w:val="19"/>
  </w:num>
  <w:num w:numId="7" w16cid:durableId="640118779">
    <w:abstractNumId w:val="10"/>
  </w:num>
  <w:num w:numId="8" w16cid:durableId="1596014410">
    <w:abstractNumId w:val="13"/>
  </w:num>
  <w:num w:numId="9" w16cid:durableId="1149130782">
    <w:abstractNumId w:val="9"/>
  </w:num>
  <w:num w:numId="10" w16cid:durableId="1766461205">
    <w:abstractNumId w:val="8"/>
  </w:num>
  <w:num w:numId="11" w16cid:durableId="194849246">
    <w:abstractNumId w:val="22"/>
  </w:num>
  <w:num w:numId="12" w16cid:durableId="1178808830">
    <w:abstractNumId w:val="15"/>
  </w:num>
  <w:num w:numId="13" w16cid:durableId="726881774">
    <w:abstractNumId w:val="3"/>
  </w:num>
  <w:num w:numId="14" w16cid:durableId="1507285420">
    <w:abstractNumId w:val="11"/>
  </w:num>
  <w:num w:numId="15" w16cid:durableId="891965970">
    <w:abstractNumId w:val="20"/>
  </w:num>
  <w:num w:numId="16" w16cid:durableId="1868520580">
    <w:abstractNumId w:val="7"/>
  </w:num>
  <w:num w:numId="17" w16cid:durableId="105589207">
    <w:abstractNumId w:val="12"/>
  </w:num>
  <w:num w:numId="18" w16cid:durableId="1053306359">
    <w:abstractNumId w:val="6"/>
  </w:num>
  <w:num w:numId="19" w16cid:durableId="715590875">
    <w:abstractNumId w:val="2"/>
  </w:num>
  <w:num w:numId="20" w16cid:durableId="1085149100">
    <w:abstractNumId w:val="17"/>
  </w:num>
  <w:num w:numId="21" w16cid:durableId="1237476969">
    <w:abstractNumId w:val="23"/>
  </w:num>
  <w:num w:numId="22" w16cid:durableId="1625454852">
    <w:abstractNumId w:val="1"/>
  </w:num>
  <w:num w:numId="23" w16cid:durableId="51276954">
    <w:abstractNumId w:val="18"/>
  </w:num>
  <w:num w:numId="24" w16cid:durableId="1895194046">
    <w:abstractNumId w:val="24"/>
  </w:num>
  <w:num w:numId="25" w16cid:durableId="2060590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E5"/>
    <w:rsid w:val="00000717"/>
    <w:rsid w:val="0001413D"/>
    <w:rsid w:val="00021052"/>
    <w:rsid w:val="00025642"/>
    <w:rsid w:val="00031E2C"/>
    <w:rsid w:val="00040A7D"/>
    <w:rsid w:val="00055387"/>
    <w:rsid w:val="0007236C"/>
    <w:rsid w:val="000736ED"/>
    <w:rsid w:val="00084324"/>
    <w:rsid w:val="00090F93"/>
    <w:rsid w:val="00092148"/>
    <w:rsid w:val="000A4560"/>
    <w:rsid w:val="000D1EA3"/>
    <w:rsid w:val="000D7542"/>
    <w:rsid w:val="001163F5"/>
    <w:rsid w:val="0012095C"/>
    <w:rsid w:val="00127767"/>
    <w:rsid w:val="001360FE"/>
    <w:rsid w:val="0015562C"/>
    <w:rsid w:val="00160ACC"/>
    <w:rsid w:val="00162637"/>
    <w:rsid w:val="0016608B"/>
    <w:rsid w:val="0019005D"/>
    <w:rsid w:val="001A78E3"/>
    <w:rsid w:val="001B2575"/>
    <w:rsid w:val="001B6571"/>
    <w:rsid w:val="001C725C"/>
    <w:rsid w:val="001D7179"/>
    <w:rsid w:val="001F1750"/>
    <w:rsid w:val="001F2E98"/>
    <w:rsid w:val="001F7C93"/>
    <w:rsid w:val="002049B7"/>
    <w:rsid w:val="00204BEB"/>
    <w:rsid w:val="00223F4E"/>
    <w:rsid w:val="002338E6"/>
    <w:rsid w:val="0024199D"/>
    <w:rsid w:val="002613EF"/>
    <w:rsid w:val="00264AA6"/>
    <w:rsid w:val="00280744"/>
    <w:rsid w:val="00292D8C"/>
    <w:rsid w:val="002A580D"/>
    <w:rsid w:val="002A5E52"/>
    <w:rsid w:val="002B4EA0"/>
    <w:rsid w:val="002B7A55"/>
    <w:rsid w:val="002D02E0"/>
    <w:rsid w:val="002E3876"/>
    <w:rsid w:val="002E5A77"/>
    <w:rsid w:val="002F05F9"/>
    <w:rsid w:val="002F7113"/>
    <w:rsid w:val="0031742B"/>
    <w:rsid w:val="003214B7"/>
    <w:rsid w:val="0032341A"/>
    <w:rsid w:val="00325C2B"/>
    <w:rsid w:val="003273CD"/>
    <w:rsid w:val="00342545"/>
    <w:rsid w:val="00342EBC"/>
    <w:rsid w:val="00351811"/>
    <w:rsid w:val="00353D90"/>
    <w:rsid w:val="00367816"/>
    <w:rsid w:val="003A2241"/>
    <w:rsid w:val="003A4D1B"/>
    <w:rsid w:val="003B1605"/>
    <w:rsid w:val="003E2E07"/>
    <w:rsid w:val="0040461C"/>
    <w:rsid w:val="004160BB"/>
    <w:rsid w:val="00430779"/>
    <w:rsid w:val="00450E1F"/>
    <w:rsid w:val="0045755B"/>
    <w:rsid w:val="00481713"/>
    <w:rsid w:val="004D2E1E"/>
    <w:rsid w:val="004E09B5"/>
    <w:rsid w:val="00506131"/>
    <w:rsid w:val="00515C8B"/>
    <w:rsid w:val="00517E50"/>
    <w:rsid w:val="00553A8D"/>
    <w:rsid w:val="00571767"/>
    <w:rsid w:val="005841CA"/>
    <w:rsid w:val="005A5C4B"/>
    <w:rsid w:val="005B5FCB"/>
    <w:rsid w:val="005C102F"/>
    <w:rsid w:val="005C28D1"/>
    <w:rsid w:val="005C684B"/>
    <w:rsid w:val="005E73EC"/>
    <w:rsid w:val="005F384E"/>
    <w:rsid w:val="00602175"/>
    <w:rsid w:val="00604151"/>
    <w:rsid w:val="006248A6"/>
    <w:rsid w:val="00650D04"/>
    <w:rsid w:val="00651D03"/>
    <w:rsid w:val="006636EE"/>
    <w:rsid w:val="0066377B"/>
    <w:rsid w:val="00664551"/>
    <w:rsid w:val="006707B1"/>
    <w:rsid w:val="006A22D0"/>
    <w:rsid w:val="006B45EB"/>
    <w:rsid w:val="006C46D4"/>
    <w:rsid w:val="006D372F"/>
    <w:rsid w:val="006E3A42"/>
    <w:rsid w:val="006E5F38"/>
    <w:rsid w:val="006F1D46"/>
    <w:rsid w:val="006F6D7B"/>
    <w:rsid w:val="00705505"/>
    <w:rsid w:val="007108BD"/>
    <w:rsid w:val="0072541E"/>
    <w:rsid w:val="00741A44"/>
    <w:rsid w:val="00745F4E"/>
    <w:rsid w:val="007472B2"/>
    <w:rsid w:val="0076454D"/>
    <w:rsid w:val="00797F69"/>
    <w:rsid w:val="007A4B0E"/>
    <w:rsid w:val="007B64FD"/>
    <w:rsid w:val="007C7623"/>
    <w:rsid w:val="007E59C6"/>
    <w:rsid w:val="00802275"/>
    <w:rsid w:val="00826D73"/>
    <w:rsid w:val="00880053"/>
    <w:rsid w:val="00882840"/>
    <w:rsid w:val="0088433F"/>
    <w:rsid w:val="00895912"/>
    <w:rsid w:val="008D004E"/>
    <w:rsid w:val="008E2CF2"/>
    <w:rsid w:val="008E3CF9"/>
    <w:rsid w:val="009213D2"/>
    <w:rsid w:val="00922573"/>
    <w:rsid w:val="00932278"/>
    <w:rsid w:val="009423D3"/>
    <w:rsid w:val="0094305F"/>
    <w:rsid w:val="009455E4"/>
    <w:rsid w:val="00946352"/>
    <w:rsid w:val="009511B5"/>
    <w:rsid w:val="00953A9F"/>
    <w:rsid w:val="00955309"/>
    <w:rsid w:val="009810DA"/>
    <w:rsid w:val="009B1C4C"/>
    <w:rsid w:val="009B508E"/>
    <w:rsid w:val="009F445C"/>
    <w:rsid w:val="00A14EDD"/>
    <w:rsid w:val="00A35156"/>
    <w:rsid w:val="00A871F5"/>
    <w:rsid w:val="00A90E3A"/>
    <w:rsid w:val="00A92A6B"/>
    <w:rsid w:val="00A97BE4"/>
    <w:rsid w:val="00AA0A53"/>
    <w:rsid w:val="00AB1F12"/>
    <w:rsid w:val="00AB2D6F"/>
    <w:rsid w:val="00AD0F06"/>
    <w:rsid w:val="00AE7D02"/>
    <w:rsid w:val="00AF2613"/>
    <w:rsid w:val="00AF5B51"/>
    <w:rsid w:val="00AF65B0"/>
    <w:rsid w:val="00B02D1D"/>
    <w:rsid w:val="00B46249"/>
    <w:rsid w:val="00B55C1A"/>
    <w:rsid w:val="00B62341"/>
    <w:rsid w:val="00B854EF"/>
    <w:rsid w:val="00B97F4B"/>
    <w:rsid w:val="00BA4755"/>
    <w:rsid w:val="00BD196B"/>
    <w:rsid w:val="00BD1BFA"/>
    <w:rsid w:val="00BE40E1"/>
    <w:rsid w:val="00C17F79"/>
    <w:rsid w:val="00C45AEE"/>
    <w:rsid w:val="00C654BA"/>
    <w:rsid w:val="00C66D75"/>
    <w:rsid w:val="00C77BB1"/>
    <w:rsid w:val="00C973B0"/>
    <w:rsid w:val="00CA6A11"/>
    <w:rsid w:val="00CD2558"/>
    <w:rsid w:val="00CE6C4B"/>
    <w:rsid w:val="00CF0050"/>
    <w:rsid w:val="00CF3D38"/>
    <w:rsid w:val="00D10DCC"/>
    <w:rsid w:val="00D64D79"/>
    <w:rsid w:val="00D6603B"/>
    <w:rsid w:val="00D81CE5"/>
    <w:rsid w:val="00DA3834"/>
    <w:rsid w:val="00DA4949"/>
    <w:rsid w:val="00DB05FA"/>
    <w:rsid w:val="00DC100F"/>
    <w:rsid w:val="00DC5124"/>
    <w:rsid w:val="00DD41F2"/>
    <w:rsid w:val="00DE150D"/>
    <w:rsid w:val="00E01897"/>
    <w:rsid w:val="00E049CF"/>
    <w:rsid w:val="00E11A43"/>
    <w:rsid w:val="00E252E5"/>
    <w:rsid w:val="00E31CF6"/>
    <w:rsid w:val="00E43B49"/>
    <w:rsid w:val="00E53F8A"/>
    <w:rsid w:val="00E606A9"/>
    <w:rsid w:val="00E766B7"/>
    <w:rsid w:val="00E85006"/>
    <w:rsid w:val="00E93E30"/>
    <w:rsid w:val="00E97760"/>
    <w:rsid w:val="00EA4DDA"/>
    <w:rsid w:val="00EB1B4F"/>
    <w:rsid w:val="00F239AF"/>
    <w:rsid w:val="00F52013"/>
    <w:rsid w:val="00F617A1"/>
    <w:rsid w:val="00F83EF2"/>
    <w:rsid w:val="00F86E49"/>
    <w:rsid w:val="00FA5E46"/>
    <w:rsid w:val="00FB1EB4"/>
    <w:rsid w:val="00FC1C30"/>
    <w:rsid w:val="00FC4BD3"/>
    <w:rsid w:val="00FD5FFC"/>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8E8"/>
  <w15:chartTrackingRefBased/>
  <w15:docId w15:val="{EDEAA48D-037D-4CF5-AB48-E79E32FA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2E5"/>
    <w:rPr>
      <w:rFonts w:eastAsiaTheme="majorEastAsia" w:cstheme="majorBidi"/>
      <w:color w:val="272727" w:themeColor="text1" w:themeTint="D8"/>
    </w:rPr>
  </w:style>
  <w:style w:type="paragraph" w:styleId="Title">
    <w:name w:val="Title"/>
    <w:basedOn w:val="Normal"/>
    <w:next w:val="Normal"/>
    <w:link w:val="TitleChar"/>
    <w:uiPriority w:val="10"/>
    <w:qFormat/>
    <w:rsid w:val="00E25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2E5"/>
    <w:pPr>
      <w:spacing w:before="160"/>
      <w:jc w:val="center"/>
    </w:pPr>
    <w:rPr>
      <w:i/>
      <w:iCs/>
      <w:color w:val="404040" w:themeColor="text1" w:themeTint="BF"/>
    </w:rPr>
  </w:style>
  <w:style w:type="character" w:customStyle="1" w:styleId="QuoteChar">
    <w:name w:val="Quote Char"/>
    <w:basedOn w:val="DefaultParagraphFont"/>
    <w:link w:val="Quote"/>
    <w:uiPriority w:val="29"/>
    <w:rsid w:val="00E252E5"/>
    <w:rPr>
      <w:i/>
      <w:iCs/>
      <w:color w:val="404040" w:themeColor="text1" w:themeTint="BF"/>
    </w:rPr>
  </w:style>
  <w:style w:type="paragraph" w:styleId="ListParagraph">
    <w:name w:val="List Paragraph"/>
    <w:basedOn w:val="Normal"/>
    <w:uiPriority w:val="34"/>
    <w:qFormat/>
    <w:rsid w:val="00E252E5"/>
    <w:pPr>
      <w:ind w:left="720"/>
      <w:contextualSpacing/>
    </w:pPr>
  </w:style>
  <w:style w:type="character" w:styleId="IntenseEmphasis">
    <w:name w:val="Intense Emphasis"/>
    <w:basedOn w:val="DefaultParagraphFont"/>
    <w:uiPriority w:val="21"/>
    <w:qFormat/>
    <w:rsid w:val="00E252E5"/>
    <w:rPr>
      <w:i/>
      <w:iCs/>
      <w:color w:val="0F4761" w:themeColor="accent1" w:themeShade="BF"/>
    </w:rPr>
  </w:style>
  <w:style w:type="paragraph" w:styleId="IntenseQuote">
    <w:name w:val="Intense Quote"/>
    <w:basedOn w:val="Normal"/>
    <w:next w:val="Normal"/>
    <w:link w:val="IntenseQuoteChar"/>
    <w:uiPriority w:val="30"/>
    <w:qFormat/>
    <w:rsid w:val="00E25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2E5"/>
    <w:rPr>
      <w:i/>
      <w:iCs/>
      <w:color w:val="0F4761" w:themeColor="accent1" w:themeShade="BF"/>
    </w:rPr>
  </w:style>
  <w:style w:type="character" w:styleId="IntenseReference">
    <w:name w:val="Intense Reference"/>
    <w:basedOn w:val="DefaultParagraphFont"/>
    <w:uiPriority w:val="32"/>
    <w:qFormat/>
    <w:rsid w:val="00E252E5"/>
    <w:rPr>
      <w:b/>
      <w:bCs/>
      <w:smallCaps/>
      <w:color w:val="0F4761" w:themeColor="accent1" w:themeShade="BF"/>
      <w:spacing w:val="5"/>
    </w:rPr>
  </w:style>
  <w:style w:type="paragraph" w:styleId="NoSpacing">
    <w:name w:val="No Spacing"/>
    <w:uiPriority w:val="1"/>
    <w:qFormat/>
    <w:rsid w:val="00E252E5"/>
    <w:pPr>
      <w:spacing w:after="0" w:line="240" w:lineRule="auto"/>
    </w:pPr>
    <w:rPr>
      <w:rFonts w:ascii="Times New Roman" w:hAnsi="Times New Roman" w:cs="Times New Roman"/>
      <w:sz w:val="20"/>
    </w:rPr>
  </w:style>
  <w:style w:type="table" w:styleId="TableGrid">
    <w:name w:val="Table Grid"/>
    <w:basedOn w:val="TableNormal"/>
    <w:uiPriority w:val="39"/>
    <w:rsid w:val="00E252E5"/>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52E5"/>
    <w:rPr>
      <w:color w:val="0000FF"/>
      <w:u w:val="single"/>
    </w:rPr>
  </w:style>
  <w:style w:type="paragraph" w:styleId="NormalWeb">
    <w:name w:val="Normal (Web)"/>
    <w:basedOn w:val="Normal"/>
    <w:uiPriority w:val="99"/>
    <w:semiHidden/>
    <w:unhideWhenUsed/>
    <w:rsid w:val="002613EF"/>
    <w:rPr>
      <w:rFonts w:ascii="Times New Roman" w:hAnsi="Times New Roman" w:cs="Times New Roman"/>
    </w:rPr>
  </w:style>
  <w:style w:type="character" w:styleId="Strong">
    <w:name w:val="Strong"/>
    <w:basedOn w:val="DefaultParagraphFont"/>
    <w:uiPriority w:val="22"/>
    <w:qFormat/>
    <w:rsid w:val="00650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384">
      <w:bodyDiv w:val="1"/>
      <w:marLeft w:val="0"/>
      <w:marRight w:val="0"/>
      <w:marTop w:val="0"/>
      <w:marBottom w:val="0"/>
      <w:divBdr>
        <w:top w:val="none" w:sz="0" w:space="0" w:color="auto"/>
        <w:left w:val="none" w:sz="0" w:space="0" w:color="auto"/>
        <w:bottom w:val="none" w:sz="0" w:space="0" w:color="auto"/>
        <w:right w:val="none" w:sz="0" w:space="0" w:color="auto"/>
      </w:divBdr>
    </w:div>
    <w:div w:id="143746067">
      <w:bodyDiv w:val="1"/>
      <w:marLeft w:val="0"/>
      <w:marRight w:val="0"/>
      <w:marTop w:val="0"/>
      <w:marBottom w:val="0"/>
      <w:divBdr>
        <w:top w:val="none" w:sz="0" w:space="0" w:color="auto"/>
        <w:left w:val="none" w:sz="0" w:space="0" w:color="auto"/>
        <w:bottom w:val="none" w:sz="0" w:space="0" w:color="auto"/>
        <w:right w:val="none" w:sz="0" w:space="0" w:color="auto"/>
      </w:divBdr>
    </w:div>
    <w:div w:id="155728184">
      <w:bodyDiv w:val="1"/>
      <w:marLeft w:val="0"/>
      <w:marRight w:val="0"/>
      <w:marTop w:val="0"/>
      <w:marBottom w:val="0"/>
      <w:divBdr>
        <w:top w:val="none" w:sz="0" w:space="0" w:color="auto"/>
        <w:left w:val="none" w:sz="0" w:space="0" w:color="auto"/>
        <w:bottom w:val="none" w:sz="0" w:space="0" w:color="auto"/>
        <w:right w:val="none" w:sz="0" w:space="0" w:color="auto"/>
      </w:divBdr>
    </w:div>
    <w:div w:id="215312875">
      <w:bodyDiv w:val="1"/>
      <w:marLeft w:val="0"/>
      <w:marRight w:val="0"/>
      <w:marTop w:val="0"/>
      <w:marBottom w:val="0"/>
      <w:divBdr>
        <w:top w:val="none" w:sz="0" w:space="0" w:color="auto"/>
        <w:left w:val="none" w:sz="0" w:space="0" w:color="auto"/>
        <w:bottom w:val="none" w:sz="0" w:space="0" w:color="auto"/>
        <w:right w:val="none" w:sz="0" w:space="0" w:color="auto"/>
      </w:divBdr>
    </w:div>
    <w:div w:id="238684952">
      <w:bodyDiv w:val="1"/>
      <w:marLeft w:val="0"/>
      <w:marRight w:val="0"/>
      <w:marTop w:val="0"/>
      <w:marBottom w:val="0"/>
      <w:divBdr>
        <w:top w:val="none" w:sz="0" w:space="0" w:color="auto"/>
        <w:left w:val="none" w:sz="0" w:space="0" w:color="auto"/>
        <w:bottom w:val="none" w:sz="0" w:space="0" w:color="auto"/>
        <w:right w:val="none" w:sz="0" w:space="0" w:color="auto"/>
      </w:divBdr>
    </w:div>
    <w:div w:id="245388613">
      <w:bodyDiv w:val="1"/>
      <w:marLeft w:val="0"/>
      <w:marRight w:val="0"/>
      <w:marTop w:val="0"/>
      <w:marBottom w:val="0"/>
      <w:divBdr>
        <w:top w:val="none" w:sz="0" w:space="0" w:color="auto"/>
        <w:left w:val="none" w:sz="0" w:space="0" w:color="auto"/>
        <w:bottom w:val="none" w:sz="0" w:space="0" w:color="auto"/>
        <w:right w:val="none" w:sz="0" w:space="0" w:color="auto"/>
      </w:divBdr>
    </w:div>
    <w:div w:id="249507237">
      <w:bodyDiv w:val="1"/>
      <w:marLeft w:val="0"/>
      <w:marRight w:val="0"/>
      <w:marTop w:val="0"/>
      <w:marBottom w:val="0"/>
      <w:divBdr>
        <w:top w:val="none" w:sz="0" w:space="0" w:color="auto"/>
        <w:left w:val="none" w:sz="0" w:space="0" w:color="auto"/>
        <w:bottom w:val="none" w:sz="0" w:space="0" w:color="auto"/>
        <w:right w:val="none" w:sz="0" w:space="0" w:color="auto"/>
      </w:divBdr>
    </w:div>
    <w:div w:id="278218623">
      <w:bodyDiv w:val="1"/>
      <w:marLeft w:val="0"/>
      <w:marRight w:val="0"/>
      <w:marTop w:val="0"/>
      <w:marBottom w:val="0"/>
      <w:divBdr>
        <w:top w:val="none" w:sz="0" w:space="0" w:color="auto"/>
        <w:left w:val="none" w:sz="0" w:space="0" w:color="auto"/>
        <w:bottom w:val="none" w:sz="0" w:space="0" w:color="auto"/>
        <w:right w:val="none" w:sz="0" w:space="0" w:color="auto"/>
      </w:divBdr>
    </w:div>
    <w:div w:id="289752979">
      <w:bodyDiv w:val="1"/>
      <w:marLeft w:val="0"/>
      <w:marRight w:val="0"/>
      <w:marTop w:val="0"/>
      <w:marBottom w:val="0"/>
      <w:divBdr>
        <w:top w:val="none" w:sz="0" w:space="0" w:color="auto"/>
        <w:left w:val="none" w:sz="0" w:space="0" w:color="auto"/>
        <w:bottom w:val="none" w:sz="0" w:space="0" w:color="auto"/>
        <w:right w:val="none" w:sz="0" w:space="0" w:color="auto"/>
      </w:divBdr>
    </w:div>
    <w:div w:id="332805944">
      <w:bodyDiv w:val="1"/>
      <w:marLeft w:val="0"/>
      <w:marRight w:val="0"/>
      <w:marTop w:val="0"/>
      <w:marBottom w:val="0"/>
      <w:divBdr>
        <w:top w:val="none" w:sz="0" w:space="0" w:color="auto"/>
        <w:left w:val="none" w:sz="0" w:space="0" w:color="auto"/>
        <w:bottom w:val="none" w:sz="0" w:space="0" w:color="auto"/>
        <w:right w:val="none" w:sz="0" w:space="0" w:color="auto"/>
      </w:divBdr>
    </w:div>
    <w:div w:id="348414672">
      <w:bodyDiv w:val="1"/>
      <w:marLeft w:val="0"/>
      <w:marRight w:val="0"/>
      <w:marTop w:val="0"/>
      <w:marBottom w:val="0"/>
      <w:divBdr>
        <w:top w:val="none" w:sz="0" w:space="0" w:color="auto"/>
        <w:left w:val="none" w:sz="0" w:space="0" w:color="auto"/>
        <w:bottom w:val="none" w:sz="0" w:space="0" w:color="auto"/>
        <w:right w:val="none" w:sz="0" w:space="0" w:color="auto"/>
      </w:divBdr>
    </w:div>
    <w:div w:id="370813190">
      <w:bodyDiv w:val="1"/>
      <w:marLeft w:val="0"/>
      <w:marRight w:val="0"/>
      <w:marTop w:val="0"/>
      <w:marBottom w:val="0"/>
      <w:divBdr>
        <w:top w:val="none" w:sz="0" w:space="0" w:color="auto"/>
        <w:left w:val="none" w:sz="0" w:space="0" w:color="auto"/>
        <w:bottom w:val="none" w:sz="0" w:space="0" w:color="auto"/>
        <w:right w:val="none" w:sz="0" w:space="0" w:color="auto"/>
      </w:divBdr>
    </w:div>
    <w:div w:id="375082601">
      <w:bodyDiv w:val="1"/>
      <w:marLeft w:val="0"/>
      <w:marRight w:val="0"/>
      <w:marTop w:val="0"/>
      <w:marBottom w:val="0"/>
      <w:divBdr>
        <w:top w:val="none" w:sz="0" w:space="0" w:color="auto"/>
        <w:left w:val="none" w:sz="0" w:space="0" w:color="auto"/>
        <w:bottom w:val="none" w:sz="0" w:space="0" w:color="auto"/>
        <w:right w:val="none" w:sz="0" w:space="0" w:color="auto"/>
      </w:divBdr>
    </w:div>
    <w:div w:id="409472673">
      <w:bodyDiv w:val="1"/>
      <w:marLeft w:val="0"/>
      <w:marRight w:val="0"/>
      <w:marTop w:val="0"/>
      <w:marBottom w:val="0"/>
      <w:divBdr>
        <w:top w:val="none" w:sz="0" w:space="0" w:color="auto"/>
        <w:left w:val="none" w:sz="0" w:space="0" w:color="auto"/>
        <w:bottom w:val="none" w:sz="0" w:space="0" w:color="auto"/>
        <w:right w:val="none" w:sz="0" w:space="0" w:color="auto"/>
      </w:divBdr>
    </w:div>
    <w:div w:id="41277823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30011006">
      <w:bodyDiv w:val="1"/>
      <w:marLeft w:val="0"/>
      <w:marRight w:val="0"/>
      <w:marTop w:val="0"/>
      <w:marBottom w:val="0"/>
      <w:divBdr>
        <w:top w:val="none" w:sz="0" w:space="0" w:color="auto"/>
        <w:left w:val="none" w:sz="0" w:space="0" w:color="auto"/>
        <w:bottom w:val="none" w:sz="0" w:space="0" w:color="auto"/>
        <w:right w:val="none" w:sz="0" w:space="0" w:color="auto"/>
      </w:divBdr>
    </w:div>
    <w:div w:id="458038201">
      <w:bodyDiv w:val="1"/>
      <w:marLeft w:val="0"/>
      <w:marRight w:val="0"/>
      <w:marTop w:val="0"/>
      <w:marBottom w:val="0"/>
      <w:divBdr>
        <w:top w:val="none" w:sz="0" w:space="0" w:color="auto"/>
        <w:left w:val="none" w:sz="0" w:space="0" w:color="auto"/>
        <w:bottom w:val="none" w:sz="0" w:space="0" w:color="auto"/>
        <w:right w:val="none" w:sz="0" w:space="0" w:color="auto"/>
      </w:divBdr>
    </w:div>
    <w:div w:id="458915773">
      <w:bodyDiv w:val="1"/>
      <w:marLeft w:val="0"/>
      <w:marRight w:val="0"/>
      <w:marTop w:val="0"/>
      <w:marBottom w:val="0"/>
      <w:divBdr>
        <w:top w:val="none" w:sz="0" w:space="0" w:color="auto"/>
        <w:left w:val="none" w:sz="0" w:space="0" w:color="auto"/>
        <w:bottom w:val="none" w:sz="0" w:space="0" w:color="auto"/>
        <w:right w:val="none" w:sz="0" w:space="0" w:color="auto"/>
      </w:divBdr>
    </w:div>
    <w:div w:id="485128171">
      <w:bodyDiv w:val="1"/>
      <w:marLeft w:val="0"/>
      <w:marRight w:val="0"/>
      <w:marTop w:val="0"/>
      <w:marBottom w:val="0"/>
      <w:divBdr>
        <w:top w:val="none" w:sz="0" w:space="0" w:color="auto"/>
        <w:left w:val="none" w:sz="0" w:space="0" w:color="auto"/>
        <w:bottom w:val="none" w:sz="0" w:space="0" w:color="auto"/>
        <w:right w:val="none" w:sz="0" w:space="0" w:color="auto"/>
      </w:divBdr>
    </w:div>
    <w:div w:id="560865298">
      <w:bodyDiv w:val="1"/>
      <w:marLeft w:val="0"/>
      <w:marRight w:val="0"/>
      <w:marTop w:val="0"/>
      <w:marBottom w:val="0"/>
      <w:divBdr>
        <w:top w:val="none" w:sz="0" w:space="0" w:color="auto"/>
        <w:left w:val="none" w:sz="0" w:space="0" w:color="auto"/>
        <w:bottom w:val="none" w:sz="0" w:space="0" w:color="auto"/>
        <w:right w:val="none" w:sz="0" w:space="0" w:color="auto"/>
      </w:divBdr>
    </w:div>
    <w:div w:id="600187338">
      <w:bodyDiv w:val="1"/>
      <w:marLeft w:val="0"/>
      <w:marRight w:val="0"/>
      <w:marTop w:val="0"/>
      <w:marBottom w:val="0"/>
      <w:divBdr>
        <w:top w:val="none" w:sz="0" w:space="0" w:color="auto"/>
        <w:left w:val="none" w:sz="0" w:space="0" w:color="auto"/>
        <w:bottom w:val="none" w:sz="0" w:space="0" w:color="auto"/>
        <w:right w:val="none" w:sz="0" w:space="0" w:color="auto"/>
      </w:divBdr>
    </w:div>
    <w:div w:id="609970939">
      <w:bodyDiv w:val="1"/>
      <w:marLeft w:val="0"/>
      <w:marRight w:val="0"/>
      <w:marTop w:val="0"/>
      <w:marBottom w:val="0"/>
      <w:divBdr>
        <w:top w:val="none" w:sz="0" w:space="0" w:color="auto"/>
        <w:left w:val="none" w:sz="0" w:space="0" w:color="auto"/>
        <w:bottom w:val="none" w:sz="0" w:space="0" w:color="auto"/>
        <w:right w:val="none" w:sz="0" w:space="0" w:color="auto"/>
      </w:divBdr>
    </w:div>
    <w:div w:id="610170399">
      <w:bodyDiv w:val="1"/>
      <w:marLeft w:val="0"/>
      <w:marRight w:val="0"/>
      <w:marTop w:val="0"/>
      <w:marBottom w:val="0"/>
      <w:divBdr>
        <w:top w:val="none" w:sz="0" w:space="0" w:color="auto"/>
        <w:left w:val="none" w:sz="0" w:space="0" w:color="auto"/>
        <w:bottom w:val="none" w:sz="0" w:space="0" w:color="auto"/>
        <w:right w:val="none" w:sz="0" w:space="0" w:color="auto"/>
      </w:divBdr>
    </w:div>
    <w:div w:id="613247623">
      <w:bodyDiv w:val="1"/>
      <w:marLeft w:val="0"/>
      <w:marRight w:val="0"/>
      <w:marTop w:val="0"/>
      <w:marBottom w:val="0"/>
      <w:divBdr>
        <w:top w:val="none" w:sz="0" w:space="0" w:color="auto"/>
        <w:left w:val="none" w:sz="0" w:space="0" w:color="auto"/>
        <w:bottom w:val="none" w:sz="0" w:space="0" w:color="auto"/>
        <w:right w:val="none" w:sz="0" w:space="0" w:color="auto"/>
      </w:divBdr>
    </w:div>
    <w:div w:id="703673685">
      <w:bodyDiv w:val="1"/>
      <w:marLeft w:val="0"/>
      <w:marRight w:val="0"/>
      <w:marTop w:val="0"/>
      <w:marBottom w:val="0"/>
      <w:divBdr>
        <w:top w:val="none" w:sz="0" w:space="0" w:color="auto"/>
        <w:left w:val="none" w:sz="0" w:space="0" w:color="auto"/>
        <w:bottom w:val="none" w:sz="0" w:space="0" w:color="auto"/>
        <w:right w:val="none" w:sz="0" w:space="0" w:color="auto"/>
      </w:divBdr>
    </w:div>
    <w:div w:id="755597029">
      <w:bodyDiv w:val="1"/>
      <w:marLeft w:val="0"/>
      <w:marRight w:val="0"/>
      <w:marTop w:val="0"/>
      <w:marBottom w:val="0"/>
      <w:divBdr>
        <w:top w:val="none" w:sz="0" w:space="0" w:color="auto"/>
        <w:left w:val="none" w:sz="0" w:space="0" w:color="auto"/>
        <w:bottom w:val="none" w:sz="0" w:space="0" w:color="auto"/>
        <w:right w:val="none" w:sz="0" w:space="0" w:color="auto"/>
      </w:divBdr>
    </w:div>
    <w:div w:id="861044670">
      <w:bodyDiv w:val="1"/>
      <w:marLeft w:val="0"/>
      <w:marRight w:val="0"/>
      <w:marTop w:val="0"/>
      <w:marBottom w:val="0"/>
      <w:divBdr>
        <w:top w:val="none" w:sz="0" w:space="0" w:color="auto"/>
        <w:left w:val="none" w:sz="0" w:space="0" w:color="auto"/>
        <w:bottom w:val="none" w:sz="0" w:space="0" w:color="auto"/>
        <w:right w:val="none" w:sz="0" w:space="0" w:color="auto"/>
      </w:divBdr>
    </w:div>
    <w:div w:id="938639217">
      <w:bodyDiv w:val="1"/>
      <w:marLeft w:val="0"/>
      <w:marRight w:val="0"/>
      <w:marTop w:val="0"/>
      <w:marBottom w:val="0"/>
      <w:divBdr>
        <w:top w:val="none" w:sz="0" w:space="0" w:color="auto"/>
        <w:left w:val="none" w:sz="0" w:space="0" w:color="auto"/>
        <w:bottom w:val="none" w:sz="0" w:space="0" w:color="auto"/>
        <w:right w:val="none" w:sz="0" w:space="0" w:color="auto"/>
      </w:divBdr>
    </w:div>
    <w:div w:id="1122532470">
      <w:bodyDiv w:val="1"/>
      <w:marLeft w:val="0"/>
      <w:marRight w:val="0"/>
      <w:marTop w:val="0"/>
      <w:marBottom w:val="0"/>
      <w:divBdr>
        <w:top w:val="none" w:sz="0" w:space="0" w:color="auto"/>
        <w:left w:val="none" w:sz="0" w:space="0" w:color="auto"/>
        <w:bottom w:val="none" w:sz="0" w:space="0" w:color="auto"/>
        <w:right w:val="none" w:sz="0" w:space="0" w:color="auto"/>
      </w:divBdr>
    </w:div>
    <w:div w:id="1129084044">
      <w:bodyDiv w:val="1"/>
      <w:marLeft w:val="0"/>
      <w:marRight w:val="0"/>
      <w:marTop w:val="0"/>
      <w:marBottom w:val="0"/>
      <w:divBdr>
        <w:top w:val="none" w:sz="0" w:space="0" w:color="auto"/>
        <w:left w:val="none" w:sz="0" w:space="0" w:color="auto"/>
        <w:bottom w:val="none" w:sz="0" w:space="0" w:color="auto"/>
        <w:right w:val="none" w:sz="0" w:space="0" w:color="auto"/>
      </w:divBdr>
    </w:div>
    <w:div w:id="1129978404">
      <w:bodyDiv w:val="1"/>
      <w:marLeft w:val="0"/>
      <w:marRight w:val="0"/>
      <w:marTop w:val="0"/>
      <w:marBottom w:val="0"/>
      <w:divBdr>
        <w:top w:val="none" w:sz="0" w:space="0" w:color="auto"/>
        <w:left w:val="none" w:sz="0" w:space="0" w:color="auto"/>
        <w:bottom w:val="none" w:sz="0" w:space="0" w:color="auto"/>
        <w:right w:val="none" w:sz="0" w:space="0" w:color="auto"/>
      </w:divBdr>
      <w:divsChild>
        <w:div w:id="1874147394">
          <w:marLeft w:val="0"/>
          <w:marRight w:val="0"/>
          <w:marTop w:val="0"/>
          <w:marBottom w:val="0"/>
          <w:divBdr>
            <w:top w:val="none" w:sz="0" w:space="0" w:color="auto"/>
            <w:left w:val="none" w:sz="0" w:space="0" w:color="auto"/>
            <w:bottom w:val="none" w:sz="0" w:space="0" w:color="auto"/>
            <w:right w:val="none" w:sz="0" w:space="0" w:color="auto"/>
          </w:divBdr>
          <w:divsChild>
            <w:div w:id="541597427">
              <w:marLeft w:val="0"/>
              <w:marRight w:val="0"/>
              <w:marTop w:val="0"/>
              <w:marBottom w:val="0"/>
              <w:divBdr>
                <w:top w:val="none" w:sz="0" w:space="0" w:color="auto"/>
                <w:left w:val="none" w:sz="0" w:space="0" w:color="auto"/>
                <w:bottom w:val="none" w:sz="0" w:space="0" w:color="auto"/>
                <w:right w:val="none" w:sz="0" w:space="0" w:color="auto"/>
              </w:divBdr>
              <w:divsChild>
                <w:div w:id="542211799">
                  <w:marLeft w:val="0"/>
                  <w:marRight w:val="0"/>
                  <w:marTop w:val="0"/>
                  <w:marBottom w:val="0"/>
                  <w:divBdr>
                    <w:top w:val="none" w:sz="0" w:space="0" w:color="auto"/>
                    <w:left w:val="none" w:sz="0" w:space="0" w:color="auto"/>
                    <w:bottom w:val="none" w:sz="0" w:space="0" w:color="auto"/>
                    <w:right w:val="none" w:sz="0" w:space="0" w:color="auto"/>
                  </w:divBdr>
                  <w:divsChild>
                    <w:div w:id="13606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657255">
      <w:bodyDiv w:val="1"/>
      <w:marLeft w:val="0"/>
      <w:marRight w:val="0"/>
      <w:marTop w:val="0"/>
      <w:marBottom w:val="0"/>
      <w:divBdr>
        <w:top w:val="none" w:sz="0" w:space="0" w:color="auto"/>
        <w:left w:val="none" w:sz="0" w:space="0" w:color="auto"/>
        <w:bottom w:val="none" w:sz="0" w:space="0" w:color="auto"/>
        <w:right w:val="none" w:sz="0" w:space="0" w:color="auto"/>
      </w:divBdr>
    </w:div>
    <w:div w:id="1201362261">
      <w:bodyDiv w:val="1"/>
      <w:marLeft w:val="0"/>
      <w:marRight w:val="0"/>
      <w:marTop w:val="0"/>
      <w:marBottom w:val="0"/>
      <w:divBdr>
        <w:top w:val="none" w:sz="0" w:space="0" w:color="auto"/>
        <w:left w:val="none" w:sz="0" w:space="0" w:color="auto"/>
        <w:bottom w:val="none" w:sz="0" w:space="0" w:color="auto"/>
        <w:right w:val="none" w:sz="0" w:space="0" w:color="auto"/>
      </w:divBdr>
    </w:div>
    <w:div w:id="1230729961">
      <w:bodyDiv w:val="1"/>
      <w:marLeft w:val="0"/>
      <w:marRight w:val="0"/>
      <w:marTop w:val="0"/>
      <w:marBottom w:val="0"/>
      <w:divBdr>
        <w:top w:val="none" w:sz="0" w:space="0" w:color="auto"/>
        <w:left w:val="none" w:sz="0" w:space="0" w:color="auto"/>
        <w:bottom w:val="none" w:sz="0" w:space="0" w:color="auto"/>
        <w:right w:val="none" w:sz="0" w:space="0" w:color="auto"/>
      </w:divBdr>
    </w:div>
    <w:div w:id="1315792487">
      <w:bodyDiv w:val="1"/>
      <w:marLeft w:val="0"/>
      <w:marRight w:val="0"/>
      <w:marTop w:val="0"/>
      <w:marBottom w:val="0"/>
      <w:divBdr>
        <w:top w:val="none" w:sz="0" w:space="0" w:color="auto"/>
        <w:left w:val="none" w:sz="0" w:space="0" w:color="auto"/>
        <w:bottom w:val="none" w:sz="0" w:space="0" w:color="auto"/>
        <w:right w:val="none" w:sz="0" w:space="0" w:color="auto"/>
      </w:divBdr>
    </w:div>
    <w:div w:id="1497644768">
      <w:bodyDiv w:val="1"/>
      <w:marLeft w:val="0"/>
      <w:marRight w:val="0"/>
      <w:marTop w:val="0"/>
      <w:marBottom w:val="0"/>
      <w:divBdr>
        <w:top w:val="none" w:sz="0" w:space="0" w:color="auto"/>
        <w:left w:val="none" w:sz="0" w:space="0" w:color="auto"/>
        <w:bottom w:val="none" w:sz="0" w:space="0" w:color="auto"/>
        <w:right w:val="none" w:sz="0" w:space="0" w:color="auto"/>
      </w:divBdr>
    </w:div>
    <w:div w:id="1560096946">
      <w:bodyDiv w:val="1"/>
      <w:marLeft w:val="0"/>
      <w:marRight w:val="0"/>
      <w:marTop w:val="0"/>
      <w:marBottom w:val="0"/>
      <w:divBdr>
        <w:top w:val="none" w:sz="0" w:space="0" w:color="auto"/>
        <w:left w:val="none" w:sz="0" w:space="0" w:color="auto"/>
        <w:bottom w:val="none" w:sz="0" w:space="0" w:color="auto"/>
        <w:right w:val="none" w:sz="0" w:space="0" w:color="auto"/>
      </w:divBdr>
    </w:div>
    <w:div w:id="1595701941">
      <w:bodyDiv w:val="1"/>
      <w:marLeft w:val="0"/>
      <w:marRight w:val="0"/>
      <w:marTop w:val="0"/>
      <w:marBottom w:val="0"/>
      <w:divBdr>
        <w:top w:val="none" w:sz="0" w:space="0" w:color="auto"/>
        <w:left w:val="none" w:sz="0" w:space="0" w:color="auto"/>
        <w:bottom w:val="none" w:sz="0" w:space="0" w:color="auto"/>
        <w:right w:val="none" w:sz="0" w:space="0" w:color="auto"/>
      </w:divBdr>
    </w:div>
    <w:div w:id="1696151727">
      <w:bodyDiv w:val="1"/>
      <w:marLeft w:val="0"/>
      <w:marRight w:val="0"/>
      <w:marTop w:val="0"/>
      <w:marBottom w:val="0"/>
      <w:divBdr>
        <w:top w:val="none" w:sz="0" w:space="0" w:color="auto"/>
        <w:left w:val="none" w:sz="0" w:space="0" w:color="auto"/>
        <w:bottom w:val="none" w:sz="0" w:space="0" w:color="auto"/>
        <w:right w:val="none" w:sz="0" w:space="0" w:color="auto"/>
      </w:divBdr>
    </w:div>
    <w:div w:id="1713529522">
      <w:bodyDiv w:val="1"/>
      <w:marLeft w:val="0"/>
      <w:marRight w:val="0"/>
      <w:marTop w:val="0"/>
      <w:marBottom w:val="0"/>
      <w:divBdr>
        <w:top w:val="none" w:sz="0" w:space="0" w:color="auto"/>
        <w:left w:val="none" w:sz="0" w:space="0" w:color="auto"/>
        <w:bottom w:val="none" w:sz="0" w:space="0" w:color="auto"/>
        <w:right w:val="none" w:sz="0" w:space="0" w:color="auto"/>
      </w:divBdr>
      <w:divsChild>
        <w:div w:id="39481748">
          <w:marLeft w:val="0"/>
          <w:marRight w:val="0"/>
          <w:marTop w:val="0"/>
          <w:marBottom w:val="0"/>
          <w:divBdr>
            <w:top w:val="none" w:sz="0" w:space="0" w:color="auto"/>
            <w:left w:val="none" w:sz="0" w:space="0" w:color="auto"/>
            <w:bottom w:val="none" w:sz="0" w:space="0" w:color="auto"/>
            <w:right w:val="none" w:sz="0" w:space="0" w:color="auto"/>
          </w:divBdr>
          <w:divsChild>
            <w:div w:id="189489742">
              <w:marLeft w:val="0"/>
              <w:marRight w:val="0"/>
              <w:marTop w:val="0"/>
              <w:marBottom w:val="0"/>
              <w:divBdr>
                <w:top w:val="none" w:sz="0" w:space="0" w:color="auto"/>
                <w:left w:val="none" w:sz="0" w:space="0" w:color="auto"/>
                <w:bottom w:val="none" w:sz="0" w:space="0" w:color="auto"/>
                <w:right w:val="none" w:sz="0" w:space="0" w:color="auto"/>
              </w:divBdr>
              <w:divsChild>
                <w:div w:id="2037658221">
                  <w:marLeft w:val="0"/>
                  <w:marRight w:val="0"/>
                  <w:marTop w:val="0"/>
                  <w:marBottom w:val="0"/>
                  <w:divBdr>
                    <w:top w:val="none" w:sz="0" w:space="0" w:color="auto"/>
                    <w:left w:val="none" w:sz="0" w:space="0" w:color="auto"/>
                    <w:bottom w:val="none" w:sz="0" w:space="0" w:color="auto"/>
                    <w:right w:val="none" w:sz="0" w:space="0" w:color="auto"/>
                  </w:divBdr>
                  <w:divsChild>
                    <w:div w:id="7394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1246">
      <w:bodyDiv w:val="1"/>
      <w:marLeft w:val="0"/>
      <w:marRight w:val="0"/>
      <w:marTop w:val="0"/>
      <w:marBottom w:val="0"/>
      <w:divBdr>
        <w:top w:val="none" w:sz="0" w:space="0" w:color="auto"/>
        <w:left w:val="none" w:sz="0" w:space="0" w:color="auto"/>
        <w:bottom w:val="none" w:sz="0" w:space="0" w:color="auto"/>
        <w:right w:val="none" w:sz="0" w:space="0" w:color="auto"/>
      </w:divBdr>
    </w:div>
    <w:div w:id="1792019161">
      <w:bodyDiv w:val="1"/>
      <w:marLeft w:val="0"/>
      <w:marRight w:val="0"/>
      <w:marTop w:val="0"/>
      <w:marBottom w:val="0"/>
      <w:divBdr>
        <w:top w:val="none" w:sz="0" w:space="0" w:color="auto"/>
        <w:left w:val="none" w:sz="0" w:space="0" w:color="auto"/>
        <w:bottom w:val="none" w:sz="0" w:space="0" w:color="auto"/>
        <w:right w:val="none" w:sz="0" w:space="0" w:color="auto"/>
      </w:divBdr>
    </w:div>
    <w:div w:id="1831211518">
      <w:bodyDiv w:val="1"/>
      <w:marLeft w:val="0"/>
      <w:marRight w:val="0"/>
      <w:marTop w:val="0"/>
      <w:marBottom w:val="0"/>
      <w:divBdr>
        <w:top w:val="none" w:sz="0" w:space="0" w:color="auto"/>
        <w:left w:val="none" w:sz="0" w:space="0" w:color="auto"/>
        <w:bottom w:val="none" w:sz="0" w:space="0" w:color="auto"/>
        <w:right w:val="none" w:sz="0" w:space="0" w:color="auto"/>
      </w:divBdr>
    </w:div>
    <w:div w:id="1892377350">
      <w:bodyDiv w:val="1"/>
      <w:marLeft w:val="0"/>
      <w:marRight w:val="0"/>
      <w:marTop w:val="0"/>
      <w:marBottom w:val="0"/>
      <w:divBdr>
        <w:top w:val="none" w:sz="0" w:space="0" w:color="auto"/>
        <w:left w:val="none" w:sz="0" w:space="0" w:color="auto"/>
        <w:bottom w:val="none" w:sz="0" w:space="0" w:color="auto"/>
        <w:right w:val="none" w:sz="0" w:space="0" w:color="auto"/>
      </w:divBdr>
    </w:div>
    <w:div w:id="1915237139">
      <w:bodyDiv w:val="1"/>
      <w:marLeft w:val="0"/>
      <w:marRight w:val="0"/>
      <w:marTop w:val="0"/>
      <w:marBottom w:val="0"/>
      <w:divBdr>
        <w:top w:val="none" w:sz="0" w:space="0" w:color="auto"/>
        <w:left w:val="none" w:sz="0" w:space="0" w:color="auto"/>
        <w:bottom w:val="none" w:sz="0" w:space="0" w:color="auto"/>
        <w:right w:val="none" w:sz="0" w:space="0" w:color="auto"/>
      </w:divBdr>
    </w:div>
    <w:div w:id="2031176381">
      <w:bodyDiv w:val="1"/>
      <w:marLeft w:val="0"/>
      <w:marRight w:val="0"/>
      <w:marTop w:val="0"/>
      <w:marBottom w:val="0"/>
      <w:divBdr>
        <w:top w:val="none" w:sz="0" w:space="0" w:color="auto"/>
        <w:left w:val="none" w:sz="0" w:space="0" w:color="auto"/>
        <w:bottom w:val="none" w:sz="0" w:space="0" w:color="auto"/>
        <w:right w:val="none" w:sz="0" w:space="0" w:color="auto"/>
      </w:divBdr>
    </w:div>
    <w:div w:id="20733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nageswararao011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1243</TotalTime>
  <Pages>6</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nageswara rao</dc:creator>
  <cp:keywords/>
  <dc:description/>
  <cp:lastModifiedBy>nageswara rao</cp:lastModifiedBy>
  <cp:revision>168</cp:revision>
  <dcterms:created xsi:type="dcterms:W3CDTF">2024-10-08T20:27:00Z</dcterms:created>
  <dcterms:modified xsi:type="dcterms:W3CDTF">2025-04-08T19:00:00Z</dcterms:modified>
</cp:coreProperties>
</file>