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809E4" w14:textId="528707E0" w:rsidR="00D25306" w:rsidRPr="006F7EB5" w:rsidRDefault="00000000" w:rsidP="0045326C">
      <w:pPr>
        <w:pStyle w:val="Heading3"/>
        <w:tabs>
          <w:tab w:val="left" w:pos="5715"/>
        </w:tabs>
        <w:jc w:val="center"/>
        <w:rPr>
          <w:rFonts w:asciiTheme="majorHAnsi" w:eastAsia="Arial" w:hAnsiTheme="majorHAnsi" w:cstheme="majorHAnsi"/>
          <w:sz w:val="28"/>
          <w:szCs w:val="28"/>
        </w:rPr>
      </w:pPr>
      <w:r w:rsidRPr="006F7EB5">
        <w:rPr>
          <w:rFonts w:asciiTheme="majorHAnsi" w:eastAsia="Arial" w:hAnsiTheme="majorHAnsi" w:cstheme="majorHAnsi"/>
          <w:sz w:val="28"/>
          <w:szCs w:val="28"/>
        </w:rPr>
        <w:t>Navya Samudrala</w:t>
      </w:r>
    </w:p>
    <w:p w14:paraId="0024B46A" w14:textId="77777777" w:rsidR="00D25306" w:rsidRPr="006F7EB5" w:rsidRDefault="00000000" w:rsidP="0045326C">
      <w:pPr>
        <w:pBdr>
          <w:bottom w:val="single" w:sz="6" w:space="1" w:color="000000"/>
        </w:pBdr>
        <w:jc w:val="center"/>
        <w:rPr>
          <w:rFonts w:asciiTheme="majorHAnsi" w:hAnsiTheme="majorHAnsi" w:cstheme="majorHAnsi"/>
          <w:b/>
        </w:rPr>
      </w:pPr>
      <w:r w:rsidRPr="006F7EB5">
        <w:rPr>
          <w:rFonts w:asciiTheme="majorHAnsi" w:hAnsiTheme="majorHAnsi" w:cstheme="majorHAnsi"/>
          <w:b/>
        </w:rPr>
        <w:t>Mobile: +1 513 212 4047</w:t>
      </w:r>
    </w:p>
    <w:p w14:paraId="1B29EA2D" w14:textId="05FBA17A" w:rsidR="00D25306" w:rsidRPr="006F7EB5" w:rsidRDefault="00000000" w:rsidP="0045326C">
      <w:pPr>
        <w:pBdr>
          <w:bottom w:val="single" w:sz="6" w:space="1" w:color="000000"/>
        </w:pBdr>
        <w:jc w:val="center"/>
        <w:rPr>
          <w:rFonts w:asciiTheme="majorHAnsi" w:hAnsiTheme="majorHAnsi" w:cstheme="majorHAnsi"/>
          <w:b/>
          <w:color w:val="1F497D" w:themeColor="text2"/>
        </w:rPr>
      </w:pPr>
      <w:r w:rsidRPr="006F7EB5">
        <w:rPr>
          <w:rFonts w:asciiTheme="majorHAnsi" w:hAnsiTheme="majorHAnsi" w:cstheme="majorHAnsi"/>
          <w:b/>
        </w:rPr>
        <w:t xml:space="preserve">Mail ID: </w:t>
      </w:r>
      <w:r w:rsidR="00182EC6" w:rsidRPr="006F7EB5">
        <w:rPr>
          <w:rFonts w:asciiTheme="majorHAnsi" w:hAnsiTheme="majorHAnsi" w:cstheme="majorHAnsi"/>
          <w:b/>
          <w:color w:val="1F497D" w:themeColor="text2"/>
        </w:rPr>
        <w:t>Samudrala.navya981</w:t>
      </w:r>
      <w:hyperlink r:id="rId8">
        <w:r w:rsidR="00D25306" w:rsidRPr="006F7EB5">
          <w:rPr>
            <w:rFonts w:asciiTheme="majorHAnsi" w:hAnsiTheme="majorHAnsi" w:cstheme="majorHAnsi"/>
            <w:b/>
            <w:color w:val="1F497D" w:themeColor="text2"/>
          </w:rPr>
          <w:t>@gmail.com</w:t>
        </w:r>
      </w:hyperlink>
    </w:p>
    <w:p w14:paraId="75158EC2" w14:textId="5B5C611C" w:rsidR="00A96EDE" w:rsidRPr="006F7EB5" w:rsidRDefault="00A96EDE" w:rsidP="0045326C">
      <w:pPr>
        <w:pBdr>
          <w:bottom w:val="single" w:sz="6" w:space="1" w:color="000000"/>
        </w:pBdr>
        <w:jc w:val="center"/>
        <w:rPr>
          <w:rFonts w:asciiTheme="majorHAnsi" w:hAnsiTheme="majorHAnsi" w:cstheme="majorHAnsi"/>
          <w:b/>
        </w:rPr>
      </w:pPr>
      <w:r w:rsidRPr="006F7EB5">
        <w:rPr>
          <w:rFonts w:asciiTheme="majorHAnsi" w:hAnsiTheme="majorHAnsi" w:cstheme="majorHAnsi"/>
          <w:b/>
        </w:rPr>
        <w:t xml:space="preserve">Linkedin: </w:t>
      </w:r>
      <w:r w:rsidRPr="006F7EB5">
        <w:rPr>
          <w:rFonts w:asciiTheme="majorHAnsi" w:hAnsiTheme="majorHAnsi" w:cstheme="majorHAnsi"/>
          <w:b/>
          <w:color w:val="1F497D" w:themeColor="text2"/>
        </w:rPr>
        <w:t>https://www.linkedin.com/in/navya-s-05b6b8290/</w:t>
      </w:r>
    </w:p>
    <w:p w14:paraId="02C9CAB7" w14:textId="02C1E5BC" w:rsidR="0011607C" w:rsidRPr="002221AC" w:rsidRDefault="0011607C" w:rsidP="0011607C">
      <w:pPr>
        <w:pStyle w:val="ListParagraph"/>
        <w:numPr>
          <w:ilvl w:val="0"/>
          <w:numId w:val="21"/>
        </w:numPr>
        <w:tabs>
          <w:tab w:val="right" w:pos="9923"/>
        </w:tabs>
        <w:spacing w:line="220" w:lineRule="auto"/>
        <w:jc w:val="both"/>
        <w:rPr>
          <w:sz w:val="21"/>
          <w:szCs w:val="21"/>
        </w:rPr>
      </w:pPr>
      <w:r w:rsidRPr="00016960">
        <w:rPr>
          <w:sz w:val="21"/>
          <w:szCs w:val="21"/>
        </w:rPr>
        <w:t xml:space="preserve">I have </w:t>
      </w:r>
      <w:r>
        <w:rPr>
          <w:sz w:val="21"/>
          <w:szCs w:val="21"/>
        </w:rPr>
        <w:t>5</w:t>
      </w:r>
      <w:r w:rsidRPr="00016960">
        <w:rPr>
          <w:sz w:val="21"/>
          <w:szCs w:val="21"/>
        </w:rPr>
        <w:t xml:space="preserve"> years of experience as Oracle Fusion HCM</w:t>
      </w:r>
      <w:r w:rsidR="00E05AAE">
        <w:rPr>
          <w:sz w:val="21"/>
          <w:szCs w:val="21"/>
        </w:rPr>
        <w:t xml:space="preserve"> </w:t>
      </w:r>
      <w:r w:rsidRPr="00016960">
        <w:rPr>
          <w:sz w:val="21"/>
          <w:szCs w:val="21"/>
        </w:rPr>
        <w:t>Functional Consultant in configuring and customizing HCM modules including Core HR, Payroll, Absence Management, Performance Management, Time &amp; Labor, and Benefits.</w:t>
      </w:r>
    </w:p>
    <w:p w14:paraId="12729092" w14:textId="77777777" w:rsidR="0011607C" w:rsidRDefault="0011607C" w:rsidP="0011607C">
      <w:pPr>
        <w:pStyle w:val="ListParagraph"/>
        <w:numPr>
          <w:ilvl w:val="0"/>
          <w:numId w:val="21"/>
        </w:numPr>
        <w:tabs>
          <w:tab w:val="right" w:pos="9923"/>
        </w:tabs>
        <w:spacing w:line="220" w:lineRule="auto"/>
        <w:jc w:val="both"/>
        <w:rPr>
          <w:sz w:val="21"/>
          <w:szCs w:val="21"/>
        </w:rPr>
      </w:pPr>
      <w:r w:rsidRPr="00016960">
        <w:rPr>
          <w:sz w:val="21"/>
          <w:szCs w:val="21"/>
        </w:rPr>
        <w:t>Skilled in gathering business requirements, creating documentation, and leading fit-gap analysis to identify system improvements and solutions.</w:t>
      </w:r>
    </w:p>
    <w:p w14:paraId="5020EC75" w14:textId="77777777" w:rsidR="0011607C" w:rsidRPr="00016960" w:rsidRDefault="0011607C" w:rsidP="0011607C">
      <w:pPr>
        <w:pStyle w:val="ListParagraph"/>
        <w:numPr>
          <w:ilvl w:val="0"/>
          <w:numId w:val="21"/>
        </w:numPr>
        <w:tabs>
          <w:tab w:val="right" w:pos="9923"/>
        </w:tabs>
        <w:spacing w:line="220" w:lineRule="auto"/>
        <w:jc w:val="both"/>
        <w:rPr>
          <w:sz w:val="21"/>
          <w:szCs w:val="21"/>
        </w:rPr>
      </w:pPr>
      <w:r w:rsidRPr="004F397A">
        <w:rPr>
          <w:sz w:val="21"/>
          <w:szCs w:val="21"/>
        </w:rPr>
        <w:t>Skilled in configuring US Payroll in Oracle Fusion HCM, ensuring it meets federal and state regulations and operates smoothly.</w:t>
      </w:r>
    </w:p>
    <w:p w14:paraId="1A1C36EC" w14:textId="77777777" w:rsidR="0011607C" w:rsidRPr="00016960" w:rsidRDefault="0011607C" w:rsidP="0011607C">
      <w:pPr>
        <w:pStyle w:val="ListParagraph"/>
        <w:numPr>
          <w:ilvl w:val="0"/>
          <w:numId w:val="21"/>
        </w:numPr>
        <w:tabs>
          <w:tab w:val="right" w:pos="9923"/>
        </w:tabs>
        <w:spacing w:line="220" w:lineRule="auto"/>
        <w:jc w:val="both"/>
        <w:rPr>
          <w:sz w:val="21"/>
          <w:szCs w:val="21"/>
        </w:rPr>
      </w:pPr>
      <w:r w:rsidRPr="00016960">
        <w:rPr>
          <w:sz w:val="21"/>
          <w:szCs w:val="21"/>
        </w:rPr>
        <w:t>Expert in developing and executing test scripts for System Integration Testing (SIT) and User Acceptance Testing (UAT), with a proven ability to identify and resolve functional issues to optimize Oracle HCM performance.</w:t>
      </w:r>
    </w:p>
    <w:p w14:paraId="4773BD39" w14:textId="77777777" w:rsidR="0011607C" w:rsidRDefault="0011607C" w:rsidP="0011607C">
      <w:pPr>
        <w:pStyle w:val="ListParagraph"/>
        <w:numPr>
          <w:ilvl w:val="0"/>
          <w:numId w:val="21"/>
        </w:numPr>
        <w:tabs>
          <w:tab w:val="right" w:pos="9923"/>
        </w:tabs>
        <w:spacing w:line="220" w:lineRule="auto"/>
        <w:jc w:val="both"/>
        <w:rPr>
          <w:sz w:val="21"/>
          <w:szCs w:val="21"/>
        </w:rPr>
      </w:pPr>
      <w:r w:rsidRPr="00016960">
        <w:rPr>
          <w:sz w:val="21"/>
          <w:szCs w:val="21"/>
        </w:rPr>
        <w:t>Experienced in using HDL and HSDL for data loading, ensuring accurate migration and validation of large datasets in Oracle Fusion HCM.</w:t>
      </w:r>
    </w:p>
    <w:p w14:paraId="5A1EF943" w14:textId="6DAFF522" w:rsidR="00E56E5E" w:rsidRPr="00E56E5E" w:rsidRDefault="00E56E5E" w:rsidP="0011607C">
      <w:pPr>
        <w:pStyle w:val="ListParagraph"/>
        <w:numPr>
          <w:ilvl w:val="0"/>
          <w:numId w:val="21"/>
        </w:numPr>
        <w:tabs>
          <w:tab w:val="right" w:pos="9923"/>
        </w:tabs>
        <w:spacing w:line="220" w:lineRule="auto"/>
        <w:jc w:val="both"/>
        <w:rPr>
          <w:sz w:val="21"/>
          <w:szCs w:val="21"/>
        </w:rPr>
      </w:pPr>
      <w:r w:rsidRPr="00E56E5E">
        <w:rPr>
          <w:sz w:val="21"/>
          <w:szCs w:val="21"/>
        </w:rPr>
        <w:t>Experience in integrating</w:t>
      </w:r>
      <w:r w:rsidRPr="00E56E5E">
        <w:rPr>
          <w:b/>
          <w:bCs/>
          <w:sz w:val="21"/>
          <w:szCs w:val="21"/>
        </w:rPr>
        <w:t xml:space="preserve"> </w:t>
      </w:r>
      <w:r w:rsidRPr="00697ABC">
        <w:rPr>
          <w:sz w:val="21"/>
          <w:szCs w:val="21"/>
        </w:rPr>
        <w:t>Financial Reporting Studio</w:t>
      </w:r>
      <w:r w:rsidRPr="00E56E5E">
        <w:rPr>
          <w:b/>
          <w:bCs/>
          <w:sz w:val="21"/>
          <w:szCs w:val="21"/>
        </w:rPr>
        <w:t xml:space="preserve"> </w:t>
      </w:r>
      <w:r w:rsidRPr="00E56E5E">
        <w:rPr>
          <w:sz w:val="21"/>
          <w:szCs w:val="21"/>
        </w:rPr>
        <w:t>with Oracle Cloud EPM and Hyperion Financial Management (HFM) for seamless data extraction</w:t>
      </w:r>
    </w:p>
    <w:p w14:paraId="3E2F041B" w14:textId="77777777" w:rsidR="0011607C" w:rsidRDefault="0011607C" w:rsidP="0011607C">
      <w:pPr>
        <w:pStyle w:val="ListParagraph"/>
        <w:numPr>
          <w:ilvl w:val="0"/>
          <w:numId w:val="21"/>
        </w:numPr>
        <w:tabs>
          <w:tab w:val="right" w:pos="9923"/>
        </w:tabs>
        <w:spacing w:line="220" w:lineRule="auto"/>
        <w:jc w:val="both"/>
        <w:rPr>
          <w:sz w:val="21"/>
          <w:szCs w:val="21"/>
        </w:rPr>
      </w:pPr>
      <w:r w:rsidRPr="00016960">
        <w:rPr>
          <w:sz w:val="21"/>
          <w:szCs w:val="21"/>
        </w:rPr>
        <w:t>Skilled in using Fast Formulas, Descriptive and Extensible Flex fields (DFF, EFF), Value Sets, and Lookups to customize Oracle Fusion HCM and meet business needs.</w:t>
      </w:r>
    </w:p>
    <w:p w14:paraId="2CBD55D4" w14:textId="77777777" w:rsidR="0011607C" w:rsidRPr="00C26712" w:rsidRDefault="0011607C" w:rsidP="0011607C">
      <w:pPr>
        <w:pStyle w:val="ListParagraph"/>
        <w:numPr>
          <w:ilvl w:val="0"/>
          <w:numId w:val="21"/>
        </w:numPr>
        <w:tabs>
          <w:tab w:val="right" w:pos="9923"/>
        </w:tabs>
        <w:spacing w:line="220" w:lineRule="auto"/>
        <w:jc w:val="both"/>
        <w:rPr>
          <w:sz w:val="21"/>
          <w:szCs w:val="21"/>
        </w:rPr>
      </w:pPr>
      <w:r w:rsidRPr="00C26712">
        <w:rPr>
          <w:sz w:val="21"/>
          <w:szCs w:val="21"/>
        </w:rPr>
        <w:t>Experienced in designing and managing approval workflows in Oracle Fusion HCM to ensure smooth and efficient processing of HR transactions.</w:t>
      </w:r>
    </w:p>
    <w:p w14:paraId="76926D92" w14:textId="77777777" w:rsidR="0011607C" w:rsidRPr="00016960" w:rsidRDefault="0011607C" w:rsidP="0011607C">
      <w:pPr>
        <w:pStyle w:val="ListParagraph"/>
        <w:numPr>
          <w:ilvl w:val="0"/>
          <w:numId w:val="21"/>
        </w:numPr>
        <w:tabs>
          <w:tab w:val="right" w:pos="9923"/>
        </w:tabs>
        <w:spacing w:line="220" w:lineRule="auto"/>
        <w:jc w:val="both"/>
        <w:rPr>
          <w:sz w:val="21"/>
          <w:szCs w:val="21"/>
        </w:rPr>
      </w:pPr>
      <w:r w:rsidRPr="00016960">
        <w:rPr>
          <w:sz w:val="21"/>
          <w:szCs w:val="21"/>
        </w:rPr>
        <w:t>Experienced in creating and managing HCM Extracts to efficiently pull and transform HR data for reporting and compliance purposes.</w:t>
      </w:r>
    </w:p>
    <w:p w14:paraId="6A8265C9" w14:textId="77777777" w:rsidR="0011607C" w:rsidRPr="00016960" w:rsidRDefault="0011607C" w:rsidP="0011607C">
      <w:pPr>
        <w:pStyle w:val="ListParagraph"/>
        <w:numPr>
          <w:ilvl w:val="0"/>
          <w:numId w:val="21"/>
        </w:numPr>
        <w:tabs>
          <w:tab w:val="right" w:pos="9923"/>
        </w:tabs>
        <w:spacing w:line="220" w:lineRule="auto"/>
        <w:jc w:val="both"/>
        <w:rPr>
          <w:sz w:val="21"/>
          <w:szCs w:val="21"/>
        </w:rPr>
      </w:pPr>
      <w:r w:rsidRPr="00016960">
        <w:rPr>
          <w:sz w:val="21"/>
          <w:szCs w:val="21"/>
        </w:rPr>
        <w:t>Skilled in creating and developing custom reports using BI Publisher to produce well-formatted documents from HR data.</w:t>
      </w:r>
    </w:p>
    <w:p w14:paraId="2787B1A7" w14:textId="77777777" w:rsidR="0011607C" w:rsidRPr="00016960" w:rsidRDefault="0011607C" w:rsidP="0011607C">
      <w:pPr>
        <w:pStyle w:val="ListParagraph"/>
        <w:numPr>
          <w:ilvl w:val="0"/>
          <w:numId w:val="21"/>
        </w:numPr>
        <w:tabs>
          <w:tab w:val="right" w:pos="9923"/>
        </w:tabs>
        <w:spacing w:line="220" w:lineRule="auto"/>
        <w:jc w:val="both"/>
        <w:rPr>
          <w:sz w:val="21"/>
          <w:szCs w:val="21"/>
        </w:rPr>
      </w:pPr>
      <w:r w:rsidRPr="00016960">
        <w:rPr>
          <w:sz w:val="21"/>
          <w:szCs w:val="21"/>
        </w:rPr>
        <w:t>Created custom dashboards using OTBI to display key HR metrics and insights for better decision-making.</w:t>
      </w:r>
    </w:p>
    <w:p w14:paraId="1BB72125" w14:textId="77777777" w:rsidR="0011607C" w:rsidRDefault="0011607C" w:rsidP="0011607C">
      <w:pPr>
        <w:pStyle w:val="ListParagraph"/>
        <w:numPr>
          <w:ilvl w:val="0"/>
          <w:numId w:val="21"/>
        </w:numPr>
        <w:tabs>
          <w:tab w:val="right" w:pos="9923"/>
        </w:tabs>
        <w:spacing w:line="220" w:lineRule="auto"/>
        <w:jc w:val="both"/>
      </w:pPr>
      <w:r w:rsidRPr="00016960">
        <w:rPr>
          <w:sz w:val="21"/>
          <w:szCs w:val="21"/>
        </w:rPr>
        <w:t>Provided post-live support for Oracle Fusion HCM implementations, addressing user issues and optimizing system performance to ensure smooth operations</w:t>
      </w:r>
      <w:r w:rsidRPr="00016960">
        <w:t>.</w:t>
      </w:r>
    </w:p>
    <w:p w14:paraId="5B7F5B3C" w14:textId="77777777" w:rsidR="0011607C" w:rsidRDefault="0011607C" w:rsidP="0011607C">
      <w:pPr>
        <w:pStyle w:val="ListParagraph"/>
        <w:tabs>
          <w:tab w:val="right" w:pos="9923"/>
        </w:tabs>
        <w:spacing w:line="220" w:lineRule="auto"/>
        <w:jc w:val="both"/>
      </w:pPr>
    </w:p>
    <w:p w14:paraId="3FDC01FC" w14:textId="77777777" w:rsidR="0011607C" w:rsidRPr="00C26712" w:rsidRDefault="0011607C" w:rsidP="0011607C">
      <w:pPr>
        <w:pBdr>
          <w:bottom w:val="single" w:sz="4" w:space="1" w:color="000000"/>
        </w:pBdr>
        <w:tabs>
          <w:tab w:val="right" w:pos="10627"/>
        </w:tabs>
        <w:rPr>
          <w:b/>
          <w:smallCaps/>
          <w:sz w:val="21"/>
          <w:szCs w:val="21"/>
          <w:u w:val="single"/>
        </w:rPr>
      </w:pPr>
      <w:r w:rsidRPr="00C26712">
        <w:rPr>
          <w:b/>
          <w:sz w:val="21"/>
          <w:szCs w:val="21"/>
        </w:rPr>
        <w:t xml:space="preserve">SKILLS </w:t>
      </w:r>
    </w:p>
    <w:p w14:paraId="7644FDAE" w14:textId="77777777" w:rsidR="0011607C" w:rsidRPr="00C26712" w:rsidRDefault="0011607C" w:rsidP="0011607C">
      <w:pPr>
        <w:tabs>
          <w:tab w:val="right" w:pos="9923"/>
        </w:tabs>
        <w:spacing w:after="80"/>
        <w:rPr>
          <w:sz w:val="21"/>
          <w:szCs w:val="21"/>
        </w:rPr>
      </w:pPr>
      <w:r w:rsidRPr="00C26712">
        <w:rPr>
          <w:b/>
          <w:sz w:val="21"/>
          <w:szCs w:val="21"/>
        </w:rPr>
        <w:t xml:space="preserve">Programming Languages: </w:t>
      </w:r>
      <w:r w:rsidRPr="00C26712">
        <w:rPr>
          <w:sz w:val="21"/>
          <w:szCs w:val="21"/>
        </w:rPr>
        <w:t>C, C#, Java, Python, SQL, PL SQL</w:t>
      </w:r>
    </w:p>
    <w:p w14:paraId="4FC4F3F2" w14:textId="77777777" w:rsidR="0011607C" w:rsidRPr="00C26712" w:rsidRDefault="0011607C" w:rsidP="0011607C">
      <w:pPr>
        <w:tabs>
          <w:tab w:val="right" w:pos="9923"/>
        </w:tabs>
        <w:spacing w:after="80"/>
        <w:rPr>
          <w:sz w:val="21"/>
          <w:szCs w:val="21"/>
        </w:rPr>
      </w:pPr>
      <w:r w:rsidRPr="00C26712">
        <w:rPr>
          <w:b/>
          <w:sz w:val="21"/>
          <w:szCs w:val="21"/>
        </w:rPr>
        <w:t xml:space="preserve">Skills: </w:t>
      </w:r>
      <w:r w:rsidRPr="00C26712">
        <w:rPr>
          <w:sz w:val="21"/>
          <w:szCs w:val="21"/>
        </w:rPr>
        <w:t>BI Reports, Oracle Payroll, Oracle Fusion HCM Implementation, HDL, HSDL, Approval Rules, Fast Formulas</w:t>
      </w:r>
      <w:r>
        <w:rPr>
          <w:sz w:val="21"/>
          <w:szCs w:val="21"/>
        </w:rPr>
        <w:t>, OIC, HCM Extracts, DFF, EFF, Value Sets, Lookups, SIT, UAT, Post-Live Support, User Roles.</w:t>
      </w:r>
    </w:p>
    <w:p w14:paraId="51CF6EF1" w14:textId="77777777" w:rsidR="0011607C" w:rsidRPr="00C26712" w:rsidRDefault="0011607C" w:rsidP="0011607C">
      <w:pPr>
        <w:tabs>
          <w:tab w:val="right" w:pos="9923"/>
        </w:tabs>
        <w:spacing w:after="80"/>
        <w:rPr>
          <w:sz w:val="21"/>
          <w:szCs w:val="21"/>
        </w:rPr>
      </w:pPr>
      <w:r w:rsidRPr="00C26712">
        <w:rPr>
          <w:b/>
          <w:sz w:val="21"/>
          <w:szCs w:val="21"/>
        </w:rPr>
        <w:t xml:space="preserve">Analysis Tools: </w:t>
      </w:r>
      <w:r w:rsidRPr="00C26712">
        <w:rPr>
          <w:sz w:val="21"/>
          <w:szCs w:val="21"/>
        </w:rPr>
        <w:t>Oracle Transactional Business Intelligence (OTBI), Tableau, Power BI</w:t>
      </w:r>
    </w:p>
    <w:p w14:paraId="1DE00033" w14:textId="77777777" w:rsidR="0011607C" w:rsidRPr="00C26712" w:rsidRDefault="0011607C" w:rsidP="0011607C">
      <w:pPr>
        <w:tabs>
          <w:tab w:val="right" w:pos="9923"/>
        </w:tabs>
        <w:spacing w:after="80"/>
        <w:rPr>
          <w:sz w:val="21"/>
          <w:szCs w:val="21"/>
        </w:rPr>
      </w:pPr>
    </w:p>
    <w:p w14:paraId="3574668A" w14:textId="77777777" w:rsidR="0011607C" w:rsidRPr="00C26712" w:rsidRDefault="0011607C" w:rsidP="0011607C">
      <w:pPr>
        <w:pBdr>
          <w:bottom w:val="single" w:sz="4" w:space="1" w:color="000000"/>
        </w:pBdr>
        <w:tabs>
          <w:tab w:val="right" w:pos="10627"/>
        </w:tabs>
        <w:rPr>
          <w:b/>
          <w:smallCaps/>
          <w:sz w:val="21"/>
          <w:szCs w:val="21"/>
          <w:u w:val="single"/>
        </w:rPr>
      </w:pPr>
      <w:r w:rsidRPr="00C26712">
        <w:rPr>
          <w:b/>
          <w:sz w:val="21"/>
          <w:szCs w:val="21"/>
        </w:rPr>
        <w:t>WORK EXPERIENCE</w:t>
      </w:r>
    </w:p>
    <w:p w14:paraId="4D8E96F2" w14:textId="77777777" w:rsidR="0011607C" w:rsidRDefault="0011607C" w:rsidP="0011607C">
      <w:pPr>
        <w:tabs>
          <w:tab w:val="right" w:pos="9923"/>
        </w:tabs>
        <w:spacing w:line="220" w:lineRule="auto"/>
        <w:rPr>
          <w:b/>
          <w:sz w:val="21"/>
          <w:szCs w:val="21"/>
        </w:rPr>
      </w:pPr>
      <w:r>
        <w:rPr>
          <w:b/>
          <w:sz w:val="21"/>
          <w:szCs w:val="21"/>
        </w:rPr>
        <w:t>JP Morgan</w:t>
      </w:r>
      <w:r w:rsidRPr="00C26712">
        <w:rPr>
          <w:b/>
          <w:sz w:val="21"/>
          <w:szCs w:val="21"/>
        </w:rPr>
        <w:t xml:space="preserve"> </w:t>
      </w:r>
      <w:r>
        <w:rPr>
          <w:b/>
          <w:sz w:val="21"/>
          <w:szCs w:val="21"/>
        </w:rPr>
        <w:tab/>
        <w:t>USA</w:t>
      </w:r>
    </w:p>
    <w:p w14:paraId="7241A172" w14:textId="77777777" w:rsidR="0011607C" w:rsidRPr="00C26712" w:rsidRDefault="0011607C" w:rsidP="0011607C">
      <w:pPr>
        <w:tabs>
          <w:tab w:val="right" w:pos="9923"/>
        </w:tabs>
        <w:spacing w:line="220" w:lineRule="auto"/>
        <w:rPr>
          <w:b/>
          <w:sz w:val="21"/>
          <w:szCs w:val="21"/>
        </w:rPr>
      </w:pPr>
    </w:p>
    <w:p w14:paraId="5ADB82F4" w14:textId="40CFEFE0" w:rsidR="0011607C" w:rsidRPr="00C26712" w:rsidRDefault="0011607C" w:rsidP="0011607C">
      <w:pPr>
        <w:tabs>
          <w:tab w:val="right" w:pos="9923"/>
        </w:tabs>
        <w:spacing w:line="220" w:lineRule="auto"/>
        <w:rPr>
          <w:i/>
          <w:sz w:val="21"/>
          <w:szCs w:val="21"/>
        </w:rPr>
      </w:pPr>
      <w:r w:rsidRPr="004F397A">
        <w:rPr>
          <w:b/>
          <w:bCs/>
          <w:iCs/>
          <w:sz w:val="21"/>
          <w:szCs w:val="21"/>
        </w:rPr>
        <w:t>Oracle Fusion HCM Functional Consultant</w:t>
      </w:r>
      <w:r w:rsidR="00D24EA9">
        <w:rPr>
          <w:b/>
          <w:bCs/>
          <w:iCs/>
          <w:sz w:val="21"/>
          <w:szCs w:val="21"/>
        </w:rPr>
        <w:t xml:space="preserve">       </w:t>
      </w:r>
      <w:r w:rsidRPr="00C26712">
        <w:rPr>
          <w:i/>
          <w:sz w:val="21"/>
          <w:szCs w:val="21"/>
        </w:rPr>
        <w:tab/>
        <w:t xml:space="preserve">  </w:t>
      </w:r>
      <w:r w:rsidR="00D24EA9">
        <w:rPr>
          <w:i/>
          <w:sz w:val="21"/>
          <w:szCs w:val="21"/>
        </w:rPr>
        <w:t xml:space="preserve">             </w:t>
      </w:r>
      <w:r w:rsidRPr="00C26712">
        <w:rPr>
          <w:i/>
          <w:sz w:val="21"/>
          <w:szCs w:val="21"/>
        </w:rPr>
        <w:t xml:space="preserve"> </w:t>
      </w:r>
      <w:r>
        <w:rPr>
          <w:iCs/>
          <w:sz w:val="21"/>
          <w:szCs w:val="21"/>
        </w:rPr>
        <w:t>Jan 2024</w:t>
      </w:r>
      <w:r w:rsidRPr="004F397A">
        <w:rPr>
          <w:iCs/>
          <w:sz w:val="21"/>
          <w:szCs w:val="21"/>
        </w:rPr>
        <w:t xml:space="preserve"> - </w:t>
      </w:r>
      <w:r>
        <w:rPr>
          <w:iCs/>
          <w:sz w:val="21"/>
          <w:szCs w:val="21"/>
        </w:rPr>
        <w:t>Present</w:t>
      </w:r>
    </w:p>
    <w:p w14:paraId="323BC440" w14:textId="77777777" w:rsidR="0011607C" w:rsidRPr="00C26712" w:rsidRDefault="0011607C" w:rsidP="0011607C">
      <w:pPr>
        <w:pStyle w:val="ListParagraph"/>
        <w:numPr>
          <w:ilvl w:val="0"/>
          <w:numId w:val="20"/>
        </w:numPr>
        <w:jc w:val="both"/>
        <w:rPr>
          <w:sz w:val="21"/>
          <w:szCs w:val="21"/>
        </w:rPr>
      </w:pPr>
      <w:r w:rsidRPr="00C26712">
        <w:rPr>
          <w:sz w:val="21"/>
          <w:szCs w:val="21"/>
        </w:rPr>
        <w:t xml:space="preserve">Worked on the successful implementation of four projects, the 2D Techno-Functional role provided scope to gain expertise on Core HR, Payroll, Absence Management, Compensation Module, Talent Management, Recruiting Module, Learning Management, Time &amp; Labor, Benefits modules of Oracle ERP HCM Application. </w:t>
      </w:r>
    </w:p>
    <w:p w14:paraId="440FE7E6" w14:textId="77777777" w:rsidR="00697ABC" w:rsidRDefault="0011607C" w:rsidP="0011607C">
      <w:pPr>
        <w:pStyle w:val="ListParagraph"/>
        <w:numPr>
          <w:ilvl w:val="0"/>
          <w:numId w:val="20"/>
        </w:numPr>
        <w:jc w:val="both"/>
        <w:rPr>
          <w:sz w:val="21"/>
          <w:szCs w:val="21"/>
        </w:rPr>
      </w:pPr>
      <w:r w:rsidRPr="00697ABC">
        <w:rPr>
          <w:b/>
          <w:bCs/>
          <w:sz w:val="21"/>
          <w:szCs w:val="21"/>
        </w:rPr>
        <w:t>Functional tasks</w:t>
      </w:r>
      <w:r w:rsidRPr="00C26712">
        <w:rPr>
          <w:sz w:val="21"/>
          <w:szCs w:val="21"/>
        </w:rPr>
        <w:t xml:space="preserve"> include BP.080 Documentation, Workforce Structures, DFF, Approval Rules, Checklist Configuration, Data Validation and Data Loading (HDL and HSDL), Application Personalization, Security Matrix Implementation (Data and Job roles), Document of Records Setup, Payroll Setup, Fast formulae, Performance Document and Talent Review Configuration, End User Training and User Manuals.</w:t>
      </w:r>
    </w:p>
    <w:p w14:paraId="39E49D86" w14:textId="1F3BD41E" w:rsidR="0011607C" w:rsidRDefault="00697ABC" w:rsidP="0011607C">
      <w:pPr>
        <w:pStyle w:val="ListParagraph"/>
        <w:numPr>
          <w:ilvl w:val="0"/>
          <w:numId w:val="20"/>
        </w:numPr>
        <w:jc w:val="both"/>
        <w:rPr>
          <w:sz w:val="21"/>
          <w:szCs w:val="21"/>
        </w:rPr>
      </w:pPr>
      <w:r w:rsidRPr="00E05AAE">
        <w:rPr>
          <w:sz w:val="21"/>
          <w:szCs w:val="21"/>
        </w:rPr>
        <w:t>Coordinated the prioritization and approval of</w:t>
      </w:r>
      <w:r w:rsidRPr="00697ABC">
        <w:rPr>
          <w:b/>
          <w:bCs/>
          <w:sz w:val="21"/>
          <w:szCs w:val="21"/>
        </w:rPr>
        <w:t xml:space="preserve"> CRs (Change Requests)</w:t>
      </w:r>
      <w:r w:rsidRPr="00697ABC">
        <w:rPr>
          <w:sz w:val="21"/>
          <w:szCs w:val="21"/>
        </w:rPr>
        <w:t>, ensuring that all requested changes were tracked and completed within project timelines.</w:t>
      </w:r>
      <w:r w:rsidR="0011607C" w:rsidRPr="00C26712">
        <w:rPr>
          <w:sz w:val="21"/>
          <w:szCs w:val="21"/>
        </w:rPr>
        <w:t xml:space="preserve"> </w:t>
      </w:r>
    </w:p>
    <w:p w14:paraId="01D46166" w14:textId="25778E39" w:rsidR="00697ABC" w:rsidRPr="00697ABC" w:rsidRDefault="00697ABC" w:rsidP="00697ABC">
      <w:pPr>
        <w:pStyle w:val="ListParagraph"/>
        <w:numPr>
          <w:ilvl w:val="0"/>
          <w:numId w:val="20"/>
        </w:numPr>
        <w:jc w:val="both"/>
        <w:rPr>
          <w:sz w:val="21"/>
          <w:szCs w:val="21"/>
          <w:lang w:val="en-IN"/>
        </w:rPr>
      </w:pPr>
      <w:r w:rsidRPr="00697ABC">
        <w:rPr>
          <w:sz w:val="21"/>
          <w:szCs w:val="21"/>
          <w:lang w:val="en-IN"/>
        </w:rPr>
        <w:t xml:space="preserve">Led the </w:t>
      </w:r>
      <w:r w:rsidRPr="00697ABC">
        <w:rPr>
          <w:b/>
          <w:bCs/>
          <w:sz w:val="21"/>
          <w:szCs w:val="21"/>
          <w:lang w:val="en-IN"/>
        </w:rPr>
        <w:t>end-to-end benefits open enrolment process</w:t>
      </w:r>
      <w:r w:rsidRPr="00697ABC">
        <w:rPr>
          <w:sz w:val="21"/>
          <w:szCs w:val="21"/>
          <w:lang w:val="en-IN"/>
        </w:rPr>
        <w:t>, collaborating with HR, IT, and benefits administrators to implement Oracle Cloud Benefits customizations.</w:t>
      </w:r>
    </w:p>
    <w:p w14:paraId="4BA92539" w14:textId="6F1CA801" w:rsidR="00697ABC" w:rsidRPr="00697ABC" w:rsidRDefault="00697ABC" w:rsidP="00697ABC">
      <w:pPr>
        <w:pStyle w:val="ListParagraph"/>
        <w:numPr>
          <w:ilvl w:val="0"/>
          <w:numId w:val="20"/>
        </w:numPr>
        <w:jc w:val="both"/>
        <w:rPr>
          <w:sz w:val="21"/>
          <w:szCs w:val="21"/>
          <w:lang w:val="en-IN"/>
        </w:rPr>
      </w:pPr>
      <w:r w:rsidRPr="00697ABC">
        <w:rPr>
          <w:sz w:val="21"/>
          <w:szCs w:val="21"/>
          <w:lang w:val="en-IN"/>
        </w:rPr>
        <w:t xml:space="preserve">Conducted </w:t>
      </w:r>
      <w:r w:rsidRPr="00697ABC">
        <w:rPr>
          <w:b/>
          <w:bCs/>
          <w:sz w:val="21"/>
          <w:szCs w:val="21"/>
          <w:lang w:val="en-IN"/>
        </w:rPr>
        <w:t>fit-gap analysis</w:t>
      </w:r>
      <w:r w:rsidRPr="00697ABC">
        <w:rPr>
          <w:sz w:val="21"/>
          <w:szCs w:val="21"/>
          <w:lang w:val="en-IN"/>
        </w:rPr>
        <w:t xml:space="preserve"> to identify and implement necessary system customizations for business needs in Oracle Cloud Benefits.</w:t>
      </w:r>
    </w:p>
    <w:p w14:paraId="3305EB21" w14:textId="56CA2EF0" w:rsidR="00697ABC" w:rsidRPr="00697ABC" w:rsidRDefault="00697ABC" w:rsidP="00697ABC">
      <w:pPr>
        <w:pStyle w:val="ListParagraph"/>
        <w:numPr>
          <w:ilvl w:val="0"/>
          <w:numId w:val="20"/>
        </w:numPr>
        <w:jc w:val="both"/>
        <w:rPr>
          <w:sz w:val="21"/>
          <w:szCs w:val="21"/>
          <w:lang w:val="en-IN"/>
        </w:rPr>
      </w:pPr>
      <w:r w:rsidRPr="00697ABC">
        <w:rPr>
          <w:sz w:val="21"/>
          <w:szCs w:val="21"/>
          <w:lang w:val="en-IN"/>
        </w:rPr>
        <w:t xml:space="preserve">Managed the </w:t>
      </w:r>
      <w:r w:rsidRPr="00697ABC">
        <w:rPr>
          <w:b/>
          <w:bCs/>
          <w:sz w:val="21"/>
          <w:szCs w:val="21"/>
          <w:lang w:val="en-IN"/>
        </w:rPr>
        <w:t>Change Request Process (CRP), System Integration Testing (SIT), and User Acceptance Testing (UAT)</w:t>
      </w:r>
      <w:r w:rsidRPr="00697ABC">
        <w:rPr>
          <w:sz w:val="21"/>
          <w:szCs w:val="21"/>
          <w:lang w:val="en-IN"/>
        </w:rPr>
        <w:t xml:space="preserve"> for open enro</w:t>
      </w:r>
      <w:r w:rsidR="00E05AAE">
        <w:rPr>
          <w:sz w:val="21"/>
          <w:szCs w:val="21"/>
          <w:lang w:val="en-IN"/>
        </w:rPr>
        <w:t>l</w:t>
      </w:r>
      <w:r w:rsidRPr="00697ABC">
        <w:rPr>
          <w:sz w:val="21"/>
          <w:szCs w:val="21"/>
          <w:lang w:val="en-IN"/>
        </w:rPr>
        <w:t>ment.</w:t>
      </w:r>
    </w:p>
    <w:p w14:paraId="051A1F4B" w14:textId="2D37F54C" w:rsidR="00697ABC" w:rsidRPr="00697ABC" w:rsidRDefault="00697ABC" w:rsidP="00697ABC">
      <w:pPr>
        <w:pStyle w:val="ListParagraph"/>
        <w:numPr>
          <w:ilvl w:val="0"/>
          <w:numId w:val="20"/>
        </w:numPr>
        <w:jc w:val="both"/>
        <w:rPr>
          <w:sz w:val="21"/>
          <w:szCs w:val="21"/>
          <w:lang w:val="en-IN"/>
        </w:rPr>
      </w:pPr>
      <w:r w:rsidRPr="00697ABC">
        <w:rPr>
          <w:sz w:val="21"/>
          <w:szCs w:val="21"/>
          <w:lang w:val="en-IN"/>
        </w:rPr>
        <w:t xml:space="preserve">Designed and executed </w:t>
      </w:r>
      <w:r w:rsidRPr="00697ABC">
        <w:rPr>
          <w:b/>
          <w:bCs/>
          <w:sz w:val="21"/>
          <w:szCs w:val="21"/>
          <w:lang w:val="en-IN"/>
        </w:rPr>
        <w:t>benefits open enrolment test cases</w:t>
      </w:r>
      <w:r w:rsidRPr="00697ABC">
        <w:rPr>
          <w:sz w:val="21"/>
          <w:szCs w:val="21"/>
          <w:lang w:val="en-IN"/>
        </w:rPr>
        <w:t>, supporting HR teams during system testing and troubleshooting issues.</w:t>
      </w:r>
    </w:p>
    <w:p w14:paraId="359D5FFA" w14:textId="77777777" w:rsidR="0011607C" w:rsidRPr="00C26712" w:rsidRDefault="0011607C" w:rsidP="0011607C">
      <w:pPr>
        <w:pStyle w:val="ListParagraph"/>
        <w:numPr>
          <w:ilvl w:val="0"/>
          <w:numId w:val="20"/>
        </w:numPr>
        <w:rPr>
          <w:sz w:val="21"/>
          <w:szCs w:val="21"/>
        </w:rPr>
      </w:pPr>
      <w:r w:rsidRPr="00C26712">
        <w:rPr>
          <w:sz w:val="21"/>
          <w:szCs w:val="21"/>
        </w:rPr>
        <w:t>Developed comprehensive reports and interactive dashboards using Tableau, Power BI, and OTBI to provide actionable insights to stakeholders, facilitating data-driven decision-making and improving business processes.</w:t>
      </w:r>
    </w:p>
    <w:p w14:paraId="7177C891" w14:textId="77777777" w:rsidR="0011607C" w:rsidRDefault="0011607C" w:rsidP="0011607C">
      <w:pPr>
        <w:pStyle w:val="ListParagraph"/>
        <w:numPr>
          <w:ilvl w:val="0"/>
          <w:numId w:val="20"/>
        </w:numPr>
        <w:rPr>
          <w:sz w:val="21"/>
          <w:szCs w:val="21"/>
        </w:rPr>
      </w:pPr>
      <w:r w:rsidRPr="004F397A">
        <w:rPr>
          <w:sz w:val="21"/>
          <w:szCs w:val="21"/>
        </w:rPr>
        <w:lastRenderedPageBreak/>
        <w:t>Responsible for managing user roles and security in Oracle Fusion HCM to ensure appropriate access control and protect sensitive HR data.</w:t>
      </w:r>
    </w:p>
    <w:p w14:paraId="1B565F36" w14:textId="77777777" w:rsidR="0011607C" w:rsidRPr="00C26712" w:rsidRDefault="0011607C" w:rsidP="0011607C">
      <w:pPr>
        <w:pStyle w:val="ListParagraph"/>
        <w:numPr>
          <w:ilvl w:val="0"/>
          <w:numId w:val="20"/>
        </w:numPr>
        <w:rPr>
          <w:sz w:val="21"/>
          <w:szCs w:val="21"/>
        </w:rPr>
      </w:pPr>
      <w:r w:rsidRPr="004F397A">
        <w:rPr>
          <w:sz w:val="21"/>
          <w:szCs w:val="21"/>
        </w:rPr>
        <w:t>Skilled in using Oracle Integration Cloud (OIC) to create and manage integrations between Oracle HCM and other enterprise systems, ensuring seamless data flow and process automation.</w:t>
      </w:r>
    </w:p>
    <w:p w14:paraId="5B8F49E5" w14:textId="77777777" w:rsidR="0011607C" w:rsidRPr="00C26712" w:rsidRDefault="0011607C" w:rsidP="0011607C">
      <w:pPr>
        <w:pStyle w:val="ListParagraph"/>
        <w:numPr>
          <w:ilvl w:val="0"/>
          <w:numId w:val="20"/>
        </w:numPr>
        <w:rPr>
          <w:sz w:val="21"/>
          <w:szCs w:val="21"/>
        </w:rPr>
      </w:pPr>
      <w:r w:rsidRPr="00C26712">
        <w:rPr>
          <w:sz w:val="21"/>
          <w:szCs w:val="21"/>
        </w:rPr>
        <w:t>Extensive experience in managing the full Software Development Life Cycle (SDLC) of Oracle Fusion HCM implementations, from initial requirements gathering and BP.080 documentation through configuration, customization, testing, and post-live support, ensuring successful project delivery and client satisfaction.</w:t>
      </w:r>
    </w:p>
    <w:p w14:paraId="22816BD8" w14:textId="6410DFBF" w:rsidR="0011607C" w:rsidRPr="0011607C" w:rsidRDefault="0011607C" w:rsidP="0011607C">
      <w:pPr>
        <w:pStyle w:val="ListParagraph"/>
        <w:numPr>
          <w:ilvl w:val="0"/>
          <w:numId w:val="20"/>
        </w:numPr>
        <w:jc w:val="both"/>
        <w:rPr>
          <w:sz w:val="21"/>
          <w:szCs w:val="21"/>
        </w:rPr>
      </w:pPr>
      <w:r w:rsidRPr="00C26712">
        <w:rPr>
          <w:sz w:val="21"/>
          <w:szCs w:val="21"/>
        </w:rPr>
        <w:t>Provided the post live support for six projects, increased the performance of the BI Reports, dealt with post live issues there by eliminating the gaps between the oracle system and client business proces</w:t>
      </w:r>
      <w:r>
        <w:rPr>
          <w:sz w:val="21"/>
          <w:szCs w:val="21"/>
        </w:rPr>
        <w:t>s.</w:t>
      </w:r>
    </w:p>
    <w:p w14:paraId="5A12F6B6" w14:textId="77777777" w:rsidR="0011607C" w:rsidRDefault="0011607C" w:rsidP="0011607C">
      <w:pPr>
        <w:pStyle w:val="ListParagraph"/>
        <w:jc w:val="both"/>
        <w:rPr>
          <w:sz w:val="21"/>
          <w:szCs w:val="21"/>
        </w:rPr>
      </w:pPr>
    </w:p>
    <w:p w14:paraId="248F9BA1" w14:textId="77777777" w:rsidR="0011607C" w:rsidRDefault="0011607C" w:rsidP="0011607C">
      <w:pPr>
        <w:tabs>
          <w:tab w:val="right" w:pos="9923"/>
        </w:tabs>
        <w:spacing w:line="220" w:lineRule="auto"/>
        <w:rPr>
          <w:b/>
          <w:sz w:val="21"/>
          <w:szCs w:val="21"/>
        </w:rPr>
      </w:pPr>
      <w:r>
        <w:rPr>
          <w:b/>
          <w:sz w:val="21"/>
          <w:szCs w:val="21"/>
        </w:rPr>
        <w:t>Ebay</w:t>
      </w:r>
      <w:r>
        <w:rPr>
          <w:b/>
          <w:sz w:val="21"/>
          <w:szCs w:val="21"/>
        </w:rPr>
        <w:tab/>
        <w:t xml:space="preserve"> INDIA</w:t>
      </w:r>
    </w:p>
    <w:p w14:paraId="34523E77" w14:textId="77777777" w:rsidR="0011607C" w:rsidRDefault="0011607C" w:rsidP="0011607C">
      <w:pPr>
        <w:tabs>
          <w:tab w:val="right" w:pos="9923"/>
        </w:tabs>
        <w:spacing w:line="220" w:lineRule="auto"/>
        <w:rPr>
          <w:b/>
          <w:sz w:val="21"/>
          <w:szCs w:val="21"/>
        </w:rPr>
      </w:pPr>
    </w:p>
    <w:p w14:paraId="52331FF0" w14:textId="1815F357" w:rsidR="0011607C" w:rsidRPr="00875FD6" w:rsidRDefault="0011607C" w:rsidP="0011607C">
      <w:pPr>
        <w:tabs>
          <w:tab w:val="right" w:pos="9923"/>
        </w:tabs>
        <w:spacing w:line="220" w:lineRule="auto"/>
        <w:rPr>
          <w:b/>
          <w:sz w:val="21"/>
          <w:szCs w:val="21"/>
        </w:rPr>
      </w:pPr>
      <w:r w:rsidRPr="00875FD6">
        <w:rPr>
          <w:b/>
          <w:bCs/>
          <w:iCs/>
          <w:sz w:val="21"/>
          <w:szCs w:val="21"/>
        </w:rPr>
        <w:t>Oracle Fusion HCM Consultant</w:t>
      </w:r>
      <w:r w:rsidRPr="00875FD6">
        <w:rPr>
          <w:i/>
          <w:sz w:val="21"/>
          <w:szCs w:val="21"/>
        </w:rPr>
        <w:tab/>
        <w:t xml:space="preserve">   </w:t>
      </w:r>
      <w:r w:rsidRPr="00875FD6">
        <w:rPr>
          <w:iCs/>
          <w:sz w:val="21"/>
          <w:szCs w:val="21"/>
        </w:rPr>
        <w:t>Jan 20</w:t>
      </w:r>
      <w:r>
        <w:rPr>
          <w:iCs/>
          <w:sz w:val="21"/>
          <w:szCs w:val="21"/>
        </w:rPr>
        <w:t>19</w:t>
      </w:r>
      <w:r w:rsidRPr="00875FD6">
        <w:rPr>
          <w:iCs/>
          <w:sz w:val="21"/>
          <w:szCs w:val="21"/>
        </w:rPr>
        <w:t xml:space="preserve"> </w:t>
      </w:r>
      <w:r>
        <w:rPr>
          <w:iCs/>
          <w:sz w:val="21"/>
          <w:szCs w:val="21"/>
        </w:rPr>
        <w:t>–</w:t>
      </w:r>
      <w:r w:rsidRPr="00875FD6">
        <w:rPr>
          <w:iCs/>
          <w:sz w:val="21"/>
          <w:szCs w:val="21"/>
        </w:rPr>
        <w:t xml:space="preserve"> </w:t>
      </w:r>
      <w:r>
        <w:rPr>
          <w:iCs/>
          <w:sz w:val="21"/>
          <w:szCs w:val="21"/>
        </w:rPr>
        <w:t>Feb 2022</w:t>
      </w:r>
    </w:p>
    <w:p w14:paraId="0E5D29AF" w14:textId="77777777" w:rsidR="0011607C"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Configurated and customized Oracle Core HR to handle complex organizational structures and seamlessly perform HR functions for a workforce .</w:t>
      </w:r>
    </w:p>
    <w:p w14:paraId="39A83F43" w14:textId="7A32F844" w:rsidR="00697ABC" w:rsidRPr="00697ABC" w:rsidRDefault="00697ABC" w:rsidP="00697ABC">
      <w:pPr>
        <w:pStyle w:val="ListParagraph"/>
        <w:numPr>
          <w:ilvl w:val="0"/>
          <w:numId w:val="2"/>
        </w:numPr>
        <w:jc w:val="both"/>
        <w:rPr>
          <w:sz w:val="21"/>
          <w:szCs w:val="21"/>
        </w:rPr>
      </w:pPr>
      <w:r w:rsidRPr="00697ABC">
        <w:rPr>
          <w:sz w:val="21"/>
          <w:szCs w:val="21"/>
          <w:lang w:val="en-IN"/>
        </w:rPr>
        <w:t>Worked closely with benefits providers and third-party vendors, ensuring seamless integration and accurate data exchange</w:t>
      </w:r>
    </w:p>
    <w:p w14:paraId="2714DCD7"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Implemented Oracle Time and Labor and Payroll Cloud, automating shift scheduling, overtime calculations, and multi-country payroll processing, hence reduc</w:t>
      </w:r>
    </w:p>
    <w:p w14:paraId="6668FBC5"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 xml:space="preserve">Developed role-based </w:t>
      </w:r>
      <w:r w:rsidRPr="000F2D45">
        <w:rPr>
          <w:rFonts w:eastAsia="Book Antiqua"/>
          <w:b/>
          <w:bCs/>
          <w:sz w:val="21"/>
          <w:szCs w:val="21"/>
          <w:lang w:val="en"/>
        </w:rPr>
        <w:t xml:space="preserve">dashboards </w:t>
      </w:r>
      <w:r w:rsidRPr="000F2D45">
        <w:rPr>
          <w:rFonts w:eastAsia="Book Antiqua"/>
          <w:sz w:val="21"/>
          <w:szCs w:val="21"/>
          <w:lang w:val="en"/>
        </w:rPr>
        <w:t>in Oracle Talent Management that provided real-time insight into employee performance, retention, and succession planning.</w:t>
      </w:r>
    </w:p>
    <w:p w14:paraId="648FA256"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rPr>
        <w:t xml:space="preserve">Developed and maintained </w:t>
      </w:r>
      <w:r w:rsidRPr="000F2D45">
        <w:rPr>
          <w:rFonts w:eastAsia="Book Antiqua"/>
          <w:b/>
          <w:bCs/>
          <w:sz w:val="21"/>
          <w:szCs w:val="21"/>
        </w:rPr>
        <w:t>Fast Formulas</w:t>
      </w:r>
      <w:r w:rsidRPr="000F2D45">
        <w:rPr>
          <w:rFonts w:eastAsia="Book Antiqua"/>
          <w:sz w:val="21"/>
          <w:szCs w:val="21"/>
        </w:rPr>
        <w:t xml:space="preserve"> to customize business logic across Oracle HCM modules.</w:t>
      </w:r>
    </w:p>
    <w:p w14:paraId="75539B0D"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 xml:space="preserve">Configured Oracle Recruiting Cloud to streamline applicant tracking and integrated it with external job boards and internal career portals for efficient hiring. </w:t>
      </w:r>
    </w:p>
    <w:p w14:paraId="23702B73"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 xml:space="preserve">Optimized Oracle Benefits workflows through automation of open enrollment processes and integrated them with Payroll for seamless deductions and reporting. </w:t>
      </w:r>
    </w:p>
    <w:p w14:paraId="213F99A5"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Deployed Oracle Learning Cloud along with gamified training programs, increasing completion rates by 40% and fostering employee engagement.</w:t>
      </w:r>
    </w:p>
    <w:p w14:paraId="1FF611A1"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Collaborated with cross-functional teams on migrating HR data from legacy systems into Oracle HCM Cloud, ensuring continuity of data integrity.</w:t>
      </w:r>
    </w:p>
    <w:p w14:paraId="3E0F1A4A"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Involved in Oracle HCM cloud implementation.</w:t>
      </w:r>
    </w:p>
    <w:p w14:paraId="647069B0"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rPr>
        <w:t>Implemented Oracle Integration Cloud (OIC) solutions, integrating Oracle HCM with external systems.</w:t>
      </w:r>
    </w:p>
    <w:p w14:paraId="479378DA"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 xml:space="preserve">Interacted with the client and was involved in Requirement gathering, preparing process requirement documents, Business requirement documents, and mapping with Oracle Cloud HCM and </w:t>
      </w:r>
      <w:r w:rsidRPr="000F2D45">
        <w:rPr>
          <w:rFonts w:eastAsia="Book Antiqua"/>
          <w:b/>
          <w:bCs/>
          <w:sz w:val="21"/>
          <w:szCs w:val="21"/>
          <w:lang w:val="en"/>
        </w:rPr>
        <w:t>GAP analysis</w:t>
      </w:r>
      <w:r w:rsidRPr="000F2D45">
        <w:rPr>
          <w:rFonts w:eastAsia="Book Antiqua"/>
          <w:sz w:val="21"/>
          <w:szCs w:val="21"/>
          <w:lang w:val="en"/>
        </w:rPr>
        <w:t>.</w:t>
      </w:r>
    </w:p>
    <w:p w14:paraId="7F901CF5" w14:textId="77777777" w:rsidR="0011607C" w:rsidRPr="000F2D45" w:rsidRDefault="0011607C" w:rsidP="0011607C">
      <w:pPr>
        <w:pStyle w:val="NormalWeb"/>
        <w:numPr>
          <w:ilvl w:val="0"/>
          <w:numId w:val="2"/>
        </w:numPr>
        <w:rPr>
          <w:sz w:val="21"/>
          <w:szCs w:val="21"/>
        </w:rPr>
      </w:pPr>
      <w:r w:rsidRPr="000F2D45">
        <w:rPr>
          <w:sz w:val="21"/>
          <w:szCs w:val="21"/>
        </w:rPr>
        <w:t xml:space="preserve">Designed and implemented </w:t>
      </w:r>
      <w:r w:rsidRPr="000F2D45">
        <w:rPr>
          <w:b/>
          <w:bCs/>
          <w:sz w:val="21"/>
          <w:szCs w:val="21"/>
        </w:rPr>
        <w:t>functional designs</w:t>
      </w:r>
      <w:r w:rsidRPr="000F2D45">
        <w:rPr>
          <w:sz w:val="21"/>
          <w:szCs w:val="21"/>
        </w:rPr>
        <w:t xml:space="preserve"> for Oracle HCM modules, ensuring alignment with business requirements.</w:t>
      </w:r>
    </w:p>
    <w:p w14:paraId="56B3D412" w14:textId="77777777" w:rsidR="0011607C" w:rsidRPr="000F2D45" w:rsidRDefault="0011607C" w:rsidP="0011607C">
      <w:pPr>
        <w:pStyle w:val="NormalWeb"/>
        <w:numPr>
          <w:ilvl w:val="0"/>
          <w:numId w:val="2"/>
        </w:numPr>
        <w:rPr>
          <w:sz w:val="21"/>
          <w:szCs w:val="21"/>
        </w:rPr>
      </w:pPr>
      <w:r w:rsidRPr="000F2D45">
        <w:rPr>
          <w:sz w:val="21"/>
          <w:szCs w:val="21"/>
        </w:rPr>
        <w:t xml:space="preserve">Collaborated with cross-functional teams and stakeholders, leveraging excellent </w:t>
      </w:r>
      <w:r w:rsidRPr="000F2D45">
        <w:rPr>
          <w:b/>
          <w:bCs/>
          <w:sz w:val="21"/>
          <w:szCs w:val="21"/>
        </w:rPr>
        <w:t>communication and collaboration skills</w:t>
      </w:r>
      <w:r w:rsidRPr="000F2D45">
        <w:rPr>
          <w:sz w:val="21"/>
          <w:szCs w:val="21"/>
        </w:rPr>
        <w:t xml:space="preserve"> to achieve project goals.</w:t>
      </w:r>
    </w:p>
    <w:p w14:paraId="4BDB9420"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 xml:space="preserve">Optimized </w:t>
      </w:r>
      <w:r w:rsidRPr="000F2D45">
        <w:rPr>
          <w:rFonts w:eastAsia="Book Antiqua"/>
          <w:b/>
          <w:bCs/>
          <w:sz w:val="21"/>
          <w:szCs w:val="21"/>
          <w:lang w:val="en"/>
        </w:rPr>
        <w:t>Compensation Management</w:t>
      </w:r>
      <w:r w:rsidRPr="000F2D45">
        <w:rPr>
          <w:rFonts w:eastAsia="Book Antiqua"/>
          <w:sz w:val="21"/>
          <w:szCs w:val="21"/>
          <w:lang w:val="en"/>
        </w:rPr>
        <w:t xml:space="preserve"> Workflow, automating salary planning, bonus distribution, and benefits administration.</w:t>
      </w:r>
    </w:p>
    <w:p w14:paraId="0B1D7FA3"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 xml:space="preserve">Involved in </w:t>
      </w:r>
      <w:r w:rsidRPr="000F2D45">
        <w:rPr>
          <w:rFonts w:eastAsia="Book Antiqua"/>
          <w:b/>
          <w:bCs/>
          <w:sz w:val="21"/>
          <w:szCs w:val="21"/>
          <w:lang w:val="en"/>
        </w:rPr>
        <w:t>Full life cycle implementation</w:t>
      </w:r>
      <w:r w:rsidRPr="000F2D45">
        <w:rPr>
          <w:rFonts w:eastAsia="Book Antiqua"/>
          <w:sz w:val="21"/>
          <w:szCs w:val="21"/>
          <w:lang w:val="en"/>
        </w:rPr>
        <w:t xml:space="preserve"> of Oracle HCM Cloud, covering requirements gathering, design, testing, deployment, and user training.</w:t>
      </w:r>
    </w:p>
    <w:p w14:paraId="3C8EEC21" w14:textId="106B506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Roles.</w:t>
      </w:r>
    </w:p>
    <w:p w14:paraId="52057971" w14:textId="77777777" w:rsidR="0011607C" w:rsidRPr="000F2D45" w:rsidRDefault="0011607C" w:rsidP="0011607C">
      <w:pPr>
        <w:numPr>
          <w:ilvl w:val="0"/>
          <w:numId w:val="2"/>
        </w:numPr>
        <w:spacing w:before="40"/>
        <w:jc w:val="both"/>
        <w:rPr>
          <w:rFonts w:eastAsia="Book Antiqua"/>
          <w:sz w:val="21"/>
          <w:szCs w:val="21"/>
          <w:lang w:val="en-IN"/>
        </w:rPr>
      </w:pPr>
      <w:r w:rsidRPr="000F2D45">
        <w:rPr>
          <w:rFonts w:eastAsia="Book Antiqua"/>
          <w:sz w:val="21"/>
          <w:szCs w:val="21"/>
        </w:rPr>
        <w:t xml:space="preserve">Designed and optimized </w:t>
      </w:r>
      <w:r w:rsidRPr="000F2D45">
        <w:rPr>
          <w:rFonts w:eastAsia="Book Antiqua"/>
          <w:b/>
          <w:bCs/>
          <w:sz w:val="21"/>
          <w:szCs w:val="21"/>
        </w:rPr>
        <w:t>Oracle Extracts</w:t>
      </w:r>
      <w:r w:rsidRPr="000F2D45">
        <w:rPr>
          <w:rFonts w:eastAsia="Book Antiqua"/>
          <w:sz w:val="21"/>
          <w:szCs w:val="21"/>
        </w:rPr>
        <w:t xml:space="preserve"> for seamless OTBI data reporting and integration.</w:t>
      </w:r>
    </w:p>
    <w:p w14:paraId="3710BA85" w14:textId="77777777" w:rsidR="0011607C" w:rsidRPr="000F2D45" w:rsidRDefault="0011607C" w:rsidP="0011607C">
      <w:pPr>
        <w:numPr>
          <w:ilvl w:val="0"/>
          <w:numId w:val="2"/>
        </w:numPr>
        <w:spacing w:before="40"/>
        <w:jc w:val="both"/>
        <w:rPr>
          <w:rFonts w:eastAsia="Book Antiqua"/>
          <w:sz w:val="21"/>
          <w:szCs w:val="21"/>
          <w:lang w:val="en-IN"/>
        </w:rPr>
      </w:pPr>
      <w:r w:rsidRPr="000F2D45">
        <w:rPr>
          <w:rFonts w:eastAsia="Book Antiqua"/>
          <w:sz w:val="21"/>
          <w:szCs w:val="21"/>
          <w:lang w:val="en-IN"/>
        </w:rPr>
        <w:t xml:space="preserve">Created and maintained </w:t>
      </w:r>
      <w:r w:rsidRPr="000F2D45">
        <w:rPr>
          <w:rFonts w:eastAsia="Book Antiqua"/>
          <w:b/>
          <w:bCs/>
          <w:sz w:val="21"/>
          <w:szCs w:val="21"/>
          <w:lang w:val="en-IN"/>
        </w:rPr>
        <w:t>functional design documents (FDDs)</w:t>
      </w:r>
      <w:r w:rsidRPr="000F2D45">
        <w:rPr>
          <w:rFonts w:eastAsia="Book Antiqua"/>
          <w:sz w:val="21"/>
          <w:szCs w:val="21"/>
          <w:lang w:val="en-IN"/>
        </w:rPr>
        <w:t xml:space="preserve"> for Oracle HCM processes, ensuring clarity and alignment with technical teams.</w:t>
      </w:r>
    </w:p>
    <w:p w14:paraId="17D04B53"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IN"/>
        </w:rPr>
        <w:t xml:space="preserve">Partnered with HR teams to develop and optimize </w:t>
      </w:r>
      <w:r w:rsidRPr="000F2D45">
        <w:rPr>
          <w:rFonts w:eastAsia="Book Antiqua"/>
          <w:b/>
          <w:bCs/>
          <w:sz w:val="21"/>
          <w:szCs w:val="21"/>
          <w:lang w:val="en-IN"/>
        </w:rPr>
        <w:t>employee lifecycle management workflows</w:t>
      </w:r>
      <w:r w:rsidRPr="000F2D45">
        <w:rPr>
          <w:rFonts w:eastAsia="Book Antiqua"/>
          <w:sz w:val="21"/>
          <w:szCs w:val="21"/>
          <w:lang w:val="en-IN"/>
        </w:rPr>
        <w:t>, improving operational efficiency.</w:t>
      </w:r>
    </w:p>
    <w:p w14:paraId="1C5CF7EE"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Involved in end-to-end UAT testing by drafting the test cases/scripts.</w:t>
      </w:r>
    </w:p>
    <w:p w14:paraId="35A0363C"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Closely shared various suggestions and thoughts to help optimize implementation methodology.</w:t>
      </w:r>
    </w:p>
    <w:p w14:paraId="5E4D6E4B" w14:textId="77777777" w:rsidR="0011607C" w:rsidRPr="000F2D45" w:rsidRDefault="0011607C" w:rsidP="0011607C">
      <w:pPr>
        <w:numPr>
          <w:ilvl w:val="0"/>
          <w:numId w:val="2"/>
        </w:numPr>
        <w:spacing w:before="40"/>
        <w:jc w:val="both"/>
        <w:rPr>
          <w:rFonts w:eastAsia="Book Antiqua"/>
          <w:sz w:val="21"/>
          <w:szCs w:val="21"/>
          <w:lang w:val="en"/>
        </w:rPr>
      </w:pPr>
      <w:r w:rsidRPr="000F2D45">
        <w:rPr>
          <w:rFonts w:eastAsia="Book Antiqua"/>
          <w:sz w:val="21"/>
          <w:szCs w:val="21"/>
          <w:lang w:val="en"/>
        </w:rPr>
        <w:t>Effectively communicated with oracle support-SRs for problem resolution to smoothly complete the project well before the deadline</w:t>
      </w:r>
    </w:p>
    <w:p w14:paraId="4D27B792" w14:textId="77777777" w:rsidR="0011607C" w:rsidRPr="000F2D45" w:rsidRDefault="0011607C" w:rsidP="0011607C">
      <w:pPr>
        <w:pStyle w:val="NormalWeb"/>
        <w:numPr>
          <w:ilvl w:val="0"/>
          <w:numId w:val="2"/>
        </w:numPr>
        <w:jc w:val="both"/>
        <w:rPr>
          <w:sz w:val="21"/>
          <w:szCs w:val="21"/>
        </w:rPr>
      </w:pPr>
      <w:r w:rsidRPr="000F2D45">
        <w:rPr>
          <w:sz w:val="21"/>
          <w:szCs w:val="21"/>
        </w:rPr>
        <w:t xml:space="preserve">Managed </w:t>
      </w:r>
      <w:r w:rsidRPr="000F2D45">
        <w:rPr>
          <w:b/>
          <w:bCs/>
          <w:sz w:val="21"/>
          <w:szCs w:val="21"/>
        </w:rPr>
        <w:t>enterprise application support</w:t>
      </w:r>
      <w:r w:rsidRPr="000F2D45">
        <w:rPr>
          <w:sz w:val="21"/>
          <w:szCs w:val="21"/>
        </w:rPr>
        <w:t xml:space="preserve"> as the primary escalation point, ensuring minimal downtime and system reliability.</w:t>
      </w:r>
    </w:p>
    <w:p w14:paraId="07BA2BEB" w14:textId="77777777" w:rsidR="0011607C" w:rsidRPr="000F2D45" w:rsidRDefault="0011607C" w:rsidP="0011607C">
      <w:pPr>
        <w:pStyle w:val="NormalWeb"/>
        <w:numPr>
          <w:ilvl w:val="0"/>
          <w:numId w:val="2"/>
        </w:numPr>
        <w:jc w:val="both"/>
        <w:rPr>
          <w:rFonts w:eastAsia="Noto Sans Symbols"/>
          <w:sz w:val="21"/>
          <w:szCs w:val="21"/>
        </w:rPr>
      </w:pPr>
      <w:r w:rsidRPr="000F2D45">
        <w:rPr>
          <w:rFonts w:eastAsia="Noto Sans Symbols"/>
          <w:sz w:val="21"/>
          <w:szCs w:val="21"/>
        </w:rPr>
        <w:lastRenderedPageBreak/>
        <w:t xml:space="preserve">Configured and managed secure integrations between Oracle Fusion, third-party applications using </w:t>
      </w:r>
      <w:r w:rsidRPr="000F2D45">
        <w:rPr>
          <w:rFonts w:eastAsia="Noto Sans Symbols"/>
          <w:b/>
          <w:bCs/>
          <w:sz w:val="21"/>
          <w:szCs w:val="21"/>
        </w:rPr>
        <w:t>Oracle Integration Cloud</w:t>
      </w:r>
      <w:r w:rsidRPr="000F2D45">
        <w:rPr>
          <w:rFonts w:eastAsia="Noto Sans Symbols"/>
          <w:sz w:val="21"/>
          <w:szCs w:val="21"/>
        </w:rPr>
        <w:t>.</w:t>
      </w:r>
    </w:p>
    <w:p w14:paraId="0C337B9D" w14:textId="77777777" w:rsidR="0011607C" w:rsidRPr="000F2D45" w:rsidRDefault="0011607C" w:rsidP="0011607C">
      <w:pPr>
        <w:pStyle w:val="NormalWeb"/>
        <w:numPr>
          <w:ilvl w:val="0"/>
          <w:numId w:val="2"/>
        </w:numPr>
        <w:jc w:val="both"/>
        <w:rPr>
          <w:sz w:val="21"/>
          <w:szCs w:val="21"/>
        </w:rPr>
      </w:pPr>
      <w:r w:rsidRPr="000F2D45">
        <w:rPr>
          <w:rFonts w:eastAsia="Noto Sans Symbols"/>
          <w:sz w:val="21"/>
          <w:szCs w:val="21"/>
          <w:lang w:val="en-US"/>
        </w:rPr>
        <w:t>Implemented robust identity and access management (IAM) solutions in OCI to ensure compliance with organizational security policies.</w:t>
      </w:r>
    </w:p>
    <w:p w14:paraId="2E19F414" w14:textId="77777777" w:rsidR="0011607C" w:rsidRPr="000F2D45" w:rsidRDefault="0011607C" w:rsidP="0011607C">
      <w:pPr>
        <w:pStyle w:val="NormalWeb"/>
        <w:numPr>
          <w:ilvl w:val="0"/>
          <w:numId w:val="2"/>
        </w:numPr>
        <w:jc w:val="both"/>
        <w:rPr>
          <w:sz w:val="21"/>
          <w:szCs w:val="21"/>
        </w:rPr>
      </w:pPr>
      <w:r w:rsidRPr="000F2D45">
        <w:rPr>
          <w:sz w:val="21"/>
          <w:szCs w:val="21"/>
        </w:rPr>
        <w:t xml:space="preserve">Conducted </w:t>
      </w:r>
      <w:r w:rsidRPr="000F2D45">
        <w:rPr>
          <w:b/>
          <w:bCs/>
          <w:sz w:val="21"/>
          <w:szCs w:val="21"/>
        </w:rPr>
        <w:t>inventory reconciliation</w:t>
      </w:r>
      <w:r w:rsidRPr="000F2D45">
        <w:rPr>
          <w:sz w:val="21"/>
          <w:szCs w:val="21"/>
        </w:rPr>
        <w:t xml:space="preserve"> to align records across systems.</w:t>
      </w:r>
    </w:p>
    <w:p w14:paraId="34B56607" w14:textId="77777777" w:rsidR="0011607C" w:rsidRPr="000F2D45" w:rsidRDefault="0011607C" w:rsidP="0011607C">
      <w:pPr>
        <w:numPr>
          <w:ilvl w:val="0"/>
          <w:numId w:val="2"/>
        </w:numPr>
        <w:spacing w:before="40"/>
        <w:jc w:val="both"/>
        <w:rPr>
          <w:rFonts w:eastAsia="Noto Sans Symbols"/>
          <w:sz w:val="21"/>
          <w:szCs w:val="21"/>
        </w:rPr>
      </w:pPr>
      <w:r w:rsidRPr="000F2D45">
        <w:rPr>
          <w:rFonts w:eastAsia="Noto Sans Symbols"/>
          <w:sz w:val="21"/>
          <w:szCs w:val="21"/>
        </w:rPr>
        <w:t xml:space="preserve">Set up sales orders, </w:t>
      </w:r>
      <w:r w:rsidRPr="000F2D45">
        <w:rPr>
          <w:rFonts w:eastAsia="Noto Sans Symbols"/>
          <w:b/>
          <w:bCs/>
          <w:sz w:val="21"/>
          <w:szCs w:val="21"/>
        </w:rPr>
        <w:t>ISO</w:t>
      </w:r>
      <w:r w:rsidRPr="000F2D45">
        <w:rPr>
          <w:rFonts w:eastAsia="Noto Sans Symbols"/>
          <w:sz w:val="21"/>
          <w:szCs w:val="21"/>
        </w:rPr>
        <w:t xml:space="preserve">, and requisitions required to develop in the development </w:t>
      </w:r>
      <w:r w:rsidRPr="000F2D45">
        <w:rPr>
          <w:rFonts w:eastAsia="Noto Sans Symbols"/>
          <w:b/>
          <w:bCs/>
          <w:sz w:val="21"/>
          <w:szCs w:val="21"/>
        </w:rPr>
        <w:t>instance.</w:t>
      </w:r>
    </w:p>
    <w:p w14:paraId="2E17EE50" w14:textId="77777777" w:rsidR="0011607C" w:rsidRPr="000F2D45" w:rsidRDefault="0011607C" w:rsidP="0011607C">
      <w:pPr>
        <w:pStyle w:val="NormalWeb"/>
        <w:numPr>
          <w:ilvl w:val="0"/>
          <w:numId w:val="2"/>
        </w:numPr>
        <w:jc w:val="both"/>
        <w:rPr>
          <w:sz w:val="21"/>
          <w:szCs w:val="21"/>
        </w:rPr>
      </w:pPr>
      <w:r w:rsidRPr="000F2D45">
        <w:rPr>
          <w:sz w:val="21"/>
          <w:szCs w:val="21"/>
        </w:rPr>
        <w:t xml:space="preserve">Successfully handled increased workload for </w:t>
      </w:r>
      <w:r w:rsidRPr="000F2D45">
        <w:rPr>
          <w:b/>
          <w:bCs/>
          <w:sz w:val="21"/>
          <w:szCs w:val="21"/>
        </w:rPr>
        <w:t>Oracle Fusion applications</w:t>
      </w:r>
      <w:r w:rsidRPr="000F2D45">
        <w:rPr>
          <w:sz w:val="21"/>
          <w:szCs w:val="21"/>
        </w:rPr>
        <w:t>, meeting SLAs and business requirements.</w:t>
      </w:r>
    </w:p>
    <w:p w14:paraId="671E4FBF" w14:textId="77777777" w:rsidR="0011607C" w:rsidRPr="000F2D45" w:rsidRDefault="0011607C" w:rsidP="0011607C">
      <w:pPr>
        <w:numPr>
          <w:ilvl w:val="0"/>
          <w:numId w:val="2"/>
        </w:numPr>
        <w:spacing w:before="40"/>
        <w:jc w:val="both"/>
        <w:rPr>
          <w:rFonts w:eastAsia="Noto Sans Symbols"/>
          <w:sz w:val="21"/>
          <w:szCs w:val="21"/>
        </w:rPr>
      </w:pPr>
      <w:r w:rsidRPr="000F2D45">
        <w:rPr>
          <w:rFonts w:eastAsia="Noto Sans Symbols"/>
          <w:sz w:val="21"/>
          <w:szCs w:val="21"/>
        </w:rPr>
        <w:t xml:space="preserve">Created a new </w:t>
      </w:r>
      <w:r w:rsidRPr="000F2D45">
        <w:rPr>
          <w:rFonts w:eastAsia="Noto Sans Symbols"/>
          <w:b/>
          <w:bCs/>
          <w:sz w:val="21"/>
          <w:szCs w:val="21"/>
        </w:rPr>
        <w:t>XML</w:t>
      </w:r>
      <w:r w:rsidRPr="000F2D45">
        <w:rPr>
          <w:rFonts w:eastAsia="Noto Sans Symbols"/>
          <w:sz w:val="21"/>
          <w:szCs w:val="21"/>
        </w:rPr>
        <w:t xml:space="preserve"> report to support the availability of on-hand details for sequenced units.</w:t>
      </w:r>
    </w:p>
    <w:p w14:paraId="10E646AE" w14:textId="77777777" w:rsidR="0011607C" w:rsidRDefault="0011607C" w:rsidP="0011607C">
      <w:pPr>
        <w:jc w:val="both"/>
        <w:rPr>
          <w:sz w:val="21"/>
          <w:szCs w:val="21"/>
        </w:rPr>
      </w:pPr>
    </w:p>
    <w:p w14:paraId="6D323116" w14:textId="77777777" w:rsidR="0011607C" w:rsidRDefault="0011607C" w:rsidP="0011607C">
      <w:pPr>
        <w:pStyle w:val="ListParagraph"/>
        <w:jc w:val="both"/>
        <w:rPr>
          <w:sz w:val="21"/>
          <w:szCs w:val="21"/>
        </w:rPr>
      </w:pPr>
    </w:p>
    <w:p w14:paraId="39921BD1" w14:textId="77777777" w:rsidR="0011607C" w:rsidRDefault="0011607C" w:rsidP="0011607C">
      <w:pPr>
        <w:tabs>
          <w:tab w:val="right" w:pos="9923"/>
        </w:tabs>
        <w:spacing w:line="220" w:lineRule="auto"/>
        <w:rPr>
          <w:b/>
          <w:sz w:val="21"/>
          <w:szCs w:val="21"/>
        </w:rPr>
      </w:pPr>
      <w:r>
        <w:rPr>
          <w:b/>
          <w:sz w:val="21"/>
          <w:szCs w:val="21"/>
        </w:rPr>
        <w:t>InnoSoft Datalinks</w:t>
      </w:r>
      <w:r>
        <w:rPr>
          <w:b/>
          <w:sz w:val="21"/>
          <w:szCs w:val="21"/>
        </w:rPr>
        <w:tab/>
        <w:t xml:space="preserve"> INDIA</w:t>
      </w:r>
    </w:p>
    <w:p w14:paraId="35420076" w14:textId="77777777" w:rsidR="0011607C" w:rsidRDefault="0011607C" w:rsidP="0011607C">
      <w:pPr>
        <w:tabs>
          <w:tab w:val="right" w:pos="9923"/>
        </w:tabs>
        <w:spacing w:line="220" w:lineRule="auto"/>
        <w:rPr>
          <w:b/>
          <w:sz w:val="21"/>
          <w:szCs w:val="21"/>
        </w:rPr>
      </w:pPr>
    </w:p>
    <w:p w14:paraId="4018790C" w14:textId="576939AA" w:rsidR="0011607C" w:rsidRPr="00875FD6" w:rsidRDefault="0011607C" w:rsidP="0011607C">
      <w:pPr>
        <w:tabs>
          <w:tab w:val="right" w:pos="9923"/>
        </w:tabs>
        <w:spacing w:line="220" w:lineRule="auto"/>
        <w:rPr>
          <w:b/>
          <w:sz w:val="21"/>
          <w:szCs w:val="21"/>
        </w:rPr>
      </w:pPr>
      <w:r w:rsidRPr="00875FD6">
        <w:rPr>
          <w:b/>
          <w:bCs/>
          <w:iCs/>
          <w:sz w:val="21"/>
          <w:szCs w:val="21"/>
        </w:rPr>
        <w:t xml:space="preserve">Oracle Fusion </w:t>
      </w:r>
      <w:r>
        <w:rPr>
          <w:b/>
          <w:bCs/>
          <w:iCs/>
          <w:sz w:val="21"/>
          <w:szCs w:val="21"/>
        </w:rPr>
        <w:t>Application</w:t>
      </w:r>
      <w:r w:rsidRPr="00875FD6">
        <w:rPr>
          <w:b/>
          <w:bCs/>
          <w:iCs/>
          <w:sz w:val="21"/>
          <w:szCs w:val="21"/>
        </w:rPr>
        <w:t xml:space="preserve"> Consultant</w:t>
      </w:r>
      <w:r w:rsidRPr="00875FD6">
        <w:rPr>
          <w:i/>
          <w:sz w:val="21"/>
          <w:szCs w:val="21"/>
        </w:rPr>
        <w:tab/>
        <w:t xml:space="preserve">   </w:t>
      </w:r>
      <w:r>
        <w:rPr>
          <w:iCs/>
          <w:sz w:val="21"/>
          <w:szCs w:val="21"/>
        </w:rPr>
        <w:t>Oct</w:t>
      </w:r>
      <w:r w:rsidRPr="00875FD6">
        <w:rPr>
          <w:iCs/>
          <w:sz w:val="21"/>
          <w:szCs w:val="21"/>
        </w:rPr>
        <w:t xml:space="preserve"> 20</w:t>
      </w:r>
      <w:r>
        <w:rPr>
          <w:iCs/>
          <w:sz w:val="21"/>
          <w:szCs w:val="21"/>
        </w:rPr>
        <w:t>17</w:t>
      </w:r>
      <w:r w:rsidRPr="00875FD6">
        <w:rPr>
          <w:iCs/>
          <w:sz w:val="21"/>
          <w:szCs w:val="21"/>
        </w:rPr>
        <w:t xml:space="preserve"> </w:t>
      </w:r>
      <w:r>
        <w:rPr>
          <w:iCs/>
          <w:sz w:val="21"/>
          <w:szCs w:val="21"/>
        </w:rPr>
        <w:t>–</w:t>
      </w:r>
      <w:r w:rsidRPr="00875FD6">
        <w:rPr>
          <w:iCs/>
          <w:sz w:val="21"/>
          <w:szCs w:val="21"/>
        </w:rPr>
        <w:t xml:space="preserve"> </w:t>
      </w:r>
      <w:r>
        <w:rPr>
          <w:iCs/>
          <w:sz w:val="21"/>
          <w:szCs w:val="21"/>
        </w:rPr>
        <w:t>Jan 2019</w:t>
      </w:r>
    </w:p>
    <w:p w14:paraId="05E89475" w14:textId="77777777" w:rsidR="0011607C" w:rsidRPr="00875FD6" w:rsidRDefault="0011607C" w:rsidP="0011607C">
      <w:pPr>
        <w:jc w:val="both"/>
        <w:rPr>
          <w:sz w:val="21"/>
          <w:szCs w:val="21"/>
        </w:rPr>
      </w:pPr>
    </w:p>
    <w:p w14:paraId="54D5FF83" w14:textId="056A4465" w:rsidR="00E05AAE" w:rsidRPr="00E05AAE" w:rsidRDefault="00E05AAE" w:rsidP="00E05AAE">
      <w:pPr>
        <w:pStyle w:val="BodyText"/>
        <w:numPr>
          <w:ilvl w:val="0"/>
          <w:numId w:val="22"/>
        </w:numPr>
        <w:spacing w:before="5"/>
        <w:jc w:val="both"/>
        <w:rPr>
          <w:spacing w:val="-1"/>
          <w:sz w:val="21"/>
          <w:szCs w:val="21"/>
          <w:lang w:val="en-IN"/>
        </w:rPr>
      </w:pPr>
      <w:r w:rsidRPr="00E05AAE">
        <w:rPr>
          <w:spacing w:val="-1"/>
          <w:sz w:val="21"/>
          <w:szCs w:val="21"/>
          <w:lang w:val="en-IN"/>
        </w:rPr>
        <w:t>Collaborated with cross-functional teams (HR, Payroll, IT, legal, and vendors) to define business requirements, ensuring successful implementation of benefits processes.</w:t>
      </w:r>
    </w:p>
    <w:p w14:paraId="30B82B8B" w14:textId="55454418" w:rsidR="00E05AAE" w:rsidRPr="00E05AAE" w:rsidRDefault="00E05AAE" w:rsidP="00E05AAE">
      <w:pPr>
        <w:pStyle w:val="BodyText"/>
        <w:numPr>
          <w:ilvl w:val="0"/>
          <w:numId w:val="22"/>
        </w:numPr>
        <w:spacing w:before="5"/>
        <w:jc w:val="both"/>
        <w:rPr>
          <w:spacing w:val="-1"/>
          <w:sz w:val="21"/>
          <w:szCs w:val="21"/>
          <w:lang w:val="en-IN"/>
        </w:rPr>
      </w:pPr>
      <w:r w:rsidRPr="00E05AAE">
        <w:rPr>
          <w:spacing w:val="-1"/>
          <w:sz w:val="21"/>
          <w:szCs w:val="21"/>
          <w:lang w:val="en-IN"/>
        </w:rPr>
        <w:t>Acted as the primary liaison between</w:t>
      </w:r>
      <w:r w:rsidRPr="00E05AAE">
        <w:rPr>
          <w:b/>
          <w:bCs/>
          <w:spacing w:val="-1"/>
          <w:sz w:val="21"/>
          <w:szCs w:val="21"/>
          <w:lang w:val="en-IN"/>
        </w:rPr>
        <w:t xml:space="preserve"> business stakeholders and technical teams</w:t>
      </w:r>
      <w:r w:rsidRPr="00E05AAE">
        <w:rPr>
          <w:spacing w:val="-1"/>
          <w:sz w:val="21"/>
          <w:szCs w:val="21"/>
          <w:lang w:val="en-IN"/>
        </w:rPr>
        <w:t>, translating business needs into system functionality and customizations.</w:t>
      </w:r>
    </w:p>
    <w:p w14:paraId="1B14D9CA" w14:textId="77777777" w:rsidR="00E05AAE" w:rsidRPr="00E05AAE" w:rsidRDefault="00E05AAE" w:rsidP="00E05AAE">
      <w:pPr>
        <w:pStyle w:val="BodyText"/>
        <w:numPr>
          <w:ilvl w:val="0"/>
          <w:numId w:val="22"/>
        </w:numPr>
        <w:spacing w:before="5"/>
        <w:jc w:val="both"/>
        <w:rPr>
          <w:spacing w:val="-1"/>
          <w:sz w:val="21"/>
          <w:szCs w:val="21"/>
        </w:rPr>
      </w:pPr>
      <w:r w:rsidRPr="00E05AAE">
        <w:rPr>
          <w:spacing w:val="-1"/>
          <w:sz w:val="21"/>
          <w:szCs w:val="21"/>
          <w:lang w:val="en-IN"/>
        </w:rPr>
        <w:t xml:space="preserve">Facilitated </w:t>
      </w:r>
      <w:r w:rsidRPr="00E05AAE">
        <w:rPr>
          <w:b/>
          <w:bCs/>
          <w:spacing w:val="-1"/>
          <w:sz w:val="21"/>
          <w:szCs w:val="21"/>
          <w:lang w:val="en-IN"/>
        </w:rPr>
        <w:t>executive-level presentations</w:t>
      </w:r>
      <w:r w:rsidRPr="00E05AAE">
        <w:rPr>
          <w:spacing w:val="-1"/>
          <w:sz w:val="21"/>
          <w:szCs w:val="21"/>
          <w:lang w:val="en-IN"/>
        </w:rPr>
        <w:t xml:space="preserve"> on Oracle Cloud Benefits functionality, enhancements, and performance metrics.</w:t>
      </w:r>
    </w:p>
    <w:p w14:paraId="3956D4C2" w14:textId="6B9054DF" w:rsidR="0011607C" w:rsidRPr="00875FD6" w:rsidRDefault="0011607C" w:rsidP="00E05AAE">
      <w:pPr>
        <w:pStyle w:val="BodyText"/>
        <w:numPr>
          <w:ilvl w:val="0"/>
          <w:numId w:val="22"/>
        </w:numPr>
        <w:spacing w:before="5"/>
        <w:jc w:val="both"/>
        <w:rPr>
          <w:spacing w:val="-1"/>
          <w:sz w:val="21"/>
          <w:szCs w:val="21"/>
        </w:rPr>
      </w:pPr>
      <w:r w:rsidRPr="00875FD6">
        <w:rPr>
          <w:spacing w:val="-1"/>
          <w:sz w:val="21"/>
          <w:szCs w:val="21"/>
        </w:rPr>
        <w:t>Developed complex SQL queries and PL/SQL scripts to manipulate, validate, and analyze data across Oracle databases.</w:t>
      </w:r>
    </w:p>
    <w:p w14:paraId="532CE959" w14:textId="77777777" w:rsidR="0011607C" w:rsidRPr="00875FD6" w:rsidRDefault="0011607C" w:rsidP="0011607C">
      <w:pPr>
        <w:pStyle w:val="BodyText"/>
        <w:numPr>
          <w:ilvl w:val="0"/>
          <w:numId w:val="22"/>
        </w:numPr>
        <w:spacing w:before="5"/>
        <w:jc w:val="both"/>
        <w:rPr>
          <w:spacing w:val="-1"/>
          <w:sz w:val="21"/>
          <w:szCs w:val="21"/>
        </w:rPr>
      </w:pPr>
      <w:r w:rsidRPr="00875FD6">
        <w:rPr>
          <w:spacing w:val="-1"/>
          <w:sz w:val="21"/>
          <w:szCs w:val="21"/>
        </w:rPr>
        <w:t>Conducted meetings with plant users and shippers and understood existing plant processes</w:t>
      </w:r>
    </w:p>
    <w:p w14:paraId="7D00D11F" w14:textId="77777777" w:rsidR="0011607C" w:rsidRPr="00875FD6" w:rsidRDefault="0011607C" w:rsidP="0011607C">
      <w:pPr>
        <w:numPr>
          <w:ilvl w:val="0"/>
          <w:numId w:val="22"/>
        </w:numPr>
        <w:jc w:val="both"/>
        <w:rPr>
          <w:b/>
          <w:bCs/>
          <w:sz w:val="21"/>
          <w:szCs w:val="21"/>
          <w:lang w:val="en-IN"/>
        </w:rPr>
      </w:pPr>
      <w:r w:rsidRPr="00875FD6">
        <w:rPr>
          <w:sz w:val="21"/>
          <w:szCs w:val="21"/>
          <w:lang w:val="en-IN"/>
        </w:rPr>
        <w:t xml:space="preserve">Implemented and managed robust security configurations in Oracle Integration Cloud </w:t>
      </w:r>
      <w:r w:rsidRPr="00875FD6">
        <w:rPr>
          <w:b/>
          <w:bCs/>
          <w:sz w:val="21"/>
          <w:szCs w:val="21"/>
          <w:lang w:val="en-IN"/>
        </w:rPr>
        <w:t>(OIC)</w:t>
      </w:r>
      <w:r w:rsidRPr="00875FD6">
        <w:rPr>
          <w:sz w:val="21"/>
          <w:szCs w:val="21"/>
          <w:lang w:val="en-IN"/>
        </w:rPr>
        <w:t xml:space="preserve"> to ensure </w:t>
      </w:r>
      <w:r w:rsidRPr="00875FD6">
        <w:rPr>
          <w:b/>
          <w:bCs/>
          <w:sz w:val="21"/>
          <w:szCs w:val="21"/>
          <w:lang w:val="en-IN"/>
        </w:rPr>
        <w:t>data confidentiality, integrity, and compliance.</w:t>
      </w:r>
    </w:p>
    <w:p w14:paraId="723D62F5" w14:textId="1005BB83" w:rsidR="00E05AAE" w:rsidRPr="00E05AAE" w:rsidRDefault="00E05AAE" w:rsidP="00E05AAE">
      <w:pPr>
        <w:pStyle w:val="BodyText"/>
        <w:numPr>
          <w:ilvl w:val="0"/>
          <w:numId w:val="22"/>
        </w:numPr>
        <w:spacing w:before="5"/>
        <w:jc w:val="both"/>
        <w:rPr>
          <w:spacing w:val="-1"/>
          <w:sz w:val="21"/>
          <w:szCs w:val="21"/>
          <w:lang w:val="en-IN"/>
        </w:rPr>
      </w:pPr>
      <w:r w:rsidRPr="00E05AAE">
        <w:rPr>
          <w:spacing w:val="-1"/>
          <w:sz w:val="21"/>
          <w:szCs w:val="21"/>
          <w:lang w:val="en-IN"/>
        </w:rPr>
        <w:t>Troubleshot integration issues during SIT, collaborating with development teams to resolve discrepancies related to data mapping and system connectivity.</w:t>
      </w:r>
    </w:p>
    <w:p w14:paraId="380A4E0F" w14:textId="44ED7524" w:rsidR="00E05AAE" w:rsidRPr="00E05AAE" w:rsidRDefault="00E05AAE" w:rsidP="00E05AAE">
      <w:pPr>
        <w:pStyle w:val="BodyText"/>
        <w:numPr>
          <w:ilvl w:val="0"/>
          <w:numId w:val="22"/>
        </w:numPr>
        <w:spacing w:before="5"/>
        <w:jc w:val="both"/>
        <w:rPr>
          <w:spacing w:val="-1"/>
          <w:sz w:val="21"/>
          <w:szCs w:val="21"/>
          <w:lang w:val="en-IN"/>
        </w:rPr>
      </w:pPr>
      <w:r w:rsidRPr="00E05AAE">
        <w:rPr>
          <w:spacing w:val="-1"/>
          <w:sz w:val="21"/>
          <w:szCs w:val="21"/>
          <w:lang w:val="en-IN"/>
        </w:rPr>
        <w:t>Created test cases for SIT, ensuring all system interfaces, including external data exchanges and workflows, were accurately validated and performed as expected.</w:t>
      </w:r>
    </w:p>
    <w:p w14:paraId="2329B029" w14:textId="77777777" w:rsidR="00E05AAE" w:rsidRPr="00E05AAE" w:rsidRDefault="00E05AAE" w:rsidP="00E05AAE">
      <w:pPr>
        <w:pStyle w:val="BodyText"/>
        <w:numPr>
          <w:ilvl w:val="0"/>
          <w:numId w:val="22"/>
        </w:numPr>
        <w:spacing w:before="5"/>
        <w:jc w:val="both"/>
        <w:rPr>
          <w:spacing w:val="-1"/>
          <w:sz w:val="21"/>
          <w:szCs w:val="21"/>
        </w:rPr>
      </w:pPr>
      <w:r w:rsidRPr="00E05AAE">
        <w:rPr>
          <w:spacing w:val="-1"/>
          <w:sz w:val="21"/>
          <w:szCs w:val="21"/>
          <w:lang w:val="en-IN"/>
        </w:rPr>
        <w:t>Ensured timely resolution of SIT defects, driving coordination between technical teams to address any issues before moving to the UAT phas</w:t>
      </w:r>
      <w:r>
        <w:rPr>
          <w:spacing w:val="-1"/>
          <w:sz w:val="21"/>
          <w:szCs w:val="21"/>
          <w:lang w:val="en-IN"/>
        </w:rPr>
        <w:t>e.</w:t>
      </w:r>
    </w:p>
    <w:p w14:paraId="17C50E02" w14:textId="5C09B5D1" w:rsidR="0011607C" w:rsidRPr="00875FD6" w:rsidRDefault="0011607C" w:rsidP="00E05AAE">
      <w:pPr>
        <w:pStyle w:val="BodyText"/>
        <w:numPr>
          <w:ilvl w:val="0"/>
          <w:numId w:val="22"/>
        </w:numPr>
        <w:spacing w:before="5"/>
        <w:jc w:val="both"/>
        <w:rPr>
          <w:spacing w:val="-1"/>
          <w:sz w:val="21"/>
          <w:szCs w:val="21"/>
        </w:rPr>
      </w:pPr>
      <w:r w:rsidRPr="00E05AAE">
        <w:rPr>
          <w:spacing w:val="-1"/>
          <w:sz w:val="21"/>
          <w:szCs w:val="21"/>
        </w:rPr>
        <w:t>Handl</w:t>
      </w:r>
      <w:r w:rsidR="00E05AAE">
        <w:rPr>
          <w:spacing w:val="-1"/>
          <w:sz w:val="21"/>
          <w:szCs w:val="21"/>
        </w:rPr>
        <w:t>ed</w:t>
      </w:r>
      <w:r w:rsidRPr="00E05AAE">
        <w:rPr>
          <w:spacing w:val="-1"/>
          <w:sz w:val="21"/>
          <w:szCs w:val="21"/>
        </w:rPr>
        <w:t xml:space="preserve"> support tickets and resolving bug\issues for business continuity</w:t>
      </w:r>
      <w:r w:rsidRPr="00875FD6">
        <w:rPr>
          <w:spacing w:val="-1"/>
          <w:sz w:val="21"/>
          <w:szCs w:val="21"/>
        </w:rPr>
        <w:t>.</w:t>
      </w:r>
    </w:p>
    <w:p w14:paraId="7DB715F9" w14:textId="77777777" w:rsidR="0011607C" w:rsidRPr="00875FD6" w:rsidRDefault="0011607C" w:rsidP="0011607C">
      <w:pPr>
        <w:pStyle w:val="BodyText"/>
        <w:numPr>
          <w:ilvl w:val="0"/>
          <w:numId w:val="22"/>
        </w:numPr>
        <w:spacing w:before="5"/>
        <w:jc w:val="both"/>
        <w:rPr>
          <w:spacing w:val="-1"/>
          <w:sz w:val="21"/>
          <w:szCs w:val="21"/>
        </w:rPr>
      </w:pPr>
      <w:r w:rsidRPr="00875FD6">
        <w:rPr>
          <w:spacing w:val="-1"/>
          <w:sz w:val="21"/>
          <w:szCs w:val="21"/>
        </w:rPr>
        <w:t xml:space="preserve">Created </w:t>
      </w:r>
      <w:r w:rsidRPr="00875FD6">
        <w:rPr>
          <w:b/>
          <w:spacing w:val="-1"/>
          <w:sz w:val="21"/>
          <w:szCs w:val="21"/>
        </w:rPr>
        <w:t xml:space="preserve">service request (SR) </w:t>
      </w:r>
      <w:r w:rsidRPr="00875FD6">
        <w:rPr>
          <w:spacing w:val="-1"/>
          <w:sz w:val="21"/>
          <w:szCs w:val="21"/>
        </w:rPr>
        <w:t>with Oracle support for resolving bugs and issues during the course of the project.</w:t>
      </w:r>
    </w:p>
    <w:p w14:paraId="73D2FAF3" w14:textId="77777777" w:rsidR="0011607C" w:rsidRPr="00875FD6" w:rsidRDefault="0011607C" w:rsidP="0011607C">
      <w:pPr>
        <w:pStyle w:val="BodyText"/>
        <w:numPr>
          <w:ilvl w:val="0"/>
          <w:numId w:val="22"/>
        </w:numPr>
        <w:spacing w:before="5"/>
        <w:jc w:val="both"/>
        <w:rPr>
          <w:spacing w:val="-1"/>
          <w:sz w:val="21"/>
          <w:szCs w:val="21"/>
          <w:lang w:val="en-IN"/>
        </w:rPr>
      </w:pPr>
      <w:r w:rsidRPr="00875FD6">
        <w:rPr>
          <w:spacing w:val="-1"/>
          <w:sz w:val="21"/>
          <w:szCs w:val="21"/>
          <w:lang w:val="en-IN"/>
        </w:rPr>
        <w:t xml:space="preserve">Proven track record in performance tuning of </w:t>
      </w:r>
      <w:r w:rsidRPr="00875FD6">
        <w:rPr>
          <w:b/>
          <w:bCs/>
          <w:spacing w:val="-1"/>
          <w:sz w:val="21"/>
          <w:szCs w:val="21"/>
          <w:lang w:val="en-IN"/>
        </w:rPr>
        <w:t xml:space="preserve">SQL queries, forms, </w:t>
      </w:r>
      <w:r w:rsidRPr="00875FD6">
        <w:rPr>
          <w:spacing w:val="-1"/>
          <w:sz w:val="21"/>
          <w:szCs w:val="21"/>
          <w:lang w:val="en-IN"/>
        </w:rPr>
        <w:t>and</w:t>
      </w:r>
      <w:r w:rsidRPr="00875FD6">
        <w:rPr>
          <w:b/>
          <w:bCs/>
          <w:spacing w:val="-1"/>
          <w:sz w:val="21"/>
          <w:szCs w:val="21"/>
          <w:lang w:val="en-IN"/>
        </w:rPr>
        <w:t xml:space="preserve"> reports</w:t>
      </w:r>
      <w:r w:rsidRPr="00875FD6">
        <w:rPr>
          <w:spacing w:val="-1"/>
          <w:sz w:val="21"/>
          <w:szCs w:val="21"/>
          <w:lang w:val="en-IN"/>
        </w:rPr>
        <w:t xml:space="preserve"> to ensure optimal application efficiency.</w:t>
      </w:r>
    </w:p>
    <w:p w14:paraId="7FF2221A" w14:textId="77777777" w:rsidR="0011607C" w:rsidRPr="00875FD6" w:rsidRDefault="0011607C" w:rsidP="0011607C">
      <w:pPr>
        <w:pStyle w:val="BodyText"/>
        <w:numPr>
          <w:ilvl w:val="0"/>
          <w:numId w:val="22"/>
        </w:numPr>
        <w:spacing w:before="5"/>
        <w:jc w:val="both"/>
        <w:rPr>
          <w:spacing w:val="-1"/>
          <w:sz w:val="21"/>
          <w:szCs w:val="21"/>
        </w:rPr>
      </w:pPr>
      <w:r w:rsidRPr="00875FD6">
        <w:rPr>
          <w:spacing w:val="-1"/>
          <w:sz w:val="21"/>
          <w:szCs w:val="21"/>
        </w:rPr>
        <w:t xml:space="preserve">Developed </w:t>
      </w:r>
      <w:r w:rsidRPr="00875FD6">
        <w:rPr>
          <w:b/>
          <w:bCs/>
          <w:spacing w:val="-1"/>
          <w:sz w:val="21"/>
          <w:szCs w:val="21"/>
        </w:rPr>
        <w:t>PL SQL</w:t>
      </w:r>
      <w:r w:rsidRPr="00875FD6">
        <w:rPr>
          <w:spacing w:val="-1"/>
          <w:sz w:val="21"/>
          <w:szCs w:val="21"/>
        </w:rPr>
        <w:t xml:space="preserve"> logic algorithm to support positioning of units on pallet labels</w:t>
      </w:r>
    </w:p>
    <w:p w14:paraId="071339F5" w14:textId="77777777" w:rsidR="0011607C" w:rsidRPr="00875FD6" w:rsidRDefault="0011607C" w:rsidP="0011607C">
      <w:pPr>
        <w:pStyle w:val="BodyText"/>
        <w:numPr>
          <w:ilvl w:val="0"/>
          <w:numId w:val="22"/>
        </w:numPr>
        <w:spacing w:before="5"/>
        <w:jc w:val="both"/>
        <w:rPr>
          <w:spacing w:val="-1"/>
          <w:sz w:val="21"/>
          <w:szCs w:val="21"/>
        </w:rPr>
      </w:pPr>
      <w:r w:rsidRPr="00875FD6">
        <w:rPr>
          <w:spacing w:val="-1"/>
          <w:sz w:val="21"/>
          <w:szCs w:val="21"/>
        </w:rPr>
        <w:t xml:space="preserve">Followed the </w:t>
      </w:r>
      <w:r w:rsidRPr="00875FD6">
        <w:rPr>
          <w:b/>
          <w:bCs/>
          <w:spacing w:val="-1"/>
          <w:sz w:val="21"/>
          <w:szCs w:val="21"/>
        </w:rPr>
        <w:t>Change Management process</w:t>
      </w:r>
      <w:r w:rsidRPr="00875FD6">
        <w:rPr>
          <w:spacing w:val="-1"/>
          <w:sz w:val="21"/>
          <w:szCs w:val="21"/>
        </w:rPr>
        <w:t xml:space="preserve"> to ensure smooth migration of changes to live instances.</w:t>
      </w:r>
    </w:p>
    <w:p w14:paraId="07A31EE2" w14:textId="77777777" w:rsidR="0011607C" w:rsidRPr="00875FD6" w:rsidRDefault="0011607C" w:rsidP="0011607C">
      <w:pPr>
        <w:pStyle w:val="BodyText"/>
        <w:numPr>
          <w:ilvl w:val="0"/>
          <w:numId w:val="22"/>
        </w:numPr>
        <w:spacing w:before="5"/>
        <w:jc w:val="both"/>
        <w:rPr>
          <w:spacing w:val="-1"/>
          <w:sz w:val="21"/>
          <w:szCs w:val="21"/>
        </w:rPr>
      </w:pPr>
      <w:r w:rsidRPr="00875FD6">
        <w:rPr>
          <w:spacing w:val="-1"/>
          <w:sz w:val="21"/>
          <w:szCs w:val="21"/>
        </w:rPr>
        <w:t>Mapped out ERP – ATG business data fields with</w:t>
      </w:r>
      <w:r w:rsidRPr="00875FD6">
        <w:rPr>
          <w:b/>
          <w:bCs/>
          <w:spacing w:val="-1"/>
          <w:sz w:val="21"/>
          <w:szCs w:val="21"/>
        </w:rPr>
        <w:t xml:space="preserve"> SOA and ATG</w:t>
      </w:r>
      <w:r w:rsidRPr="00875FD6">
        <w:rPr>
          <w:spacing w:val="-1"/>
          <w:sz w:val="21"/>
          <w:szCs w:val="21"/>
        </w:rPr>
        <w:t xml:space="preserve"> design teams</w:t>
      </w:r>
    </w:p>
    <w:p w14:paraId="17E48465" w14:textId="77777777" w:rsidR="0011607C" w:rsidRPr="00875FD6" w:rsidRDefault="0011607C" w:rsidP="0011607C">
      <w:pPr>
        <w:pStyle w:val="BodyText"/>
        <w:numPr>
          <w:ilvl w:val="0"/>
          <w:numId w:val="22"/>
        </w:numPr>
        <w:spacing w:before="5"/>
        <w:jc w:val="both"/>
        <w:rPr>
          <w:spacing w:val="-1"/>
          <w:sz w:val="21"/>
          <w:szCs w:val="21"/>
        </w:rPr>
      </w:pPr>
      <w:r w:rsidRPr="00875FD6">
        <w:rPr>
          <w:spacing w:val="-1"/>
          <w:sz w:val="21"/>
          <w:szCs w:val="21"/>
        </w:rPr>
        <w:t xml:space="preserve">Use of BPEL to implement batch interfaces </w:t>
      </w:r>
      <w:r w:rsidRPr="00875FD6">
        <w:rPr>
          <w:b/>
          <w:bCs/>
          <w:spacing w:val="-1"/>
          <w:sz w:val="21"/>
          <w:szCs w:val="21"/>
        </w:rPr>
        <w:t xml:space="preserve">UAT </w:t>
      </w:r>
      <w:r w:rsidRPr="00875FD6">
        <w:rPr>
          <w:spacing w:val="-1"/>
          <w:sz w:val="21"/>
          <w:szCs w:val="21"/>
        </w:rPr>
        <w:t>between systems.</w:t>
      </w:r>
    </w:p>
    <w:p w14:paraId="34B7C453" w14:textId="77777777" w:rsidR="0011607C" w:rsidRPr="00875FD6" w:rsidRDefault="0011607C" w:rsidP="0011607C">
      <w:pPr>
        <w:pStyle w:val="BodyText"/>
        <w:numPr>
          <w:ilvl w:val="0"/>
          <w:numId w:val="22"/>
        </w:numPr>
        <w:spacing w:before="5"/>
        <w:jc w:val="both"/>
        <w:rPr>
          <w:spacing w:val="-1"/>
          <w:sz w:val="21"/>
          <w:szCs w:val="21"/>
        </w:rPr>
      </w:pPr>
      <w:r w:rsidRPr="00875FD6">
        <w:rPr>
          <w:spacing w:val="-1"/>
          <w:sz w:val="21"/>
          <w:szCs w:val="21"/>
        </w:rPr>
        <w:t>Resolution of technical integration issues between systems</w:t>
      </w:r>
    </w:p>
    <w:p w14:paraId="7E04C429" w14:textId="77777777" w:rsidR="0011607C" w:rsidRPr="00875FD6" w:rsidRDefault="0011607C" w:rsidP="0011607C">
      <w:pPr>
        <w:pStyle w:val="BodyText"/>
        <w:numPr>
          <w:ilvl w:val="0"/>
          <w:numId w:val="22"/>
        </w:numPr>
        <w:spacing w:before="5"/>
        <w:jc w:val="both"/>
        <w:rPr>
          <w:spacing w:val="-1"/>
          <w:sz w:val="21"/>
          <w:szCs w:val="21"/>
        </w:rPr>
      </w:pPr>
      <w:r w:rsidRPr="00875FD6">
        <w:rPr>
          <w:spacing w:val="-1"/>
          <w:sz w:val="21"/>
          <w:szCs w:val="21"/>
        </w:rPr>
        <w:t>Created scripts by using API for salary update and create/update of personal payment method.</w:t>
      </w:r>
    </w:p>
    <w:p w14:paraId="17E656A1" w14:textId="77777777" w:rsidR="0011607C" w:rsidRPr="00875FD6" w:rsidRDefault="0011607C" w:rsidP="0011607C">
      <w:pPr>
        <w:pStyle w:val="BodyText"/>
        <w:numPr>
          <w:ilvl w:val="0"/>
          <w:numId w:val="22"/>
        </w:numPr>
        <w:spacing w:before="5"/>
        <w:jc w:val="both"/>
        <w:rPr>
          <w:spacing w:val="-1"/>
          <w:sz w:val="21"/>
          <w:szCs w:val="21"/>
        </w:rPr>
      </w:pPr>
      <w:r w:rsidRPr="00875FD6">
        <w:rPr>
          <w:spacing w:val="-1"/>
          <w:sz w:val="21"/>
          <w:szCs w:val="21"/>
        </w:rPr>
        <w:t>Actively involved with team in resolving the issues in testing phases, raised several incidents to Oracle Management when faced critical issues and responsible for successful implementation.</w:t>
      </w:r>
    </w:p>
    <w:p w14:paraId="23A8AFC2" w14:textId="77777777" w:rsidR="0011607C" w:rsidRPr="00875FD6" w:rsidRDefault="0011607C" w:rsidP="0011607C">
      <w:pPr>
        <w:pStyle w:val="BodyText"/>
        <w:numPr>
          <w:ilvl w:val="0"/>
          <w:numId w:val="22"/>
        </w:numPr>
        <w:spacing w:before="5"/>
        <w:jc w:val="both"/>
        <w:rPr>
          <w:spacing w:val="-1"/>
          <w:sz w:val="21"/>
          <w:szCs w:val="21"/>
        </w:rPr>
      </w:pPr>
      <w:r w:rsidRPr="00875FD6">
        <w:rPr>
          <w:sz w:val="21"/>
          <w:szCs w:val="21"/>
        </w:rPr>
        <w:t>Experienced</w:t>
      </w:r>
      <w:r w:rsidRPr="00875FD6">
        <w:rPr>
          <w:spacing w:val="20"/>
          <w:sz w:val="21"/>
          <w:szCs w:val="21"/>
        </w:rPr>
        <w:t xml:space="preserve"> </w:t>
      </w:r>
      <w:r w:rsidRPr="00875FD6">
        <w:rPr>
          <w:sz w:val="21"/>
          <w:szCs w:val="21"/>
        </w:rPr>
        <w:t>in</w:t>
      </w:r>
      <w:r w:rsidRPr="00875FD6">
        <w:rPr>
          <w:spacing w:val="26"/>
          <w:sz w:val="21"/>
          <w:szCs w:val="21"/>
        </w:rPr>
        <w:t xml:space="preserve"> </w:t>
      </w:r>
      <w:r w:rsidRPr="00875FD6">
        <w:rPr>
          <w:sz w:val="21"/>
          <w:szCs w:val="21"/>
        </w:rPr>
        <w:t>documentation,</w:t>
      </w:r>
      <w:r w:rsidRPr="00875FD6">
        <w:rPr>
          <w:spacing w:val="18"/>
          <w:sz w:val="21"/>
          <w:szCs w:val="21"/>
        </w:rPr>
        <w:t xml:space="preserve"> </w:t>
      </w:r>
      <w:r w:rsidRPr="00875FD6">
        <w:rPr>
          <w:sz w:val="21"/>
          <w:szCs w:val="21"/>
        </w:rPr>
        <w:t>provided</w:t>
      </w:r>
      <w:r w:rsidRPr="00875FD6">
        <w:rPr>
          <w:spacing w:val="20"/>
          <w:sz w:val="21"/>
          <w:szCs w:val="21"/>
        </w:rPr>
        <w:t xml:space="preserve"> </w:t>
      </w:r>
      <w:r w:rsidRPr="00875FD6">
        <w:rPr>
          <w:sz w:val="21"/>
          <w:szCs w:val="21"/>
        </w:rPr>
        <w:t>documentation</w:t>
      </w:r>
      <w:r w:rsidRPr="00875FD6">
        <w:rPr>
          <w:spacing w:val="21"/>
          <w:sz w:val="21"/>
          <w:szCs w:val="21"/>
        </w:rPr>
        <w:t xml:space="preserve"> </w:t>
      </w:r>
      <w:r w:rsidRPr="00875FD6">
        <w:rPr>
          <w:sz w:val="21"/>
          <w:szCs w:val="21"/>
        </w:rPr>
        <w:t>for</w:t>
      </w:r>
      <w:r w:rsidRPr="00875FD6">
        <w:rPr>
          <w:spacing w:val="25"/>
          <w:sz w:val="21"/>
          <w:szCs w:val="21"/>
        </w:rPr>
        <w:t xml:space="preserve"> </w:t>
      </w:r>
      <w:r w:rsidRPr="00875FD6">
        <w:rPr>
          <w:sz w:val="21"/>
          <w:szCs w:val="21"/>
        </w:rPr>
        <w:t>database</w:t>
      </w:r>
      <w:r w:rsidRPr="00875FD6">
        <w:rPr>
          <w:spacing w:val="18"/>
          <w:sz w:val="21"/>
          <w:szCs w:val="21"/>
        </w:rPr>
        <w:t xml:space="preserve"> </w:t>
      </w:r>
      <w:r w:rsidRPr="00875FD6">
        <w:rPr>
          <w:sz w:val="21"/>
          <w:szCs w:val="21"/>
        </w:rPr>
        <w:t>design,</w:t>
      </w:r>
      <w:r w:rsidRPr="00875FD6">
        <w:rPr>
          <w:spacing w:val="18"/>
          <w:sz w:val="21"/>
          <w:szCs w:val="21"/>
        </w:rPr>
        <w:t xml:space="preserve"> </w:t>
      </w:r>
      <w:r w:rsidRPr="00875FD6">
        <w:rPr>
          <w:sz w:val="21"/>
          <w:szCs w:val="21"/>
        </w:rPr>
        <w:t>analysis,</w:t>
      </w:r>
      <w:r w:rsidRPr="00875FD6">
        <w:rPr>
          <w:spacing w:val="23"/>
          <w:sz w:val="21"/>
          <w:szCs w:val="21"/>
        </w:rPr>
        <w:t xml:space="preserve"> </w:t>
      </w:r>
      <w:r w:rsidRPr="00875FD6">
        <w:rPr>
          <w:sz w:val="21"/>
          <w:szCs w:val="21"/>
        </w:rPr>
        <w:t>modifications,</w:t>
      </w:r>
      <w:r w:rsidRPr="00875FD6">
        <w:rPr>
          <w:spacing w:val="-47"/>
          <w:sz w:val="21"/>
          <w:szCs w:val="21"/>
        </w:rPr>
        <w:t xml:space="preserve"> </w:t>
      </w:r>
      <w:r w:rsidRPr="00875FD6">
        <w:rPr>
          <w:sz w:val="21"/>
          <w:szCs w:val="21"/>
        </w:rPr>
        <w:t>creating</w:t>
      </w:r>
      <w:r w:rsidRPr="00875FD6">
        <w:rPr>
          <w:spacing w:val="1"/>
          <w:sz w:val="21"/>
          <w:szCs w:val="21"/>
        </w:rPr>
        <w:t xml:space="preserve"> </w:t>
      </w:r>
      <w:r w:rsidRPr="00875FD6">
        <w:rPr>
          <w:sz w:val="21"/>
          <w:szCs w:val="21"/>
        </w:rPr>
        <w:t>schemas</w:t>
      </w:r>
      <w:r w:rsidRPr="00875FD6">
        <w:rPr>
          <w:spacing w:val="1"/>
          <w:sz w:val="21"/>
          <w:szCs w:val="21"/>
        </w:rPr>
        <w:t xml:space="preserve"> </w:t>
      </w:r>
      <w:r w:rsidRPr="00875FD6">
        <w:rPr>
          <w:sz w:val="21"/>
          <w:szCs w:val="21"/>
        </w:rPr>
        <w:t>etc.</w:t>
      </w:r>
    </w:p>
    <w:p w14:paraId="493A180A" w14:textId="77777777" w:rsidR="0011607C" w:rsidRPr="000F2D45" w:rsidRDefault="0011607C" w:rsidP="0011607C">
      <w:pPr>
        <w:jc w:val="both"/>
        <w:rPr>
          <w:sz w:val="21"/>
          <w:szCs w:val="21"/>
        </w:rPr>
      </w:pPr>
    </w:p>
    <w:p w14:paraId="54B9257A" w14:textId="77777777" w:rsidR="0011607C" w:rsidRPr="00C26712" w:rsidRDefault="0011607C" w:rsidP="0011607C">
      <w:pPr>
        <w:pBdr>
          <w:bottom w:val="single" w:sz="4" w:space="1" w:color="000000"/>
        </w:pBdr>
        <w:tabs>
          <w:tab w:val="right" w:pos="10627"/>
        </w:tabs>
        <w:rPr>
          <w:b/>
          <w:smallCaps/>
          <w:sz w:val="21"/>
          <w:szCs w:val="21"/>
          <w:u w:val="single"/>
        </w:rPr>
      </w:pPr>
      <w:r w:rsidRPr="00C26712">
        <w:rPr>
          <w:b/>
          <w:sz w:val="21"/>
          <w:szCs w:val="21"/>
        </w:rPr>
        <w:t>EDUCATION</w:t>
      </w:r>
    </w:p>
    <w:p w14:paraId="60617CEF" w14:textId="77777777" w:rsidR="00F0463B" w:rsidRDefault="00F0463B" w:rsidP="0011607C">
      <w:pPr>
        <w:tabs>
          <w:tab w:val="right" w:pos="9923"/>
        </w:tabs>
        <w:spacing w:line="220" w:lineRule="auto"/>
        <w:rPr>
          <w:b/>
          <w:sz w:val="21"/>
          <w:szCs w:val="21"/>
        </w:rPr>
      </w:pPr>
    </w:p>
    <w:p w14:paraId="19CD14BE" w14:textId="77777777" w:rsidR="00D24EA9" w:rsidRDefault="00D24EA9" w:rsidP="0011607C">
      <w:pPr>
        <w:tabs>
          <w:tab w:val="right" w:pos="9923"/>
        </w:tabs>
        <w:spacing w:line="220" w:lineRule="auto"/>
        <w:rPr>
          <w:b/>
          <w:sz w:val="21"/>
          <w:szCs w:val="21"/>
        </w:rPr>
      </w:pPr>
    </w:p>
    <w:p w14:paraId="5DDF9E19" w14:textId="2E16096D" w:rsidR="0011607C" w:rsidRPr="00C26712" w:rsidRDefault="0011607C" w:rsidP="0011607C">
      <w:pPr>
        <w:tabs>
          <w:tab w:val="right" w:pos="9923"/>
        </w:tabs>
        <w:spacing w:line="220" w:lineRule="auto"/>
        <w:rPr>
          <w:sz w:val="21"/>
          <w:szCs w:val="21"/>
        </w:rPr>
      </w:pPr>
      <w:r w:rsidRPr="00C26712">
        <w:rPr>
          <w:b/>
          <w:sz w:val="21"/>
          <w:szCs w:val="21"/>
        </w:rPr>
        <w:t>Wright State University</w:t>
      </w:r>
      <w:r w:rsidRPr="00C26712">
        <w:rPr>
          <w:b/>
          <w:sz w:val="21"/>
          <w:szCs w:val="21"/>
        </w:rPr>
        <w:tab/>
      </w:r>
      <w:r w:rsidR="00D24EA9">
        <w:rPr>
          <w:b/>
          <w:sz w:val="21"/>
          <w:szCs w:val="21"/>
        </w:rPr>
        <w:t xml:space="preserve">                        </w:t>
      </w:r>
      <w:r w:rsidRPr="00C26712">
        <w:rPr>
          <w:b/>
          <w:sz w:val="21"/>
          <w:szCs w:val="21"/>
        </w:rPr>
        <w:t>Fairborn,</w:t>
      </w:r>
      <w:r>
        <w:rPr>
          <w:b/>
          <w:sz w:val="21"/>
          <w:szCs w:val="21"/>
        </w:rPr>
        <w:t xml:space="preserve"> </w:t>
      </w:r>
      <w:r w:rsidRPr="00C26712">
        <w:rPr>
          <w:b/>
          <w:sz w:val="21"/>
          <w:szCs w:val="21"/>
        </w:rPr>
        <w:t>OH</w:t>
      </w:r>
    </w:p>
    <w:p w14:paraId="67806E6A" w14:textId="04322A49" w:rsidR="00E94AFD" w:rsidRPr="0011607C" w:rsidRDefault="0011607C" w:rsidP="0011607C">
      <w:pPr>
        <w:tabs>
          <w:tab w:val="right" w:pos="9923"/>
        </w:tabs>
        <w:spacing w:line="220" w:lineRule="auto"/>
        <w:rPr>
          <w:i/>
          <w:sz w:val="21"/>
          <w:szCs w:val="21"/>
        </w:rPr>
      </w:pPr>
      <w:r w:rsidRPr="004F397A">
        <w:rPr>
          <w:iCs/>
          <w:sz w:val="21"/>
          <w:szCs w:val="21"/>
        </w:rPr>
        <w:t xml:space="preserve">Master’s in computer science                                                                                                                    </w:t>
      </w:r>
      <w:r w:rsidR="003070F4" w:rsidRPr="006F7EB5">
        <w:rPr>
          <w:rFonts w:asciiTheme="majorHAnsi" w:hAnsiTheme="majorHAnsi" w:cstheme="majorHAnsi"/>
        </w:rPr>
        <w:t>Aug 2022 to April 2024</w:t>
      </w:r>
      <w:r w:rsidR="00E94AFD" w:rsidRPr="006F7EB5">
        <w:rPr>
          <w:rFonts w:asciiTheme="majorHAnsi" w:hAnsiTheme="majorHAnsi" w:cstheme="majorHAnsi"/>
        </w:rPr>
        <w:br/>
      </w:r>
    </w:p>
    <w:p w14:paraId="63000633" w14:textId="0FC2F0D2" w:rsidR="00807969" w:rsidRPr="006F7EB5" w:rsidRDefault="00807969" w:rsidP="00807969">
      <w:pPr>
        <w:spacing w:line="276" w:lineRule="auto"/>
        <w:jc w:val="both"/>
        <w:rPr>
          <w:rFonts w:asciiTheme="majorHAnsi" w:hAnsiTheme="majorHAnsi" w:cstheme="majorHAnsi"/>
        </w:rPr>
      </w:pPr>
    </w:p>
    <w:sectPr w:rsidR="00807969" w:rsidRPr="006F7EB5" w:rsidSect="00A96EDE">
      <w:footerReference w:type="default" r:id="rId9"/>
      <w:pgSz w:w="11907" w:h="16839"/>
      <w:pgMar w:top="720" w:right="720" w:bottom="720" w:left="72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71636" w14:textId="77777777" w:rsidR="001A0078" w:rsidRDefault="001A0078">
      <w:r>
        <w:separator/>
      </w:r>
    </w:p>
  </w:endnote>
  <w:endnote w:type="continuationSeparator" w:id="0">
    <w:p w14:paraId="430FDE60" w14:textId="77777777" w:rsidR="001A0078" w:rsidRDefault="001A0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CEDCF5E-A819-4E69-8889-89B540AEB417}"/>
    <w:embedBold r:id="rId2" w:fontKey="{E28D7767-A9D2-425A-A263-71065F8A3024}"/>
  </w:font>
  <w:font w:name="Garamond">
    <w:panose1 w:val="02020404030301010803"/>
    <w:charset w:val="00"/>
    <w:family w:val="roman"/>
    <w:pitch w:val="variable"/>
    <w:sig w:usb0="00000287" w:usb1="00000000" w:usb2="00000000" w:usb3="00000000" w:csb0="0000009F" w:csb1="00000000"/>
    <w:embedRegular r:id="rId3" w:fontKey="{608A49A3-293C-4635-A368-2C4E3E3C0D22}"/>
    <w:embedBold r:id="rId4" w:fontKey="{BA3DB2F2-63D0-4EC0-8515-D6444F839797}"/>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92D0F12E-8C42-4F17-B7B1-E8FEC183B2F9}"/>
    <w:embedBold r:id="rId6" w:fontKey="{495B1B88-B50F-4B52-A06D-A38BC11CDC2A}"/>
  </w:font>
  <w:font w:name="Georgia">
    <w:panose1 w:val="02040502050405020303"/>
    <w:charset w:val="00"/>
    <w:family w:val="roman"/>
    <w:pitch w:val="variable"/>
    <w:sig w:usb0="00000287" w:usb1="00000000" w:usb2="00000000" w:usb3="00000000" w:csb0="0000009F" w:csb1="00000000"/>
    <w:embedRegular r:id="rId7" w:fontKey="{5FA4367F-9B7B-4399-B636-340F65020695}"/>
    <w:embedItalic r:id="rId8" w:fontKey="{555418C3-B7D3-4945-96B9-C3E7847736D0}"/>
  </w:font>
  <w:font w:name="Cambria">
    <w:panose1 w:val="02040503050406030204"/>
    <w:charset w:val="00"/>
    <w:family w:val="roman"/>
    <w:pitch w:val="variable"/>
    <w:sig w:usb0="E00006FF" w:usb1="420024FF" w:usb2="02000000" w:usb3="00000000" w:csb0="0000019F" w:csb1="00000000"/>
    <w:embedRegular r:id="rId9" w:fontKey="{8153712A-BC78-4493-8816-76FD6B9CB6EF}"/>
  </w:font>
  <w:font w:name="Calibri">
    <w:panose1 w:val="020F0502020204030204"/>
    <w:charset w:val="00"/>
    <w:family w:val="swiss"/>
    <w:pitch w:val="variable"/>
    <w:sig w:usb0="E4002EFF" w:usb1="C000247B" w:usb2="00000009" w:usb3="00000000" w:csb0="000001FF" w:csb1="00000000"/>
    <w:embedRegular r:id="rId10" w:fontKey="{77E4AC71-FBE1-46B9-92A6-3D083A282FF2}"/>
    <w:embedBold r:id="rId11" w:fontKey="{8CED3636-5690-44D2-BF5B-5E1F699E759C}"/>
  </w:font>
  <w:font w:name="Book Antiqua">
    <w:panose1 w:val="02040602050305030304"/>
    <w:charset w:val="00"/>
    <w:family w:val="roman"/>
    <w:pitch w:val="variable"/>
    <w:sig w:usb0="00000287" w:usb1="00000000" w:usb2="00000000" w:usb3="00000000" w:csb0="0000009F" w:csb1="00000000"/>
    <w:embedRegular r:id="rId12" w:fontKey="{3B236BEA-0427-4E58-B53A-3AF0F4383571}"/>
    <w:embedBold r:id="rId13" w:fontKey="{DAFF77CC-049F-453A-B988-233C3ABA9D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2D9B" w14:textId="77777777" w:rsidR="00D25306" w:rsidRDefault="00000000">
    <w:pPr>
      <w:pBdr>
        <w:top w:val="nil"/>
        <w:left w:val="nil"/>
        <w:bottom w:val="single" w:sz="6" w:space="1" w:color="000000"/>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68A4D86B" wp14:editId="170F7CA8">
              <wp:simplePos x="0" y="0"/>
              <wp:positionH relativeFrom="column">
                <wp:posOffset>-914399</wp:posOffset>
              </wp:positionH>
              <wp:positionV relativeFrom="paragraph">
                <wp:posOffset>10223500</wp:posOffset>
              </wp:positionV>
              <wp:extent cx="7570470" cy="283210"/>
              <wp:effectExtent l="0" t="0" r="0" b="0"/>
              <wp:wrapNone/>
              <wp:docPr id="1" name="Rectangle 1"/>
              <wp:cNvGraphicFramePr/>
              <a:graphic xmlns:a="http://schemas.openxmlformats.org/drawingml/2006/main">
                <a:graphicData uri="http://schemas.microsoft.com/office/word/2010/wordprocessingShape">
                  <wps:wsp>
                    <wps:cNvSpPr/>
                    <wps:spPr>
                      <a:xfrm>
                        <a:off x="1565528" y="3643158"/>
                        <a:ext cx="7560945" cy="273685"/>
                      </a:xfrm>
                      <a:prstGeom prst="rect">
                        <a:avLst/>
                      </a:prstGeom>
                      <a:noFill/>
                      <a:ln>
                        <a:noFill/>
                      </a:ln>
                    </wps:spPr>
                    <wps:txbx>
                      <w:txbxContent>
                        <w:p w14:paraId="482DEF34" w14:textId="77777777" w:rsidR="00D25306" w:rsidRDefault="00000000">
                          <w:pPr>
                            <w:jc w:val="center"/>
                            <w:textDirection w:val="btLr"/>
                          </w:pPr>
                          <w:r>
                            <w:rPr>
                              <w:rFonts w:ascii="Arial" w:eastAsia="Arial" w:hAnsi="Arial" w:cs="Arial"/>
                              <w:color w:val="000000"/>
                              <w:sz w:val="14"/>
                            </w:rPr>
                            <w:t>Sensitivity: Internal &amp; Restricted</w:t>
                          </w:r>
                        </w:p>
                        <w:p w14:paraId="253E843F" w14:textId="77777777" w:rsidR="00D25306" w:rsidRDefault="00D25306">
                          <w:pPr>
                            <w:textDirection w:val="btLr"/>
                          </w:pPr>
                        </w:p>
                      </w:txbxContent>
                    </wps:txbx>
                    <wps:bodyPr spcFirstLastPara="1" wrap="square" lIns="91425" tIns="45700" rIns="91425" bIns="45700" anchor="t" anchorCtr="0">
                      <a:noAutofit/>
                    </wps:bodyPr>
                  </wps:wsp>
                </a:graphicData>
              </a:graphic>
            </wp:anchor>
          </w:drawing>
        </mc:Choice>
        <mc:Fallback>
          <w:pict>
            <v:rect w14:anchorId="68A4D86B" id="Rectangle 1" o:spid="_x0000_s1026" style="position:absolute;margin-left:-1in;margin-top:805pt;width:596.1pt;height:22.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" filled="f" stroked="f">
              <v:textbox inset="2.53958mm,1.2694mm,2.53958mm,1.2694mm">
                <w:txbxContent>
                  <w:p w14:paraId="482DEF34" w14:textId="77777777" w:rsidR="00D25306" w:rsidRDefault="00000000">
                    <w:pPr>
                      <w:jc w:val="center"/>
                      <w:textDirection w:val="btLr"/>
                    </w:pPr>
                    <w:r>
                      <w:rPr>
                        <w:rFonts w:ascii="Arial" w:eastAsia="Arial" w:hAnsi="Arial" w:cs="Arial"/>
                        <w:color w:val="000000"/>
                        <w:sz w:val="14"/>
                      </w:rPr>
                      <w:t>Sensitivity: Internal &amp; Restricted</w:t>
                    </w:r>
                  </w:p>
                  <w:p w14:paraId="253E843F" w14:textId="77777777" w:rsidR="00D25306" w:rsidRDefault="00D25306">
                    <w:pPr>
                      <w:textDirection w:val="btLr"/>
                    </w:pPr>
                  </w:p>
                </w:txbxContent>
              </v:textbox>
            </v:rect>
          </w:pict>
        </mc:Fallback>
      </mc:AlternateContent>
    </w:r>
  </w:p>
  <w:p w14:paraId="33C37A7C" w14:textId="77777777" w:rsidR="00D25306" w:rsidRDefault="00000000">
    <w:pPr>
      <w:jc w:val="right"/>
    </w:pPr>
    <w:r>
      <w:fldChar w:fldCharType="begin"/>
    </w:r>
    <w:r>
      <w:instrText>PAGE</w:instrText>
    </w:r>
    <w:r>
      <w:fldChar w:fldCharType="separate"/>
    </w:r>
    <w:r w:rsidR="00801164">
      <w:rPr>
        <w:noProof/>
      </w:rPr>
      <w:t>1</w:t>
    </w:r>
    <w:r>
      <w:fldChar w:fldCharType="end"/>
    </w:r>
    <w:r>
      <w:t>/</w:t>
    </w:r>
    <w:r>
      <w:fldChar w:fldCharType="begin"/>
    </w:r>
    <w:r>
      <w:instrText>NUMPAGES</w:instrText>
    </w:r>
    <w:r>
      <w:fldChar w:fldCharType="separate"/>
    </w:r>
    <w:r w:rsidR="00801164">
      <w:rPr>
        <w:noProof/>
      </w:rPr>
      <w:t>2</w:t>
    </w:r>
    <w:r>
      <w:fldChar w:fldCharType="end"/>
    </w:r>
  </w:p>
  <w:p w14:paraId="6D3EC574" w14:textId="77777777" w:rsidR="00D25306" w:rsidRDefault="00000000">
    <w:pPr>
      <w:jc w:val="right"/>
    </w:pPr>
    <w:r>
      <w:rPr>
        <w:rFonts w:ascii="Arial" w:eastAsia="Arial" w:hAnsi="Arial" w:cs="Arial"/>
        <w:b/>
      </w:rPr>
      <w:t xml:space="preserve">    </w:t>
    </w:r>
  </w:p>
  <w:p w14:paraId="1C29EE40" w14:textId="77777777" w:rsidR="00D25306" w:rsidRDefault="00D25306">
    <w:pPr>
      <w:pBdr>
        <w:top w:val="nil"/>
        <w:left w:val="nil"/>
        <w:bottom w:val="nil"/>
        <w:right w:val="nil"/>
        <w:between w:val="nil"/>
      </w:pBdr>
      <w:tabs>
        <w:tab w:val="center" w:pos="4320"/>
        <w:tab w:val="right" w:pos="864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EF196" w14:textId="77777777" w:rsidR="001A0078" w:rsidRDefault="001A0078">
      <w:r>
        <w:separator/>
      </w:r>
    </w:p>
  </w:footnote>
  <w:footnote w:type="continuationSeparator" w:id="0">
    <w:p w14:paraId="74736157" w14:textId="77777777" w:rsidR="001A0078" w:rsidRDefault="001A00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4B344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2739697" o:spid="_x0000_i1025" type="#_x0000_t75" style="width:11.25pt;height:11.25pt;visibility:visible;mso-wrap-style:square">
            <v:imagedata r:id="rId1" o:title=""/>
          </v:shape>
        </w:pict>
      </mc:Choice>
      <mc:Fallback>
        <w:drawing>
          <wp:inline distT="0" distB="0" distL="0" distR="0" wp14:anchorId="5486F631" wp14:editId="589F8BF8">
            <wp:extent cx="142875" cy="142875"/>
            <wp:effectExtent l="0" t="0" r="0" b="0"/>
            <wp:docPr id="1372739697" name="Picture 137273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94971EA"/>
    <w:multiLevelType w:val="multilevel"/>
    <w:tmpl w:val="F30E1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17F8B"/>
    <w:multiLevelType w:val="hybridMultilevel"/>
    <w:tmpl w:val="7FE4D49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20156BD3"/>
    <w:multiLevelType w:val="hybridMultilevel"/>
    <w:tmpl w:val="E55E0B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2D45AD4"/>
    <w:multiLevelType w:val="multilevel"/>
    <w:tmpl w:val="6658A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155EF4"/>
    <w:multiLevelType w:val="hybridMultilevel"/>
    <w:tmpl w:val="178A7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5F325A3"/>
    <w:multiLevelType w:val="multilevel"/>
    <w:tmpl w:val="3B3004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152545"/>
    <w:multiLevelType w:val="hybridMultilevel"/>
    <w:tmpl w:val="FBF6A0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B3A0D6F"/>
    <w:multiLevelType w:val="hybridMultilevel"/>
    <w:tmpl w:val="2ACC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E2919"/>
    <w:multiLevelType w:val="multilevel"/>
    <w:tmpl w:val="9EB62B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34FE35C0"/>
    <w:multiLevelType w:val="multilevel"/>
    <w:tmpl w:val="DE4A3C3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38B420C8"/>
    <w:multiLevelType w:val="multilevel"/>
    <w:tmpl w:val="7BCA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F1139"/>
    <w:multiLevelType w:val="hybridMultilevel"/>
    <w:tmpl w:val="8B1ADC1C"/>
    <w:lvl w:ilvl="0" w:tplc="0C000001">
      <w:start w:val="1"/>
      <w:numFmt w:val="bullet"/>
      <w:lvlText w:val=""/>
      <w:lvlJc w:val="left"/>
      <w:pPr>
        <w:ind w:left="861" w:hanging="361"/>
      </w:pPr>
      <w:rPr>
        <w:rFonts w:ascii="Symbol" w:hAnsi="Symbol" w:hint="default"/>
        <w:w w:val="100"/>
        <w:sz w:val="20"/>
        <w:szCs w:val="20"/>
        <w:lang w:val="en-US" w:eastAsia="en-US" w:bidi="ar-SA"/>
      </w:rPr>
    </w:lvl>
    <w:lvl w:ilvl="1" w:tplc="7458E838">
      <w:numFmt w:val="bullet"/>
      <w:lvlText w:val="•"/>
      <w:lvlJc w:val="left"/>
      <w:pPr>
        <w:ind w:left="1720" w:hanging="361"/>
      </w:pPr>
      <w:rPr>
        <w:rFonts w:hint="default"/>
        <w:lang w:val="en-US" w:eastAsia="en-US" w:bidi="ar-SA"/>
      </w:rPr>
    </w:lvl>
    <w:lvl w:ilvl="2" w:tplc="49F00D98">
      <w:numFmt w:val="bullet"/>
      <w:lvlText w:val="•"/>
      <w:lvlJc w:val="left"/>
      <w:pPr>
        <w:ind w:left="2581" w:hanging="361"/>
      </w:pPr>
      <w:rPr>
        <w:rFonts w:hint="default"/>
        <w:lang w:val="en-US" w:eastAsia="en-US" w:bidi="ar-SA"/>
      </w:rPr>
    </w:lvl>
    <w:lvl w:ilvl="3" w:tplc="CD4670BE">
      <w:numFmt w:val="bullet"/>
      <w:lvlText w:val="•"/>
      <w:lvlJc w:val="left"/>
      <w:pPr>
        <w:ind w:left="3442" w:hanging="361"/>
      </w:pPr>
      <w:rPr>
        <w:rFonts w:hint="default"/>
        <w:lang w:val="en-US" w:eastAsia="en-US" w:bidi="ar-SA"/>
      </w:rPr>
    </w:lvl>
    <w:lvl w:ilvl="4" w:tplc="BD6A1434">
      <w:numFmt w:val="bullet"/>
      <w:lvlText w:val="•"/>
      <w:lvlJc w:val="left"/>
      <w:pPr>
        <w:ind w:left="4303" w:hanging="361"/>
      </w:pPr>
      <w:rPr>
        <w:rFonts w:hint="default"/>
        <w:lang w:val="en-US" w:eastAsia="en-US" w:bidi="ar-SA"/>
      </w:rPr>
    </w:lvl>
    <w:lvl w:ilvl="5" w:tplc="726E8504">
      <w:numFmt w:val="bullet"/>
      <w:lvlText w:val="•"/>
      <w:lvlJc w:val="left"/>
      <w:pPr>
        <w:ind w:left="5164" w:hanging="361"/>
      </w:pPr>
      <w:rPr>
        <w:rFonts w:hint="default"/>
        <w:lang w:val="en-US" w:eastAsia="en-US" w:bidi="ar-SA"/>
      </w:rPr>
    </w:lvl>
    <w:lvl w:ilvl="6" w:tplc="92B6C192">
      <w:numFmt w:val="bullet"/>
      <w:lvlText w:val="•"/>
      <w:lvlJc w:val="left"/>
      <w:pPr>
        <w:ind w:left="6025" w:hanging="361"/>
      </w:pPr>
      <w:rPr>
        <w:rFonts w:hint="default"/>
        <w:lang w:val="en-US" w:eastAsia="en-US" w:bidi="ar-SA"/>
      </w:rPr>
    </w:lvl>
    <w:lvl w:ilvl="7" w:tplc="A03CB738">
      <w:numFmt w:val="bullet"/>
      <w:lvlText w:val="•"/>
      <w:lvlJc w:val="left"/>
      <w:pPr>
        <w:ind w:left="6886" w:hanging="361"/>
      </w:pPr>
      <w:rPr>
        <w:rFonts w:hint="default"/>
        <w:lang w:val="en-US" w:eastAsia="en-US" w:bidi="ar-SA"/>
      </w:rPr>
    </w:lvl>
    <w:lvl w:ilvl="8" w:tplc="92AA2A70">
      <w:numFmt w:val="bullet"/>
      <w:lvlText w:val="•"/>
      <w:lvlJc w:val="left"/>
      <w:pPr>
        <w:ind w:left="7747" w:hanging="361"/>
      </w:pPr>
      <w:rPr>
        <w:rFonts w:hint="default"/>
        <w:lang w:val="en-US" w:eastAsia="en-US" w:bidi="ar-SA"/>
      </w:rPr>
    </w:lvl>
  </w:abstractNum>
  <w:abstractNum w:abstractNumId="12" w15:restartNumberingAfterBreak="0">
    <w:nsid w:val="4AB70BB1"/>
    <w:multiLevelType w:val="hybridMultilevel"/>
    <w:tmpl w:val="F2FA1206"/>
    <w:lvl w:ilvl="0" w:tplc="0C00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61D5B93"/>
    <w:multiLevelType w:val="multilevel"/>
    <w:tmpl w:val="88D871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22128D"/>
    <w:multiLevelType w:val="multilevel"/>
    <w:tmpl w:val="C67AE0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A4D0AC9"/>
    <w:multiLevelType w:val="hybridMultilevel"/>
    <w:tmpl w:val="BE7E8678"/>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F935045"/>
    <w:multiLevelType w:val="multilevel"/>
    <w:tmpl w:val="4D2C1A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1C45DB9"/>
    <w:multiLevelType w:val="multilevel"/>
    <w:tmpl w:val="120E198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3CA66EC"/>
    <w:multiLevelType w:val="hybridMultilevel"/>
    <w:tmpl w:val="6918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3457484">
    <w:abstractNumId w:val="9"/>
  </w:num>
  <w:num w:numId="2" w16cid:durableId="553975951">
    <w:abstractNumId w:val="13"/>
  </w:num>
  <w:num w:numId="3" w16cid:durableId="552959374">
    <w:abstractNumId w:val="5"/>
  </w:num>
  <w:num w:numId="4" w16cid:durableId="1816947765">
    <w:abstractNumId w:val="17"/>
  </w:num>
  <w:num w:numId="5" w16cid:durableId="2128161367">
    <w:abstractNumId w:val="16"/>
  </w:num>
  <w:num w:numId="6" w16cid:durableId="1829977466">
    <w:abstractNumId w:val="14"/>
  </w:num>
  <w:num w:numId="7" w16cid:durableId="1297835394">
    <w:abstractNumId w:val="10"/>
  </w:num>
  <w:num w:numId="8" w16cid:durableId="930047424">
    <w:abstractNumId w:val="12"/>
  </w:num>
  <w:num w:numId="9" w16cid:durableId="1297906103">
    <w:abstractNumId w:val="11"/>
  </w:num>
  <w:num w:numId="10" w16cid:durableId="1708947130">
    <w:abstractNumId w:val="2"/>
  </w:num>
  <w:num w:numId="11" w16cid:durableId="1937013113">
    <w:abstractNumId w:val="15"/>
  </w:num>
  <w:num w:numId="12" w16cid:durableId="1738285975">
    <w:abstractNumId w:val="1"/>
  </w:num>
  <w:num w:numId="13" w16cid:durableId="1548302380">
    <w:abstractNumId w:val="4"/>
  </w:num>
  <w:num w:numId="14" w16cid:durableId="208609684">
    <w:abstractNumId w:val="8"/>
  </w:num>
  <w:num w:numId="15" w16cid:durableId="855389393">
    <w:abstractNumId w:val="0"/>
  </w:num>
  <w:num w:numId="16" w16cid:durableId="1843741974">
    <w:abstractNumId w:val="3"/>
  </w:num>
  <w:num w:numId="17" w16cid:durableId="1788962963">
    <w:abstractNumId w:val="12"/>
  </w:num>
  <w:num w:numId="18" w16cid:durableId="995497593">
    <w:abstractNumId w:val="9"/>
  </w:num>
  <w:num w:numId="19" w16cid:durableId="1137918933">
    <w:abstractNumId w:val="8"/>
  </w:num>
  <w:num w:numId="20" w16cid:durableId="838737153">
    <w:abstractNumId w:val="18"/>
  </w:num>
  <w:num w:numId="21" w16cid:durableId="1204826586">
    <w:abstractNumId w:val="7"/>
  </w:num>
  <w:num w:numId="22" w16cid:durableId="1586926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306"/>
    <w:rsid w:val="000245C8"/>
    <w:rsid w:val="000566BB"/>
    <w:rsid w:val="00057B56"/>
    <w:rsid w:val="00064AAB"/>
    <w:rsid w:val="00067861"/>
    <w:rsid w:val="00072E18"/>
    <w:rsid w:val="00091BEA"/>
    <w:rsid w:val="000D4D92"/>
    <w:rsid w:val="000F7E5A"/>
    <w:rsid w:val="00101A29"/>
    <w:rsid w:val="0011607C"/>
    <w:rsid w:val="001405DB"/>
    <w:rsid w:val="001535A7"/>
    <w:rsid w:val="0017642F"/>
    <w:rsid w:val="00182EC6"/>
    <w:rsid w:val="001A0078"/>
    <w:rsid w:val="001B2BBB"/>
    <w:rsid w:val="001B7F43"/>
    <w:rsid w:val="001C079D"/>
    <w:rsid w:val="001D70BE"/>
    <w:rsid w:val="00215440"/>
    <w:rsid w:val="00215E12"/>
    <w:rsid w:val="0028183A"/>
    <w:rsid w:val="00281B36"/>
    <w:rsid w:val="00294FA5"/>
    <w:rsid w:val="002B56A8"/>
    <w:rsid w:val="002B56E6"/>
    <w:rsid w:val="002C4A69"/>
    <w:rsid w:val="002E564E"/>
    <w:rsid w:val="002F4F48"/>
    <w:rsid w:val="00301A7F"/>
    <w:rsid w:val="00301B63"/>
    <w:rsid w:val="00303F28"/>
    <w:rsid w:val="003070F4"/>
    <w:rsid w:val="00307B53"/>
    <w:rsid w:val="00362DA0"/>
    <w:rsid w:val="00373AEE"/>
    <w:rsid w:val="00377F50"/>
    <w:rsid w:val="003A3C98"/>
    <w:rsid w:val="003C396D"/>
    <w:rsid w:val="003D127F"/>
    <w:rsid w:val="003D7A1B"/>
    <w:rsid w:val="003E4E42"/>
    <w:rsid w:val="004144B7"/>
    <w:rsid w:val="0041567C"/>
    <w:rsid w:val="004304F6"/>
    <w:rsid w:val="00433D23"/>
    <w:rsid w:val="00450775"/>
    <w:rsid w:val="004530CC"/>
    <w:rsid w:val="0045326C"/>
    <w:rsid w:val="0045500B"/>
    <w:rsid w:val="0047780B"/>
    <w:rsid w:val="004B54CD"/>
    <w:rsid w:val="004E1430"/>
    <w:rsid w:val="004E238C"/>
    <w:rsid w:val="004F2893"/>
    <w:rsid w:val="004F788D"/>
    <w:rsid w:val="00515C29"/>
    <w:rsid w:val="005743A7"/>
    <w:rsid w:val="0057748B"/>
    <w:rsid w:val="005A0C41"/>
    <w:rsid w:val="005A6621"/>
    <w:rsid w:val="005E3DE1"/>
    <w:rsid w:val="00607043"/>
    <w:rsid w:val="006177B6"/>
    <w:rsid w:val="00624BCA"/>
    <w:rsid w:val="00633015"/>
    <w:rsid w:val="006504F2"/>
    <w:rsid w:val="0066726B"/>
    <w:rsid w:val="00697ABC"/>
    <w:rsid w:val="006E53ED"/>
    <w:rsid w:val="006F7EB5"/>
    <w:rsid w:val="00723931"/>
    <w:rsid w:val="00741A2A"/>
    <w:rsid w:val="00752B33"/>
    <w:rsid w:val="00760D0C"/>
    <w:rsid w:val="0078094E"/>
    <w:rsid w:val="0078241C"/>
    <w:rsid w:val="00786157"/>
    <w:rsid w:val="007C14E8"/>
    <w:rsid w:val="007D61A6"/>
    <w:rsid w:val="007F4508"/>
    <w:rsid w:val="007F660C"/>
    <w:rsid w:val="00801164"/>
    <w:rsid w:val="00807969"/>
    <w:rsid w:val="00865B4A"/>
    <w:rsid w:val="00886688"/>
    <w:rsid w:val="008C68BD"/>
    <w:rsid w:val="008E6BCB"/>
    <w:rsid w:val="008F3E8F"/>
    <w:rsid w:val="00912041"/>
    <w:rsid w:val="009127DE"/>
    <w:rsid w:val="009239E8"/>
    <w:rsid w:val="00924879"/>
    <w:rsid w:val="00926C18"/>
    <w:rsid w:val="00940490"/>
    <w:rsid w:val="0095144E"/>
    <w:rsid w:val="00972A27"/>
    <w:rsid w:val="009827FB"/>
    <w:rsid w:val="009B7AD4"/>
    <w:rsid w:val="009C1522"/>
    <w:rsid w:val="009D2E75"/>
    <w:rsid w:val="009E2650"/>
    <w:rsid w:val="009F0684"/>
    <w:rsid w:val="00A178C1"/>
    <w:rsid w:val="00A214D9"/>
    <w:rsid w:val="00A33382"/>
    <w:rsid w:val="00A4518A"/>
    <w:rsid w:val="00A96EDE"/>
    <w:rsid w:val="00AD2AE8"/>
    <w:rsid w:val="00AF2C0F"/>
    <w:rsid w:val="00AF387E"/>
    <w:rsid w:val="00B06378"/>
    <w:rsid w:val="00B12DAA"/>
    <w:rsid w:val="00B2587C"/>
    <w:rsid w:val="00B31E66"/>
    <w:rsid w:val="00B729A3"/>
    <w:rsid w:val="00B74924"/>
    <w:rsid w:val="00B876A9"/>
    <w:rsid w:val="00B95EEA"/>
    <w:rsid w:val="00BB52CC"/>
    <w:rsid w:val="00BB6D40"/>
    <w:rsid w:val="00BE1880"/>
    <w:rsid w:val="00C0770F"/>
    <w:rsid w:val="00C23D28"/>
    <w:rsid w:val="00C46A54"/>
    <w:rsid w:val="00C5659B"/>
    <w:rsid w:val="00C66608"/>
    <w:rsid w:val="00C77A66"/>
    <w:rsid w:val="00C85B72"/>
    <w:rsid w:val="00C94521"/>
    <w:rsid w:val="00CC1139"/>
    <w:rsid w:val="00CC116D"/>
    <w:rsid w:val="00D035EB"/>
    <w:rsid w:val="00D24EA9"/>
    <w:rsid w:val="00D25306"/>
    <w:rsid w:val="00D35EF2"/>
    <w:rsid w:val="00D447AF"/>
    <w:rsid w:val="00D66071"/>
    <w:rsid w:val="00D73A4E"/>
    <w:rsid w:val="00D93AB5"/>
    <w:rsid w:val="00E05AAE"/>
    <w:rsid w:val="00E1416B"/>
    <w:rsid w:val="00E3076B"/>
    <w:rsid w:val="00E3386A"/>
    <w:rsid w:val="00E5080E"/>
    <w:rsid w:val="00E53C63"/>
    <w:rsid w:val="00E56E5E"/>
    <w:rsid w:val="00E670E7"/>
    <w:rsid w:val="00E93006"/>
    <w:rsid w:val="00E94AFD"/>
    <w:rsid w:val="00EB5BC8"/>
    <w:rsid w:val="00EB67DD"/>
    <w:rsid w:val="00EB7195"/>
    <w:rsid w:val="00EC2187"/>
    <w:rsid w:val="00ED628F"/>
    <w:rsid w:val="00EF5FD0"/>
    <w:rsid w:val="00F0463B"/>
    <w:rsid w:val="00F065FA"/>
    <w:rsid w:val="00F237AE"/>
    <w:rsid w:val="00F43CDE"/>
    <w:rsid w:val="00F5342F"/>
    <w:rsid w:val="00F54B28"/>
    <w:rsid w:val="00F75AA0"/>
    <w:rsid w:val="00F93AB5"/>
    <w:rsid w:val="00FB1B43"/>
    <w:rsid w:val="00FC68DA"/>
    <w:rsid w:val="00FD57F0"/>
    <w:rsid w:val="00FF33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4CC9FD"/>
  <w15:docId w15:val="{CF0B3D13-EF5D-44EA-82C0-A635AC9A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258"/>
        <w:tab w:val="left" w:pos="9198"/>
      </w:tabs>
      <w:outlineLvl w:val="0"/>
    </w:pPr>
    <w:rPr>
      <w:rFonts w:ascii="Garamond" w:eastAsia="Garamond" w:hAnsi="Garamond" w:cs="Garamond"/>
      <w:b/>
      <w:sz w:val="24"/>
      <w:szCs w:val="24"/>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tabs>
        <w:tab w:val="left" w:pos="9391"/>
      </w:tabs>
      <w:outlineLvl w:val="2"/>
    </w:pPr>
    <w:rPr>
      <w:rFonts w:ascii="Arial Narrow" w:eastAsia="Arial Narrow" w:hAnsi="Arial Narrow" w:cs="Arial Narrow"/>
      <w:b/>
      <w:sz w:val="44"/>
      <w:szCs w:val="4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9B7AD4"/>
    <w:pPr>
      <w:spacing w:before="100" w:beforeAutospacing="1" w:after="100" w:afterAutospacing="1"/>
    </w:pPr>
    <w:rPr>
      <w:sz w:val="24"/>
      <w:szCs w:val="24"/>
      <w:lang w:val="en-IN"/>
    </w:rPr>
  </w:style>
  <w:style w:type="character" w:styleId="Strong">
    <w:name w:val="Strong"/>
    <w:basedOn w:val="DefaultParagraphFont"/>
    <w:uiPriority w:val="22"/>
    <w:qFormat/>
    <w:rsid w:val="009B7AD4"/>
    <w:rPr>
      <w:b/>
      <w:bCs/>
    </w:rPr>
  </w:style>
  <w:style w:type="paragraph" w:styleId="NoSpacing">
    <w:name w:val="No Spacing"/>
    <w:uiPriority w:val="1"/>
    <w:qFormat/>
    <w:rsid w:val="003070F4"/>
    <w:rPr>
      <w:rFonts w:asciiTheme="minorHAnsi" w:eastAsiaTheme="minorHAnsi" w:hAnsiTheme="minorHAnsi" w:cstheme="minorBidi"/>
      <w:kern w:val="2"/>
      <w:sz w:val="24"/>
      <w:szCs w:val="24"/>
      <w:lang w:eastAsia="en-US"/>
      <w14:ligatures w14:val="standardContextual"/>
    </w:rPr>
  </w:style>
  <w:style w:type="paragraph" w:styleId="ListParagraph">
    <w:name w:val="List Paragraph"/>
    <w:basedOn w:val="Normal"/>
    <w:uiPriority w:val="34"/>
    <w:qFormat/>
    <w:rsid w:val="003070F4"/>
    <w:pPr>
      <w:ind w:left="720"/>
      <w:contextualSpacing/>
    </w:pPr>
  </w:style>
  <w:style w:type="table" w:styleId="TableGrid">
    <w:name w:val="Table Grid"/>
    <w:basedOn w:val="TableNormal"/>
    <w:uiPriority w:val="39"/>
    <w:rsid w:val="003070F4"/>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E2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N"/>
    </w:rPr>
  </w:style>
  <w:style w:type="character" w:customStyle="1" w:styleId="HTMLPreformattedChar">
    <w:name w:val="HTML Preformatted Char"/>
    <w:basedOn w:val="DefaultParagraphFont"/>
    <w:link w:val="HTMLPreformatted"/>
    <w:uiPriority w:val="99"/>
    <w:semiHidden/>
    <w:rsid w:val="009E2650"/>
    <w:rPr>
      <w:rFonts w:ascii="Courier New" w:hAnsi="Courier New" w:cs="Courier New"/>
      <w:lang w:val="en-IN"/>
    </w:rPr>
  </w:style>
  <w:style w:type="paragraph" w:styleId="BodyText">
    <w:name w:val="Body Text"/>
    <w:basedOn w:val="Normal"/>
    <w:link w:val="BodyTextChar"/>
    <w:uiPriority w:val="1"/>
    <w:qFormat/>
    <w:rsid w:val="00FB1B43"/>
    <w:pPr>
      <w:widowControl w:val="0"/>
      <w:autoSpaceDE w:val="0"/>
      <w:autoSpaceDN w:val="0"/>
      <w:ind w:left="861" w:hanging="361"/>
    </w:pPr>
    <w:rPr>
      <w:lang w:eastAsia="en-US"/>
    </w:rPr>
  </w:style>
  <w:style w:type="character" w:customStyle="1" w:styleId="BodyTextChar">
    <w:name w:val="Body Text Char"/>
    <w:basedOn w:val="DefaultParagraphFont"/>
    <w:link w:val="BodyText"/>
    <w:uiPriority w:val="1"/>
    <w:rsid w:val="00FB1B43"/>
    <w:rPr>
      <w:lang w:eastAsia="en-US"/>
    </w:rPr>
  </w:style>
  <w:style w:type="character" w:customStyle="1" w:styleId="Heading6Char">
    <w:name w:val="Heading 6 Char"/>
    <w:basedOn w:val="DefaultParagraphFont"/>
    <w:link w:val="Heading6"/>
    <w:uiPriority w:val="9"/>
    <w:semiHidden/>
    <w:rsid w:val="0011607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89200">
      <w:bodyDiv w:val="1"/>
      <w:marLeft w:val="0"/>
      <w:marRight w:val="0"/>
      <w:marTop w:val="0"/>
      <w:marBottom w:val="0"/>
      <w:divBdr>
        <w:top w:val="none" w:sz="0" w:space="0" w:color="auto"/>
        <w:left w:val="none" w:sz="0" w:space="0" w:color="auto"/>
        <w:bottom w:val="none" w:sz="0" w:space="0" w:color="auto"/>
        <w:right w:val="none" w:sz="0" w:space="0" w:color="auto"/>
      </w:divBdr>
    </w:div>
    <w:div w:id="122041850">
      <w:bodyDiv w:val="1"/>
      <w:marLeft w:val="0"/>
      <w:marRight w:val="0"/>
      <w:marTop w:val="0"/>
      <w:marBottom w:val="0"/>
      <w:divBdr>
        <w:top w:val="none" w:sz="0" w:space="0" w:color="auto"/>
        <w:left w:val="none" w:sz="0" w:space="0" w:color="auto"/>
        <w:bottom w:val="none" w:sz="0" w:space="0" w:color="auto"/>
        <w:right w:val="none" w:sz="0" w:space="0" w:color="auto"/>
      </w:divBdr>
    </w:div>
    <w:div w:id="147132186">
      <w:bodyDiv w:val="1"/>
      <w:marLeft w:val="0"/>
      <w:marRight w:val="0"/>
      <w:marTop w:val="0"/>
      <w:marBottom w:val="0"/>
      <w:divBdr>
        <w:top w:val="none" w:sz="0" w:space="0" w:color="auto"/>
        <w:left w:val="none" w:sz="0" w:space="0" w:color="auto"/>
        <w:bottom w:val="none" w:sz="0" w:space="0" w:color="auto"/>
        <w:right w:val="none" w:sz="0" w:space="0" w:color="auto"/>
      </w:divBdr>
    </w:div>
    <w:div w:id="187303892">
      <w:bodyDiv w:val="1"/>
      <w:marLeft w:val="0"/>
      <w:marRight w:val="0"/>
      <w:marTop w:val="0"/>
      <w:marBottom w:val="0"/>
      <w:divBdr>
        <w:top w:val="none" w:sz="0" w:space="0" w:color="auto"/>
        <w:left w:val="none" w:sz="0" w:space="0" w:color="auto"/>
        <w:bottom w:val="none" w:sz="0" w:space="0" w:color="auto"/>
        <w:right w:val="none" w:sz="0" w:space="0" w:color="auto"/>
      </w:divBdr>
    </w:div>
    <w:div w:id="189421462">
      <w:bodyDiv w:val="1"/>
      <w:marLeft w:val="0"/>
      <w:marRight w:val="0"/>
      <w:marTop w:val="0"/>
      <w:marBottom w:val="0"/>
      <w:divBdr>
        <w:top w:val="none" w:sz="0" w:space="0" w:color="auto"/>
        <w:left w:val="none" w:sz="0" w:space="0" w:color="auto"/>
        <w:bottom w:val="none" w:sz="0" w:space="0" w:color="auto"/>
        <w:right w:val="none" w:sz="0" w:space="0" w:color="auto"/>
      </w:divBdr>
    </w:div>
    <w:div w:id="207449452">
      <w:bodyDiv w:val="1"/>
      <w:marLeft w:val="0"/>
      <w:marRight w:val="0"/>
      <w:marTop w:val="0"/>
      <w:marBottom w:val="0"/>
      <w:divBdr>
        <w:top w:val="none" w:sz="0" w:space="0" w:color="auto"/>
        <w:left w:val="none" w:sz="0" w:space="0" w:color="auto"/>
        <w:bottom w:val="none" w:sz="0" w:space="0" w:color="auto"/>
        <w:right w:val="none" w:sz="0" w:space="0" w:color="auto"/>
      </w:divBdr>
    </w:div>
    <w:div w:id="215358563">
      <w:bodyDiv w:val="1"/>
      <w:marLeft w:val="0"/>
      <w:marRight w:val="0"/>
      <w:marTop w:val="0"/>
      <w:marBottom w:val="0"/>
      <w:divBdr>
        <w:top w:val="none" w:sz="0" w:space="0" w:color="auto"/>
        <w:left w:val="none" w:sz="0" w:space="0" w:color="auto"/>
        <w:bottom w:val="none" w:sz="0" w:space="0" w:color="auto"/>
        <w:right w:val="none" w:sz="0" w:space="0" w:color="auto"/>
      </w:divBdr>
    </w:div>
    <w:div w:id="345326230">
      <w:bodyDiv w:val="1"/>
      <w:marLeft w:val="0"/>
      <w:marRight w:val="0"/>
      <w:marTop w:val="0"/>
      <w:marBottom w:val="0"/>
      <w:divBdr>
        <w:top w:val="none" w:sz="0" w:space="0" w:color="auto"/>
        <w:left w:val="none" w:sz="0" w:space="0" w:color="auto"/>
        <w:bottom w:val="none" w:sz="0" w:space="0" w:color="auto"/>
        <w:right w:val="none" w:sz="0" w:space="0" w:color="auto"/>
      </w:divBdr>
    </w:div>
    <w:div w:id="361174974">
      <w:bodyDiv w:val="1"/>
      <w:marLeft w:val="0"/>
      <w:marRight w:val="0"/>
      <w:marTop w:val="0"/>
      <w:marBottom w:val="0"/>
      <w:divBdr>
        <w:top w:val="none" w:sz="0" w:space="0" w:color="auto"/>
        <w:left w:val="none" w:sz="0" w:space="0" w:color="auto"/>
        <w:bottom w:val="none" w:sz="0" w:space="0" w:color="auto"/>
        <w:right w:val="none" w:sz="0" w:space="0" w:color="auto"/>
      </w:divBdr>
    </w:div>
    <w:div w:id="369692421">
      <w:bodyDiv w:val="1"/>
      <w:marLeft w:val="0"/>
      <w:marRight w:val="0"/>
      <w:marTop w:val="0"/>
      <w:marBottom w:val="0"/>
      <w:divBdr>
        <w:top w:val="none" w:sz="0" w:space="0" w:color="auto"/>
        <w:left w:val="none" w:sz="0" w:space="0" w:color="auto"/>
        <w:bottom w:val="none" w:sz="0" w:space="0" w:color="auto"/>
        <w:right w:val="none" w:sz="0" w:space="0" w:color="auto"/>
      </w:divBdr>
    </w:div>
    <w:div w:id="394553437">
      <w:bodyDiv w:val="1"/>
      <w:marLeft w:val="0"/>
      <w:marRight w:val="0"/>
      <w:marTop w:val="0"/>
      <w:marBottom w:val="0"/>
      <w:divBdr>
        <w:top w:val="none" w:sz="0" w:space="0" w:color="auto"/>
        <w:left w:val="none" w:sz="0" w:space="0" w:color="auto"/>
        <w:bottom w:val="none" w:sz="0" w:space="0" w:color="auto"/>
        <w:right w:val="none" w:sz="0" w:space="0" w:color="auto"/>
      </w:divBdr>
    </w:div>
    <w:div w:id="406926868">
      <w:bodyDiv w:val="1"/>
      <w:marLeft w:val="0"/>
      <w:marRight w:val="0"/>
      <w:marTop w:val="0"/>
      <w:marBottom w:val="0"/>
      <w:divBdr>
        <w:top w:val="none" w:sz="0" w:space="0" w:color="auto"/>
        <w:left w:val="none" w:sz="0" w:space="0" w:color="auto"/>
        <w:bottom w:val="none" w:sz="0" w:space="0" w:color="auto"/>
        <w:right w:val="none" w:sz="0" w:space="0" w:color="auto"/>
      </w:divBdr>
    </w:div>
    <w:div w:id="438110663">
      <w:bodyDiv w:val="1"/>
      <w:marLeft w:val="0"/>
      <w:marRight w:val="0"/>
      <w:marTop w:val="0"/>
      <w:marBottom w:val="0"/>
      <w:divBdr>
        <w:top w:val="none" w:sz="0" w:space="0" w:color="auto"/>
        <w:left w:val="none" w:sz="0" w:space="0" w:color="auto"/>
        <w:bottom w:val="none" w:sz="0" w:space="0" w:color="auto"/>
        <w:right w:val="none" w:sz="0" w:space="0" w:color="auto"/>
      </w:divBdr>
    </w:div>
    <w:div w:id="450973222">
      <w:bodyDiv w:val="1"/>
      <w:marLeft w:val="0"/>
      <w:marRight w:val="0"/>
      <w:marTop w:val="0"/>
      <w:marBottom w:val="0"/>
      <w:divBdr>
        <w:top w:val="none" w:sz="0" w:space="0" w:color="auto"/>
        <w:left w:val="none" w:sz="0" w:space="0" w:color="auto"/>
        <w:bottom w:val="none" w:sz="0" w:space="0" w:color="auto"/>
        <w:right w:val="none" w:sz="0" w:space="0" w:color="auto"/>
      </w:divBdr>
    </w:div>
    <w:div w:id="488788505">
      <w:bodyDiv w:val="1"/>
      <w:marLeft w:val="0"/>
      <w:marRight w:val="0"/>
      <w:marTop w:val="0"/>
      <w:marBottom w:val="0"/>
      <w:divBdr>
        <w:top w:val="none" w:sz="0" w:space="0" w:color="auto"/>
        <w:left w:val="none" w:sz="0" w:space="0" w:color="auto"/>
        <w:bottom w:val="none" w:sz="0" w:space="0" w:color="auto"/>
        <w:right w:val="none" w:sz="0" w:space="0" w:color="auto"/>
      </w:divBdr>
    </w:div>
    <w:div w:id="555626223">
      <w:bodyDiv w:val="1"/>
      <w:marLeft w:val="0"/>
      <w:marRight w:val="0"/>
      <w:marTop w:val="0"/>
      <w:marBottom w:val="0"/>
      <w:divBdr>
        <w:top w:val="none" w:sz="0" w:space="0" w:color="auto"/>
        <w:left w:val="none" w:sz="0" w:space="0" w:color="auto"/>
        <w:bottom w:val="none" w:sz="0" w:space="0" w:color="auto"/>
        <w:right w:val="none" w:sz="0" w:space="0" w:color="auto"/>
      </w:divBdr>
    </w:div>
    <w:div w:id="571890775">
      <w:bodyDiv w:val="1"/>
      <w:marLeft w:val="0"/>
      <w:marRight w:val="0"/>
      <w:marTop w:val="0"/>
      <w:marBottom w:val="0"/>
      <w:divBdr>
        <w:top w:val="none" w:sz="0" w:space="0" w:color="auto"/>
        <w:left w:val="none" w:sz="0" w:space="0" w:color="auto"/>
        <w:bottom w:val="none" w:sz="0" w:space="0" w:color="auto"/>
        <w:right w:val="none" w:sz="0" w:space="0" w:color="auto"/>
      </w:divBdr>
    </w:div>
    <w:div w:id="579365526">
      <w:bodyDiv w:val="1"/>
      <w:marLeft w:val="0"/>
      <w:marRight w:val="0"/>
      <w:marTop w:val="0"/>
      <w:marBottom w:val="0"/>
      <w:divBdr>
        <w:top w:val="none" w:sz="0" w:space="0" w:color="auto"/>
        <w:left w:val="none" w:sz="0" w:space="0" w:color="auto"/>
        <w:bottom w:val="none" w:sz="0" w:space="0" w:color="auto"/>
        <w:right w:val="none" w:sz="0" w:space="0" w:color="auto"/>
      </w:divBdr>
    </w:div>
    <w:div w:id="603004613">
      <w:bodyDiv w:val="1"/>
      <w:marLeft w:val="0"/>
      <w:marRight w:val="0"/>
      <w:marTop w:val="0"/>
      <w:marBottom w:val="0"/>
      <w:divBdr>
        <w:top w:val="none" w:sz="0" w:space="0" w:color="auto"/>
        <w:left w:val="none" w:sz="0" w:space="0" w:color="auto"/>
        <w:bottom w:val="none" w:sz="0" w:space="0" w:color="auto"/>
        <w:right w:val="none" w:sz="0" w:space="0" w:color="auto"/>
      </w:divBdr>
    </w:div>
    <w:div w:id="626082778">
      <w:bodyDiv w:val="1"/>
      <w:marLeft w:val="0"/>
      <w:marRight w:val="0"/>
      <w:marTop w:val="0"/>
      <w:marBottom w:val="0"/>
      <w:divBdr>
        <w:top w:val="none" w:sz="0" w:space="0" w:color="auto"/>
        <w:left w:val="none" w:sz="0" w:space="0" w:color="auto"/>
        <w:bottom w:val="none" w:sz="0" w:space="0" w:color="auto"/>
        <w:right w:val="none" w:sz="0" w:space="0" w:color="auto"/>
      </w:divBdr>
    </w:div>
    <w:div w:id="667711940">
      <w:bodyDiv w:val="1"/>
      <w:marLeft w:val="0"/>
      <w:marRight w:val="0"/>
      <w:marTop w:val="0"/>
      <w:marBottom w:val="0"/>
      <w:divBdr>
        <w:top w:val="none" w:sz="0" w:space="0" w:color="auto"/>
        <w:left w:val="none" w:sz="0" w:space="0" w:color="auto"/>
        <w:bottom w:val="none" w:sz="0" w:space="0" w:color="auto"/>
        <w:right w:val="none" w:sz="0" w:space="0" w:color="auto"/>
      </w:divBdr>
    </w:div>
    <w:div w:id="812406606">
      <w:bodyDiv w:val="1"/>
      <w:marLeft w:val="0"/>
      <w:marRight w:val="0"/>
      <w:marTop w:val="0"/>
      <w:marBottom w:val="0"/>
      <w:divBdr>
        <w:top w:val="none" w:sz="0" w:space="0" w:color="auto"/>
        <w:left w:val="none" w:sz="0" w:space="0" w:color="auto"/>
        <w:bottom w:val="none" w:sz="0" w:space="0" w:color="auto"/>
        <w:right w:val="none" w:sz="0" w:space="0" w:color="auto"/>
      </w:divBdr>
    </w:div>
    <w:div w:id="867523692">
      <w:bodyDiv w:val="1"/>
      <w:marLeft w:val="0"/>
      <w:marRight w:val="0"/>
      <w:marTop w:val="0"/>
      <w:marBottom w:val="0"/>
      <w:divBdr>
        <w:top w:val="none" w:sz="0" w:space="0" w:color="auto"/>
        <w:left w:val="none" w:sz="0" w:space="0" w:color="auto"/>
        <w:bottom w:val="none" w:sz="0" w:space="0" w:color="auto"/>
        <w:right w:val="none" w:sz="0" w:space="0" w:color="auto"/>
      </w:divBdr>
    </w:div>
    <w:div w:id="920677025">
      <w:bodyDiv w:val="1"/>
      <w:marLeft w:val="0"/>
      <w:marRight w:val="0"/>
      <w:marTop w:val="0"/>
      <w:marBottom w:val="0"/>
      <w:divBdr>
        <w:top w:val="none" w:sz="0" w:space="0" w:color="auto"/>
        <w:left w:val="none" w:sz="0" w:space="0" w:color="auto"/>
        <w:bottom w:val="none" w:sz="0" w:space="0" w:color="auto"/>
        <w:right w:val="none" w:sz="0" w:space="0" w:color="auto"/>
      </w:divBdr>
    </w:div>
    <w:div w:id="975597990">
      <w:bodyDiv w:val="1"/>
      <w:marLeft w:val="0"/>
      <w:marRight w:val="0"/>
      <w:marTop w:val="0"/>
      <w:marBottom w:val="0"/>
      <w:divBdr>
        <w:top w:val="none" w:sz="0" w:space="0" w:color="auto"/>
        <w:left w:val="none" w:sz="0" w:space="0" w:color="auto"/>
        <w:bottom w:val="none" w:sz="0" w:space="0" w:color="auto"/>
        <w:right w:val="none" w:sz="0" w:space="0" w:color="auto"/>
      </w:divBdr>
    </w:div>
    <w:div w:id="1044523824">
      <w:bodyDiv w:val="1"/>
      <w:marLeft w:val="0"/>
      <w:marRight w:val="0"/>
      <w:marTop w:val="0"/>
      <w:marBottom w:val="0"/>
      <w:divBdr>
        <w:top w:val="none" w:sz="0" w:space="0" w:color="auto"/>
        <w:left w:val="none" w:sz="0" w:space="0" w:color="auto"/>
        <w:bottom w:val="none" w:sz="0" w:space="0" w:color="auto"/>
        <w:right w:val="none" w:sz="0" w:space="0" w:color="auto"/>
      </w:divBdr>
    </w:div>
    <w:div w:id="1097406892">
      <w:bodyDiv w:val="1"/>
      <w:marLeft w:val="0"/>
      <w:marRight w:val="0"/>
      <w:marTop w:val="0"/>
      <w:marBottom w:val="0"/>
      <w:divBdr>
        <w:top w:val="none" w:sz="0" w:space="0" w:color="auto"/>
        <w:left w:val="none" w:sz="0" w:space="0" w:color="auto"/>
        <w:bottom w:val="none" w:sz="0" w:space="0" w:color="auto"/>
        <w:right w:val="none" w:sz="0" w:space="0" w:color="auto"/>
      </w:divBdr>
    </w:div>
    <w:div w:id="1177774142">
      <w:bodyDiv w:val="1"/>
      <w:marLeft w:val="0"/>
      <w:marRight w:val="0"/>
      <w:marTop w:val="0"/>
      <w:marBottom w:val="0"/>
      <w:divBdr>
        <w:top w:val="none" w:sz="0" w:space="0" w:color="auto"/>
        <w:left w:val="none" w:sz="0" w:space="0" w:color="auto"/>
        <w:bottom w:val="none" w:sz="0" w:space="0" w:color="auto"/>
        <w:right w:val="none" w:sz="0" w:space="0" w:color="auto"/>
      </w:divBdr>
    </w:div>
    <w:div w:id="1207763632">
      <w:bodyDiv w:val="1"/>
      <w:marLeft w:val="0"/>
      <w:marRight w:val="0"/>
      <w:marTop w:val="0"/>
      <w:marBottom w:val="0"/>
      <w:divBdr>
        <w:top w:val="none" w:sz="0" w:space="0" w:color="auto"/>
        <w:left w:val="none" w:sz="0" w:space="0" w:color="auto"/>
        <w:bottom w:val="none" w:sz="0" w:space="0" w:color="auto"/>
        <w:right w:val="none" w:sz="0" w:space="0" w:color="auto"/>
      </w:divBdr>
    </w:div>
    <w:div w:id="1231430802">
      <w:bodyDiv w:val="1"/>
      <w:marLeft w:val="0"/>
      <w:marRight w:val="0"/>
      <w:marTop w:val="0"/>
      <w:marBottom w:val="0"/>
      <w:divBdr>
        <w:top w:val="none" w:sz="0" w:space="0" w:color="auto"/>
        <w:left w:val="none" w:sz="0" w:space="0" w:color="auto"/>
        <w:bottom w:val="none" w:sz="0" w:space="0" w:color="auto"/>
        <w:right w:val="none" w:sz="0" w:space="0" w:color="auto"/>
      </w:divBdr>
    </w:div>
    <w:div w:id="1249729821">
      <w:bodyDiv w:val="1"/>
      <w:marLeft w:val="0"/>
      <w:marRight w:val="0"/>
      <w:marTop w:val="0"/>
      <w:marBottom w:val="0"/>
      <w:divBdr>
        <w:top w:val="none" w:sz="0" w:space="0" w:color="auto"/>
        <w:left w:val="none" w:sz="0" w:space="0" w:color="auto"/>
        <w:bottom w:val="none" w:sz="0" w:space="0" w:color="auto"/>
        <w:right w:val="none" w:sz="0" w:space="0" w:color="auto"/>
      </w:divBdr>
    </w:div>
    <w:div w:id="1265070978">
      <w:bodyDiv w:val="1"/>
      <w:marLeft w:val="0"/>
      <w:marRight w:val="0"/>
      <w:marTop w:val="0"/>
      <w:marBottom w:val="0"/>
      <w:divBdr>
        <w:top w:val="none" w:sz="0" w:space="0" w:color="auto"/>
        <w:left w:val="none" w:sz="0" w:space="0" w:color="auto"/>
        <w:bottom w:val="none" w:sz="0" w:space="0" w:color="auto"/>
        <w:right w:val="none" w:sz="0" w:space="0" w:color="auto"/>
      </w:divBdr>
    </w:div>
    <w:div w:id="1299606977">
      <w:bodyDiv w:val="1"/>
      <w:marLeft w:val="0"/>
      <w:marRight w:val="0"/>
      <w:marTop w:val="0"/>
      <w:marBottom w:val="0"/>
      <w:divBdr>
        <w:top w:val="none" w:sz="0" w:space="0" w:color="auto"/>
        <w:left w:val="none" w:sz="0" w:space="0" w:color="auto"/>
        <w:bottom w:val="none" w:sz="0" w:space="0" w:color="auto"/>
        <w:right w:val="none" w:sz="0" w:space="0" w:color="auto"/>
      </w:divBdr>
    </w:div>
    <w:div w:id="1299843758">
      <w:bodyDiv w:val="1"/>
      <w:marLeft w:val="0"/>
      <w:marRight w:val="0"/>
      <w:marTop w:val="0"/>
      <w:marBottom w:val="0"/>
      <w:divBdr>
        <w:top w:val="none" w:sz="0" w:space="0" w:color="auto"/>
        <w:left w:val="none" w:sz="0" w:space="0" w:color="auto"/>
        <w:bottom w:val="none" w:sz="0" w:space="0" w:color="auto"/>
        <w:right w:val="none" w:sz="0" w:space="0" w:color="auto"/>
      </w:divBdr>
    </w:div>
    <w:div w:id="1343167660">
      <w:bodyDiv w:val="1"/>
      <w:marLeft w:val="0"/>
      <w:marRight w:val="0"/>
      <w:marTop w:val="0"/>
      <w:marBottom w:val="0"/>
      <w:divBdr>
        <w:top w:val="none" w:sz="0" w:space="0" w:color="auto"/>
        <w:left w:val="none" w:sz="0" w:space="0" w:color="auto"/>
        <w:bottom w:val="none" w:sz="0" w:space="0" w:color="auto"/>
        <w:right w:val="none" w:sz="0" w:space="0" w:color="auto"/>
      </w:divBdr>
    </w:div>
    <w:div w:id="1349479484">
      <w:bodyDiv w:val="1"/>
      <w:marLeft w:val="0"/>
      <w:marRight w:val="0"/>
      <w:marTop w:val="0"/>
      <w:marBottom w:val="0"/>
      <w:divBdr>
        <w:top w:val="none" w:sz="0" w:space="0" w:color="auto"/>
        <w:left w:val="none" w:sz="0" w:space="0" w:color="auto"/>
        <w:bottom w:val="none" w:sz="0" w:space="0" w:color="auto"/>
        <w:right w:val="none" w:sz="0" w:space="0" w:color="auto"/>
      </w:divBdr>
    </w:div>
    <w:div w:id="1376392007">
      <w:bodyDiv w:val="1"/>
      <w:marLeft w:val="0"/>
      <w:marRight w:val="0"/>
      <w:marTop w:val="0"/>
      <w:marBottom w:val="0"/>
      <w:divBdr>
        <w:top w:val="none" w:sz="0" w:space="0" w:color="auto"/>
        <w:left w:val="none" w:sz="0" w:space="0" w:color="auto"/>
        <w:bottom w:val="none" w:sz="0" w:space="0" w:color="auto"/>
        <w:right w:val="none" w:sz="0" w:space="0" w:color="auto"/>
      </w:divBdr>
    </w:div>
    <w:div w:id="1429692027">
      <w:bodyDiv w:val="1"/>
      <w:marLeft w:val="0"/>
      <w:marRight w:val="0"/>
      <w:marTop w:val="0"/>
      <w:marBottom w:val="0"/>
      <w:divBdr>
        <w:top w:val="none" w:sz="0" w:space="0" w:color="auto"/>
        <w:left w:val="none" w:sz="0" w:space="0" w:color="auto"/>
        <w:bottom w:val="none" w:sz="0" w:space="0" w:color="auto"/>
        <w:right w:val="none" w:sz="0" w:space="0" w:color="auto"/>
      </w:divBdr>
    </w:div>
    <w:div w:id="1431851473">
      <w:bodyDiv w:val="1"/>
      <w:marLeft w:val="0"/>
      <w:marRight w:val="0"/>
      <w:marTop w:val="0"/>
      <w:marBottom w:val="0"/>
      <w:divBdr>
        <w:top w:val="none" w:sz="0" w:space="0" w:color="auto"/>
        <w:left w:val="none" w:sz="0" w:space="0" w:color="auto"/>
        <w:bottom w:val="none" w:sz="0" w:space="0" w:color="auto"/>
        <w:right w:val="none" w:sz="0" w:space="0" w:color="auto"/>
      </w:divBdr>
    </w:div>
    <w:div w:id="1458332525">
      <w:bodyDiv w:val="1"/>
      <w:marLeft w:val="0"/>
      <w:marRight w:val="0"/>
      <w:marTop w:val="0"/>
      <w:marBottom w:val="0"/>
      <w:divBdr>
        <w:top w:val="none" w:sz="0" w:space="0" w:color="auto"/>
        <w:left w:val="none" w:sz="0" w:space="0" w:color="auto"/>
        <w:bottom w:val="none" w:sz="0" w:space="0" w:color="auto"/>
        <w:right w:val="none" w:sz="0" w:space="0" w:color="auto"/>
      </w:divBdr>
    </w:div>
    <w:div w:id="1459446863">
      <w:bodyDiv w:val="1"/>
      <w:marLeft w:val="0"/>
      <w:marRight w:val="0"/>
      <w:marTop w:val="0"/>
      <w:marBottom w:val="0"/>
      <w:divBdr>
        <w:top w:val="none" w:sz="0" w:space="0" w:color="auto"/>
        <w:left w:val="none" w:sz="0" w:space="0" w:color="auto"/>
        <w:bottom w:val="none" w:sz="0" w:space="0" w:color="auto"/>
        <w:right w:val="none" w:sz="0" w:space="0" w:color="auto"/>
      </w:divBdr>
      <w:divsChild>
        <w:div w:id="1757169090">
          <w:marLeft w:val="0"/>
          <w:marRight w:val="0"/>
          <w:marTop w:val="0"/>
          <w:marBottom w:val="0"/>
          <w:divBdr>
            <w:top w:val="none" w:sz="0" w:space="0" w:color="auto"/>
            <w:left w:val="none" w:sz="0" w:space="0" w:color="auto"/>
            <w:bottom w:val="none" w:sz="0" w:space="0" w:color="auto"/>
            <w:right w:val="none" w:sz="0" w:space="0" w:color="auto"/>
          </w:divBdr>
          <w:divsChild>
            <w:div w:id="1408527757">
              <w:marLeft w:val="0"/>
              <w:marRight w:val="0"/>
              <w:marTop w:val="0"/>
              <w:marBottom w:val="0"/>
              <w:divBdr>
                <w:top w:val="none" w:sz="0" w:space="0" w:color="auto"/>
                <w:left w:val="none" w:sz="0" w:space="0" w:color="auto"/>
                <w:bottom w:val="none" w:sz="0" w:space="0" w:color="auto"/>
                <w:right w:val="none" w:sz="0" w:space="0" w:color="auto"/>
              </w:divBdr>
              <w:divsChild>
                <w:div w:id="695155077">
                  <w:marLeft w:val="0"/>
                  <w:marRight w:val="0"/>
                  <w:marTop w:val="0"/>
                  <w:marBottom w:val="0"/>
                  <w:divBdr>
                    <w:top w:val="none" w:sz="0" w:space="0" w:color="auto"/>
                    <w:left w:val="none" w:sz="0" w:space="0" w:color="auto"/>
                    <w:bottom w:val="none" w:sz="0" w:space="0" w:color="auto"/>
                    <w:right w:val="none" w:sz="0" w:space="0" w:color="auto"/>
                  </w:divBdr>
                </w:div>
                <w:div w:id="92943406">
                  <w:marLeft w:val="0"/>
                  <w:marRight w:val="0"/>
                  <w:marTop w:val="0"/>
                  <w:marBottom w:val="0"/>
                  <w:divBdr>
                    <w:top w:val="none" w:sz="0" w:space="0" w:color="auto"/>
                    <w:left w:val="none" w:sz="0" w:space="0" w:color="auto"/>
                    <w:bottom w:val="none" w:sz="0" w:space="0" w:color="auto"/>
                    <w:right w:val="none" w:sz="0" w:space="0" w:color="auto"/>
                  </w:divBdr>
                  <w:divsChild>
                    <w:div w:id="12547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3883">
          <w:marLeft w:val="0"/>
          <w:marRight w:val="0"/>
          <w:marTop w:val="0"/>
          <w:marBottom w:val="0"/>
          <w:divBdr>
            <w:top w:val="none" w:sz="0" w:space="0" w:color="auto"/>
            <w:left w:val="none" w:sz="0" w:space="0" w:color="auto"/>
            <w:bottom w:val="none" w:sz="0" w:space="0" w:color="auto"/>
            <w:right w:val="none" w:sz="0" w:space="0" w:color="auto"/>
          </w:divBdr>
          <w:divsChild>
            <w:div w:id="1598170933">
              <w:marLeft w:val="0"/>
              <w:marRight w:val="0"/>
              <w:marTop w:val="0"/>
              <w:marBottom w:val="0"/>
              <w:divBdr>
                <w:top w:val="none" w:sz="0" w:space="0" w:color="auto"/>
                <w:left w:val="none" w:sz="0" w:space="0" w:color="auto"/>
                <w:bottom w:val="none" w:sz="0" w:space="0" w:color="auto"/>
                <w:right w:val="none" w:sz="0" w:space="0" w:color="auto"/>
              </w:divBdr>
              <w:divsChild>
                <w:div w:id="307126314">
                  <w:marLeft w:val="0"/>
                  <w:marRight w:val="0"/>
                  <w:marTop w:val="0"/>
                  <w:marBottom w:val="0"/>
                  <w:divBdr>
                    <w:top w:val="none" w:sz="0" w:space="0" w:color="auto"/>
                    <w:left w:val="none" w:sz="0" w:space="0" w:color="auto"/>
                    <w:bottom w:val="none" w:sz="0" w:space="0" w:color="auto"/>
                    <w:right w:val="none" w:sz="0" w:space="0" w:color="auto"/>
                  </w:divBdr>
                  <w:divsChild>
                    <w:div w:id="1481846894">
                      <w:marLeft w:val="0"/>
                      <w:marRight w:val="0"/>
                      <w:marTop w:val="0"/>
                      <w:marBottom w:val="0"/>
                      <w:divBdr>
                        <w:top w:val="none" w:sz="0" w:space="0" w:color="auto"/>
                        <w:left w:val="none" w:sz="0" w:space="0" w:color="auto"/>
                        <w:bottom w:val="none" w:sz="0" w:space="0" w:color="auto"/>
                        <w:right w:val="none" w:sz="0" w:space="0" w:color="auto"/>
                      </w:divBdr>
                      <w:divsChild>
                        <w:div w:id="1351571161">
                          <w:marLeft w:val="0"/>
                          <w:marRight w:val="0"/>
                          <w:marTop w:val="0"/>
                          <w:marBottom w:val="0"/>
                          <w:divBdr>
                            <w:top w:val="none" w:sz="0" w:space="0" w:color="auto"/>
                            <w:left w:val="none" w:sz="0" w:space="0" w:color="auto"/>
                            <w:bottom w:val="none" w:sz="0" w:space="0" w:color="auto"/>
                            <w:right w:val="none" w:sz="0" w:space="0" w:color="auto"/>
                          </w:divBdr>
                          <w:divsChild>
                            <w:div w:id="692419314">
                              <w:marLeft w:val="0"/>
                              <w:marRight w:val="0"/>
                              <w:marTop w:val="0"/>
                              <w:marBottom w:val="0"/>
                              <w:divBdr>
                                <w:top w:val="none" w:sz="0" w:space="0" w:color="auto"/>
                                <w:left w:val="none" w:sz="0" w:space="0" w:color="auto"/>
                                <w:bottom w:val="none" w:sz="0" w:space="0" w:color="auto"/>
                                <w:right w:val="none" w:sz="0" w:space="0" w:color="auto"/>
                              </w:divBdr>
                              <w:divsChild>
                                <w:div w:id="1787112692">
                                  <w:marLeft w:val="0"/>
                                  <w:marRight w:val="0"/>
                                  <w:marTop w:val="0"/>
                                  <w:marBottom w:val="0"/>
                                  <w:divBdr>
                                    <w:top w:val="none" w:sz="0" w:space="0" w:color="auto"/>
                                    <w:left w:val="none" w:sz="0" w:space="0" w:color="auto"/>
                                    <w:bottom w:val="none" w:sz="0" w:space="0" w:color="auto"/>
                                    <w:right w:val="none" w:sz="0" w:space="0" w:color="auto"/>
                                  </w:divBdr>
                                  <w:divsChild>
                                    <w:div w:id="868682345">
                                      <w:marLeft w:val="0"/>
                                      <w:marRight w:val="0"/>
                                      <w:marTop w:val="0"/>
                                      <w:marBottom w:val="0"/>
                                      <w:divBdr>
                                        <w:top w:val="none" w:sz="0" w:space="0" w:color="auto"/>
                                        <w:left w:val="none" w:sz="0" w:space="0" w:color="auto"/>
                                        <w:bottom w:val="none" w:sz="0" w:space="0" w:color="auto"/>
                                        <w:right w:val="none" w:sz="0" w:space="0" w:color="auto"/>
                                      </w:divBdr>
                                      <w:divsChild>
                                        <w:div w:id="10531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547998">
          <w:marLeft w:val="0"/>
          <w:marRight w:val="0"/>
          <w:marTop w:val="0"/>
          <w:marBottom w:val="0"/>
          <w:divBdr>
            <w:top w:val="none" w:sz="0" w:space="0" w:color="auto"/>
            <w:left w:val="none" w:sz="0" w:space="0" w:color="auto"/>
            <w:bottom w:val="none" w:sz="0" w:space="0" w:color="auto"/>
            <w:right w:val="none" w:sz="0" w:space="0" w:color="auto"/>
          </w:divBdr>
          <w:divsChild>
            <w:div w:id="1162550229">
              <w:marLeft w:val="0"/>
              <w:marRight w:val="0"/>
              <w:marTop w:val="0"/>
              <w:marBottom w:val="0"/>
              <w:divBdr>
                <w:top w:val="none" w:sz="0" w:space="0" w:color="auto"/>
                <w:left w:val="none" w:sz="0" w:space="0" w:color="auto"/>
                <w:bottom w:val="none" w:sz="0" w:space="0" w:color="auto"/>
                <w:right w:val="none" w:sz="0" w:space="0" w:color="auto"/>
              </w:divBdr>
              <w:divsChild>
                <w:div w:id="388648214">
                  <w:marLeft w:val="0"/>
                  <w:marRight w:val="0"/>
                  <w:marTop w:val="0"/>
                  <w:marBottom w:val="0"/>
                  <w:divBdr>
                    <w:top w:val="none" w:sz="0" w:space="0" w:color="auto"/>
                    <w:left w:val="none" w:sz="0" w:space="0" w:color="auto"/>
                    <w:bottom w:val="none" w:sz="0" w:space="0" w:color="auto"/>
                    <w:right w:val="none" w:sz="0" w:space="0" w:color="auto"/>
                  </w:divBdr>
                  <w:divsChild>
                    <w:div w:id="1971351087">
                      <w:marLeft w:val="0"/>
                      <w:marRight w:val="0"/>
                      <w:marTop w:val="0"/>
                      <w:marBottom w:val="0"/>
                      <w:divBdr>
                        <w:top w:val="none" w:sz="0" w:space="0" w:color="auto"/>
                        <w:left w:val="none" w:sz="0" w:space="0" w:color="auto"/>
                        <w:bottom w:val="none" w:sz="0" w:space="0" w:color="auto"/>
                        <w:right w:val="none" w:sz="0" w:space="0" w:color="auto"/>
                      </w:divBdr>
                      <w:divsChild>
                        <w:div w:id="1414550900">
                          <w:marLeft w:val="0"/>
                          <w:marRight w:val="0"/>
                          <w:marTop w:val="0"/>
                          <w:marBottom w:val="0"/>
                          <w:divBdr>
                            <w:top w:val="none" w:sz="0" w:space="0" w:color="auto"/>
                            <w:left w:val="none" w:sz="0" w:space="0" w:color="auto"/>
                            <w:bottom w:val="none" w:sz="0" w:space="0" w:color="auto"/>
                            <w:right w:val="none" w:sz="0" w:space="0" w:color="auto"/>
                          </w:divBdr>
                          <w:divsChild>
                            <w:div w:id="312952505">
                              <w:marLeft w:val="0"/>
                              <w:marRight w:val="0"/>
                              <w:marTop w:val="0"/>
                              <w:marBottom w:val="0"/>
                              <w:divBdr>
                                <w:top w:val="none" w:sz="0" w:space="0" w:color="auto"/>
                                <w:left w:val="none" w:sz="0" w:space="0" w:color="auto"/>
                                <w:bottom w:val="none" w:sz="0" w:space="0" w:color="auto"/>
                                <w:right w:val="none" w:sz="0" w:space="0" w:color="auto"/>
                              </w:divBdr>
                              <w:divsChild>
                                <w:div w:id="4541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554033">
                  <w:marLeft w:val="0"/>
                  <w:marRight w:val="0"/>
                  <w:marTop w:val="0"/>
                  <w:marBottom w:val="0"/>
                  <w:divBdr>
                    <w:top w:val="none" w:sz="0" w:space="0" w:color="auto"/>
                    <w:left w:val="none" w:sz="0" w:space="0" w:color="auto"/>
                    <w:bottom w:val="none" w:sz="0" w:space="0" w:color="auto"/>
                    <w:right w:val="none" w:sz="0" w:space="0" w:color="auto"/>
                  </w:divBdr>
                  <w:divsChild>
                    <w:div w:id="1286043364">
                      <w:marLeft w:val="0"/>
                      <w:marRight w:val="0"/>
                      <w:marTop w:val="0"/>
                      <w:marBottom w:val="0"/>
                      <w:divBdr>
                        <w:top w:val="none" w:sz="0" w:space="0" w:color="auto"/>
                        <w:left w:val="none" w:sz="0" w:space="0" w:color="auto"/>
                        <w:bottom w:val="none" w:sz="0" w:space="0" w:color="auto"/>
                        <w:right w:val="none" w:sz="0" w:space="0" w:color="auto"/>
                      </w:divBdr>
                      <w:divsChild>
                        <w:div w:id="1798260991">
                          <w:marLeft w:val="0"/>
                          <w:marRight w:val="0"/>
                          <w:marTop w:val="0"/>
                          <w:marBottom w:val="0"/>
                          <w:divBdr>
                            <w:top w:val="none" w:sz="0" w:space="0" w:color="auto"/>
                            <w:left w:val="none" w:sz="0" w:space="0" w:color="auto"/>
                            <w:bottom w:val="none" w:sz="0" w:space="0" w:color="auto"/>
                            <w:right w:val="none" w:sz="0" w:space="0" w:color="auto"/>
                          </w:divBdr>
                          <w:divsChild>
                            <w:div w:id="720523029">
                              <w:marLeft w:val="0"/>
                              <w:marRight w:val="0"/>
                              <w:marTop w:val="0"/>
                              <w:marBottom w:val="0"/>
                              <w:divBdr>
                                <w:top w:val="none" w:sz="0" w:space="0" w:color="auto"/>
                                <w:left w:val="none" w:sz="0" w:space="0" w:color="auto"/>
                                <w:bottom w:val="none" w:sz="0" w:space="0" w:color="auto"/>
                                <w:right w:val="none" w:sz="0" w:space="0" w:color="auto"/>
                              </w:divBdr>
                              <w:divsChild>
                                <w:div w:id="1041631100">
                                  <w:marLeft w:val="0"/>
                                  <w:marRight w:val="0"/>
                                  <w:marTop w:val="0"/>
                                  <w:marBottom w:val="0"/>
                                  <w:divBdr>
                                    <w:top w:val="none" w:sz="0" w:space="0" w:color="auto"/>
                                    <w:left w:val="none" w:sz="0" w:space="0" w:color="auto"/>
                                    <w:bottom w:val="none" w:sz="0" w:space="0" w:color="auto"/>
                                    <w:right w:val="none" w:sz="0" w:space="0" w:color="auto"/>
                                  </w:divBdr>
                                  <w:divsChild>
                                    <w:div w:id="420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634">
                          <w:marLeft w:val="0"/>
                          <w:marRight w:val="0"/>
                          <w:marTop w:val="0"/>
                          <w:marBottom w:val="0"/>
                          <w:divBdr>
                            <w:top w:val="none" w:sz="0" w:space="0" w:color="auto"/>
                            <w:left w:val="none" w:sz="0" w:space="0" w:color="auto"/>
                            <w:bottom w:val="none" w:sz="0" w:space="0" w:color="auto"/>
                            <w:right w:val="none" w:sz="0" w:space="0" w:color="auto"/>
                          </w:divBdr>
                          <w:divsChild>
                            <w:div w:id="981619194">
                              <w:marLeft w:val="0"/>
                              <w:marRight w:val="0"/>
                              <w:marTop w:val="0"/>
                              <w:marBottom w:val="0"/>
                              <w:divBdr>
                                <w:top w:val="none" w:sz="0" w:space="0" w:color="auto"/>
                                <w:left w:val="none" w:sz="0" w:space="0" w:color="auto"/>
                                <w:bottom w:val="none" w:sz="0" w:space="0" w:color="auto"/>
                                <w:right w:val="none" w:sz="0" w:space="0" w:color="auto"/>
                              </w:divBdr>
                              <w:divsChild>
                                <w:div w:id="381708100">
                                  <w:marLeft w:val="0"/>
                                  <w:marRight w:val="0"/>
                                  <w:marTop w:val="0"/>
                                  <w:marBottom w:val="0"/>
                                  <w:divBdr>
                                    <w:top w:val="none" w:sz="0" w:space="0" w:color="auto"/>
                                    <w:left w:val="none" w:sz="0" w:space="0" w:color="auto"/>
                                    <w:bottom w:val="none" w:sz="0" w:space="0" w:color="auto"/>
                                    <w:right w:val="none" w:sz="0" w:space="0" w:color="auto"/>
                                  </w:divBdr>
                                  <w:divsChild>
                                    <w:div w:id="17835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044613">
          <w:marLeft w:val="0"/>
          <w:marRight w:val="0"/>
          <w:marTop w:val="0"/>
          <w:marBottom w:val="0"/>
          <w:divBdr>
            <w:top w:val="none" w:sz="0" w:space="0" w:color="auto"/>
            <w:left w:val="none" w:sz="0" w:space="0" w:color="auto"/>
            <w:bottom w:val="none" w:sz="0" w:space="0" w:color="auto"/>
            <w:right w:val="none" w:sz="0" w:space="0" w:color="auto"/>
          </w:divBdr>
          <w:divsChild>
            <w:div w:id="159929582">
              <w:marLeft w:val="0"/>
              <w:marRight w:val="0"/>
              <w:marTop w:val="0"/>
              <w:marBottom w:val="0"/>
              <w:divBdr>
                <w:top w:val="none" w:sz="0" w:space="0" w:color="auto"/>
                <w:left w:val="none" w:sz="0" w:space="0" w:color="auto"/>
                <w:bottom w:val="none" w:sz="0" w:space="0" w:color="auto"/>
                <w:right w:val="none" w:sz="0" w:space="0" w:color="auto"/>
              </w:divBdr>
              <w:divsChild>
                <w:div w:id="1222139113">
                  <w:marLeft w:val="0"/>
                  <w:marRight w:val="0"/>
                  <w:marTop w:val="0"/>
                  <w:marBottom w:val="0"/>
                  <w:divBdr>
                    <w:top w:val="none" w:sz="0" w:space="0" w:color="auto"/>
                    <w:left w:val="none" w:sz="0" w:space="0" w:color="auto"/>
                    <w:bottom w:val="none" w:sz="0" w:space="0" w:color="auto"/>
                    <w:right w:val="none" w:sz="0" w:space="0" w:color="auto"/>
                  </w:divBdr>
                  <w:divsChild>
                    <w:div w:id="1876388970">
                      <w:marLeft w:val="0"/>
                      <w:marRight w:val="0"/>
                      <w:marTop w:val="0"/>
                      <w:marBottom w:val="0"/>
                      <w:divBdr>
                        <w:top w:val="none" w:sz="0" w:space="0" w:color="auto"/>
                        <w:left w:val="none" w:sz="0" w:space="0" w:color="auto"/>
                        <w:bottom w:val="none" w:sz="0" w:space="0" w:color="auto"/>
                        <w:right w:val="none" w:sz="0" w:space="0" w:color="auto"/>
                      </w:divBdr>
                      <w:divsChild>
                        <w:div w:id="711928037">
                          <w:marLeft w:val="0"/>
                          <w:marRight w:val="0"/>
                          <w:marTop w:val="0"/>
                          <w:marBottom w:val="0"/>
                          <w:divBdr>
                            <w:top w:val="none" w:sz="0" w:space="0" w:color="auto"/>
                            <w:left w:val="none" w:sz="0" w:space="0" w:color="auto"/>
                            <w:bottom w:val="none" w:sz="0" w:space="0" w:color="auto"/>
                            <w:right w:val="none" w:sz="0" w:space="0" w:color="auto"/>
                          </w:divBdr>
                          <w:divsChild>
                            <w:div w:id="1521818233">
                              <w:marLeft w:val="0"/>
                              <w:marRight w:val="0"/>
                              <w:marTop w:val="0"/>
                              <w:marBottom w:val="0"/>
                              <w:divBdr>
                                <w:top w:val="none" w:sz="0" w:space="0" w:color="auto"/>
                                <w:left w:val="none" w:sz="0" w:space="0" w:color="auto"/>
                                <w:bottom w:val="none" w:sz="0" w:space="0" w:color="auto"/>
                                <w:right w:val="none" w:sz="0" w:space="0" w:color="auto"/>
                              </w:divBdr>
                              <w:divsChild>
                                <w:div w:id="1133906427">
                                  <w:marLeft w:val="0"/>
                                  <w:marRight w:val="0"/>
                                  <w:marTop w:val="0"/>
                                  <w:marBottom w:val="0"/>
                                  <w:divBdr>
                                    <w:top w:val="none" w:sz="0" w:space="0" w:color="auto"/>
                                    <w:left w:val="none" w:sz="0" w:space="0" w:color="auto"/>
                                    <w:bottom w:val="none" w:sz="0" w:space="0" w:color="auto"/>
                                    <w:right w:val="none" w:sz="0" w:space="0" w:color="auto"/>
                                  </w:divBdr>
                                  <w:divsChild>
                                    <w:div w:id="1969510354">
                                      <w:marLeft w:val="0"/>
                                      <w:marRight w:val="0"/>
                                      <w:marTop w:val="0"/>
                                      <w:marBottom w:val="0"/>
                                      <w:divBdr>
                                        <w:top w:val="none" w:sz="0" w:space="0" w:color="auto"/>
                                        <w:left w:val="none" w:sz="0" w:space="0" w:color="auto"/>
                                        <w:bottom w:val="none" w:sz="0" w:space="0" w:color="auto"/>
                                        <w:right w:val="none" w:sz="0" w:space="0" w:color="auto"/>
                                      </w:divBdr>
                                      <w:divsChild>
                                        <w:div w:id="13863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232382">
          <w:marLeft w:val="0"/>
          <w:marRight w:val="0"/>
          <w:marTop w:val="0"/>
          <w:marBottom w:val="0"/>
          <w:divBdr>
            <w:top w:val="none" w:sz="0" w:space="0" w:color="auto"/>
            <w:left w:val="none" w:sz="0" w:space="0" w:color="auto"/>
            <w:bottom w:val="none" w:sz="0" w:space="0" w:color="auto"/>
            <w:right w:val="none" w:sz="0" w:space="0" w:color="auto"/>
          </w:divBdr>
          <w:divsChild>
            <w:div w:id="1213300026">
              <w:marLeft w:val="0"/>
              <w:marRight w:val="0"/>
              <w:marTop w:val="0"/>
              <w:marBottom w:val="0"/>
              <w:divBdr>
                <w:top w:val="none" w:sz="0" w:space="0" w:color="auto"/>
                <w:left w:val="none" w:sz="0" w:space="0" w:color="auto"/>
                <w:bottom w:val="none" w:sz="0" w:space="0" w:color="auto"/>
                <w:right w:val="none" w:sz="0" w:space="0" w:color="auto"/>
              </w:divBdr>
              <w:divsChild>
                <w:div w:id="1690132980">
                  <w:marLeft w:val="0"/>
                  <w:marRight w:val="0"/>
                  <w:marTop w:val="0"/>
                  <w:marBottom w:val="0"/>
                  <w:divBdr>
                    <w:top w:val="none" w:sz="0" w:space="0" w:color="auto"/>
                    <w:left w:val="none" w:sz="0" w:space="0" w:color="auto"/>
                    <w:bottom w:val="none" w:sz="0" w:space="0" w:color="auto"/>
                    <w:right w:val="none" w:sz="0" w:space="0" w:color="auto"/>
                  </w:divBdr>
                  <w:divsChild>
                    <w:div w:id="75593008">
                      <w:marLeft w:val="0"/>
                      <w:marRight w:val="0"/>
                      <w:marTop w:val="0"/>
                      <w:marBottom w:val="0"/>
                      <w:divBdr>
                        <w:top w:val="none" w:sz="0" w:space="0" w:color="auto"/>
                        <w:left w:val="none" w:sz="0" w:space="0" w:color="auto"/>
                        <w:bottom w:val="none" w:sz="0" w:space="0" w:color="auto"/>
                        <w:right w:val="none" w:sz="0" w:space="0" w:color="auto"/>
                      </w:divBdr>
                      <w:divsChild>
                        <w:div w:id="1924030354">
                          <w:marLeft w:val="0"/>
                          <w:marRight w:val="0"/>
                          <w:marTop w:val="0"/>
                          <w:marBottom w:val="0"/>
                          <w:divBdr>
                            <w:top w:val="none" w:sz="0" w:space="0" w:color="auto"/>
                            <w:left w:val="none" w:sz="0" w:space="0" w:color="auto"/>
                            <w:bottom w:val="none" w:sz="0" w:space="0" w:color="auto"/>
                            <w:right w:val="none" w:sz="0" w:space="0" w:color="auto"/>
                          </w:divBdr>
                          <w:divsChild>
                            <w:div w:id="1807505013">
                              <w:marLeft w:val="0"/>
                              <w:marRight w:val="0"/>
                              <w:marTop w:val="0"/>
                              <w:marBottom w:val="0"/>
                              <w:divBdr>
                                <w:top w:val="none" w:sz="0" w:space="0" w:color="auto"/>
                                <w:left w:val="none" w:sz="0" w:space="0" w:color="auto"/>
                                <w:bottom w:val="none" w:sz="0" w:space="0" w:color="auto"/>
                                <w:right w:val="none" w:sz="0" w:space="0" w:color="auto"/>
                              </w:divBdr>
                              <w:divsChild>
                                <w:div w:id="186674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00183">
                  <w:marLeft w:val="0"/>
                  <w:marRight w:val="0"/>
                  <w:marTop w:val="0"/>
                  <w:marBottom w:val="0"/>
                  <w:divBdr>
                    <w:top w:val="none" w:sz="0" w:space="0" w:color="auto"/>
                    <w:left w:val="none" w:sz="0" w:space="0" w:color="auto"/>
                    <w:bottom w:val="none" w:sz="0" w:space="0" w:color="auto"/>
                    <w:right w:val="none" w:sz="0" w:space="0" w:color="auto"/>
                  </w:divBdr>
                  <w:divsChild>
                    <w:div w:id="1704817121">
                      <w:marLeft w:val="0"/>
                      <w:marRight w:val="0"/>
                      <w:marTop w:val="0"/>
                      <w:marBottom w:val="0"/>
                      <w:divBdr>
                        <w:top w:val="none" w:sz="0" w:space="0" w:color="auto"/>
                        <w:left w:val="none" w:sz="0" w:space="0" w:color="auto"/>
                        <w:bottom w:val="none" w:sz="0" w:space="0" w:color="auto"/>
                        <w:right w:val="none" w:sz="0" w:space="0" w:color="auto"/>
                      </w:divBdr>
                      <w:divsChild>
                        <w:div w:id="1897668209">
                          <w:marLeft w:val="0"/>
                          <w:marRight w:val="0"/>
                          <w:marTop w:val="0"/>
                          <w:marBottom w:val="0"/>
                          <w:divBdr>
                            <w:top w:val="none" w:sz="0" w:space="0" w:color="auto"/>
                            <w:left w:val="none" w:sz="0" w:space="0" w:color="auto"/>
                            <w:bottom w:val="none" w:sz="0" w:space="0" w:color="auto"/>
                            <w:right w:val="none" w:sz="0" w:space="0" w:color="auto"/>
                          </w:divBdr>
                          <w:divsChild>
                            <w:div w:id="505944078">
                              <w:marLeft w:val="0"/>
                              <w:marRight w:val="0"/>
                              <w:marTop w:val="0"/>
                              <w:marBottom w:val="0"/>
                              <w:divBdr>
                                <w:top w:val="none" w:sz="0" w:space="0" w:color="auto"/>
                                <w:left w:val="none" w:sz="0" w:space="0" w:color="auto"/>
                                <w:bottom w:val="none" w:sz="0" w:space="0" w:color="auto"/>
                                <w:right w:val="none" w:sz="0" w:space="0" w:color="auto"/>
                              </w:divBdr>
                              <w:divsChild>
                                <w:div w:id="1684549119">
                                  <w:marLeft w:val="0"/>
                                  <w:marRight w:val="0"/>
                                  <w:marTop w:val="0"/>
                                  <w:marBottom w:val="0"/>
                                  <w:divBdr>
                                    <w:top w:val="none" w:sz="0" w:space="0" w:color="auto"/>
                                    <w:left w:val="none" w:sz="0" w:space="0" w:color="auto"/>
                                    <w:bottom w:val="none" w:sz="0" w:space="0" w:color="auto"/>
                                    <w:right w:val="none" w:sz="0" w:space="0" w:color="auto"/>
                                  </w:divBdr>
                                  <w:divsChild>
                                    <w:div w:id="5641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784011">
      <w:bodyDiv w:val="1"/>
      <w:marLeft w:val="0"/>
      <w:marRight w:val="0"/>
      <w:marTop w:val="0"/>
      <w:marBottom w:val="0"/>
      <w:divBdr>
        <w:top w:val="none" w:sz="0" w:space="0" w:color="auto"/>
        <w:left w:val="none" w:sz="0" w:space="0" w:color="auto"/>
        <w:bottom w:val="none" w:sz="0" w:space="0" w:color="auto"/>
        <w:right w:val="none" w:sz="0" w:space="0" w:color="auto"/>
      </w:divBdr>
    </w:div>
    <w:div w:id="1523863465">
      <w:bodyDiv w:val="1"/>
      <w:marLeft w:val="0"/>
      <w:marRight w:val="0"/>
      <w:marTop w:val="0"/>
      <w:marBottom w:val="0"/>
      <w:divBdr>
        <w:top w:val="none" w:sz="0" w:space="0" w:color="auto"/>
        <w:left w:val="none" w:sz="0" w:space="0" w:color="auto"/>
        <w:bottom w:val="none" w:sz="0" w:space="0" w:color="auto"/>
        <w:right w:val="none" w:sz="0" w:space="0" w:color="auto"/>
      </w:divBdr>
    </w:div>
    <w:div w:id="1541359886">
      <w:bodyDiv w:val="1"/>
      <w:marLeft w:val="0"/>
      <w:marRight w:val="0"/>
      <w:marTop w:val="0"/>
      <w:marBottom w:val="0"/>
      <w:divBdr>
        <w:top w:val="none" w:sz="0" w:space="0" w:color="auto"/>
        <w:left w:val="none" w:sz="0" w:space="0" w:color="auto"/>
        <w:bottom w:val="none" w:sz="0" w:space="0" w:color="auto"/>
        <w:right w:val="none" w:sz="0" w:space="0" w:color="auto"/>
      </w:divBdr>
    </w:div>
    <w:div w:id="1545408435">
      <w:bodyDiv w:val="1"/>
      <w:marLeft w:val="0"/>
      <w:marRight w:val="0"/>
      <w:marTop w:val="0"/>
      <w:marBottom w:val="0"/>
      <w:divBdr>
        <w:top w:val="none" w:sz="0" w:space="0" w:color="auto"/>
        <w:left w:val="none" w:sz="0" w:space="0" w:color="auto"/>
        <w:bottom w:val="none" w:sz="0" w:space="0" w:color="auto"/>
        <w:right w:val="none" w:sz="0" w:space="0" w:color="auto"/>
      </w:divBdr>
    </w:div>
    <w:div w:id="1555464080">
      <w:bodyDiv w:val="1"/>
      <w:marLeft w:val="0"/>
      <w:marRight w:val="0"/>
      <w:marTop w:val="0"/>
      <w:marBottom w:val="0"/>
      <w:divBdr>
        <w:top w:val="none" w:sz="0" w:space="0" w:color="auto"/>
        <w:left w:val="none" w:sz="0" w:space="0" w:color="auto"/>
        <w:bottom w:val="none" w:sz="0" w:space="0" w:color="auto"/>
        <w:right w:val="none" w:sz="0" w:space="0" w:color="auto"/>
      </w:divBdr>
      <w:divsChild>
        <w:div w:id="909657078">
          <w:marLeft w:val="0"/>
          <w:marRight w:val="0"/>
          <w:marTop w:val="0"/>
          <w:marBottom w:val="0"/>
          <w:divBdr>
            <w:top w:val="none" w:sz="0" w:space="0" w:color="auto"/>
            <w:left w:val="none" w:sz="0" w:space="0" w:color="auto"/>
            <w:bottom w:val="none" w:sz="0" w:space="0" w:color="auto"/>
            <w:right w:val="none" w:sz="0" w:space="0" w:color="auto"/>
          </w:divBdr>
          <w:divsChild>
            <w:div w:id="985354207">
              <w:marLeft w:val="0"/>
              <w:marRight w:val="0"/>
              <w:marTop w:val="0"/>
              <w:marBottom w:val="0"/>
              <w:divBdr>
                <w:top w:val="none" w:sz="0" w:space="0" w:color="auto"/>
                <w:left w:val="none" w:sz="0" w:space="0" w:color="auto"/>
                <w:bottom w:val="none" w:sz="0" w:space="0" w:color="auto"/>
                <w:right w:val="none" w:sz="0" w:space="0" w:color="auto"/>
              </w:divBdr>
              <w:divsChild>
                <w:div w:id="2081713712">
                  <w:marLeft w:val="0"/>
                  <w:marRight w:val="0"/>
                  <w:marTop w:val="0"/>
                  <w:marBottom w:val="0"/>
                  <w:divBdr>
                    <w:top w:val="none" w:sz="0" w:space="0" w:color="auto"/>
                    <w:left w:val="none" w:sz="0" w:space="0" w:color="auto"/>
                    <w:bottom w:val="none" w:sz="0" w:space="0" w:color="auto"/>
                    <w:right w:val="none" w:sz="0" w:space="0" w:color="auto"/>
                  </w:divBdr>
                </w:div>
                <w:div w:id="1548950448">
                  <w:marLeft w:val="0"/>
                  <w:marRight w:val="0"/>
                  <w:marTop w:val="0"/>
                  <w:marBottom w:val="0"/>
                  <w:divBdr>
                    <w:top w:val="none" w:sz="0" w:space="0" w:color="auto"/>
                    <w:left w:val="none" w:sz="0" w:space="0" w:color="auto"/>
                    <w:bottom w:val="none" w:sz="0" w:space="0" w:color="auto"/>
                    <w:right w:val="none" w:sz="0" w:space="0" w:color="auto"/>
                  </w:divBdr>
                  <w:divsChild>
                    <w:div w:id="12186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71039">
          <w:marLeft w:val="0"/>
          <w:marRight w:val="0"/>
          <w:marTop w:val="0"/>
          <w:marBottom w:val="0"/>
          <w:divBdr>
            <w:top w:val="none" w:sz="0" w:space="0" w:color="auto"/>
            <w:left w:val="none" w:sz="0" w:space="0" w:color="auto"/>
            <w:bottom w:val="none" w:sz="0" w:space="0" w:color="auto"/>
            <w:right w:val="none" w:sz="0" w:space="0" w:color="auto"/>
          </w:divBdr>
          <w:divsChild>
            <w:div w:id="674572634">
              <w:marLeft w:val="0"/>
              <w:marRight w:val="0"/>
              <w:marTop w:val="0"/>
              <w:marBottom w:val="0"/>
              <w:divBdr>
                <w:top w:val="none" w:sz="0" w:space="0" w:color="auto"/>
                <w:left w:val="none" w:sz="0" w:space="0" w:color="auto"/>
                <w:bottom w:val="none" w:sz="0" w:space="0" w:color="auto"/>
                <w:right w:val="none" w:sz="0" w:space="0" w:color="auto"/>
              </w:divBdr>
              <w:divsChild>
                <w:div w:id="504983280">
                  <w:marLeft w:val="0"/>
                  <w:marRight w:val="0"/>
                  <w:marTop w:val="0"/>
                  <w:marBottom w:val="0"/>
                  <w:divBdr>
                    <w:top w:val="none" w:sz="0" w:space="0" w:color="auto"/>
                    <w:left w:val="none" w:sz="0" w:space="0" w:color="auto"/>
                    <w:bottom w:val="none" w:sz="0" w:space="0" w:color="auto"/>
                    <w:right w:val="none" w:sz="0" w:space="0" w:color="auto"/>
                  </w:divBdr>
                  <w:divsChild>
                    <w:div w:id="1092362303">
                      <w:marLeft w:val="0"/>
                      <w:marRight w:val="0"/>
                      <w:marTop w:val="0"/>
                      <w:marBottom w:val="0"/>
                      <w:divBdr>
                        <w:top w:val="none" w:sz="0" w:space="0" w:color="auto"/>
                        <w:left w:val="none" w:sz="0" w:space="0" w:color="auto"/>
                        <w:bottom w:val="none" w:sz="0" w:space="0" w:color="auto"/>
                        <w:right w:val="none" w:sz="0" w:space="0" w:color="auto"/>
                      </w:divBdr>
                      <w:divsChild>
                        <w:div w:id="684748843">
                          <w:marLeft w:val="0"/>
                          <w:marRight w:val="0"/>
                          <w:marTop w:val="0"/>
                          <w:marBottom w:val="0"/>
                          <w:divBdr>
                            <w:top w:val="none" w:sz="0" w:space="0" w:color="auto"/>
                            <w:left w:val="none" w:sz="0" w:space="0" w:color="auto"/>
                            <w:bottom w:val="none" w:sz="0" w:space="0" w:color="auto"/>
                            <w:right w:val="none" w:sz="0" w:space="0" w:color="auto"/>
                          </w:divBdr>
                          <w:divsChild>
                            <w:div w:id="389349614">
                              <w:marLeft w:val="0"/>
                              <w:marRight w:val="0"/>
                              <w:marTop w:val="0"/>
                              <w:marBottom w:val="0"/>
                              <w:divBdr>
                                <w:top w:val="none" w:sz="0" w:space="0" w:color="auto"/>
                                <w:left w:val="none" w:sz="0" w:space="0" w:color="auto"/>
                                <w:bottom w:val="none" w:sz="0" w:space="0" w:color="auto"/>
                                <w:right w:val="none" w:sz="0" w:space="0" w:color="auto"/>
                              </w:divBdr>
                              <w:divsChild>
                                <w:div w:id="348683050">
                                  <w:marLeft w:val="0"/>
                                  <w:marRight w:val="0"/>
                                  <w:marTop w:val="0"/>
                                  <w:marBottom w:val="0"/>
                                  <w:divBdr>
                                    <w:top w:val="none" w:sz="0" w:space="0" w:color="auto"/>
                                    <w:left w:val="none" w:sz="0" w:space="0" w:color="auto"/>
                                    <w:bottom w:val="none" w:sz="0" w:space="0" w:color="auto"/>
                                    <w:right w:val="none" w:sz="0" w:space="0" w:color="auto"/>
                                  </w:divBdr>
                                  <w:divsChild>
                                    <w:div w:id="1581014193">
                                      <w:marLeft w:val="0"/>
                                      <w:marRight w:val="0"/>
                                      <w:marTop w:val="0"/>
                                      <w:marBottom w:val="0"/>
                                      <w:divBdr>
                                        <w:top w:val="none" w:sz="0" w:space="0" w:color="auto"/>
                                        <w:left w:val="none" w:sz="0" w:space="0" w:color="auto"/>
                                        <w:bottom w:val="none" w:sz="0" w:space="0" w:color="auto"/>
                                        <w:right w:val="none" w:sz="0" w:space="0" w:color="auto"/>
                                      </w:divBdr>
                                      <w:divsChild>
                                        <w:div w:id="13499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545501">
          <w:marLeft w:val="0"/>
          <w:marRight w:val="0"/>
          <w:marTop w:val="0"/>
          <w:marBottom w:val="0"/>
          <w:divBdr>
            <w:top w:val="none" w:sz="0" w:space="0" w:color="auto"/>
            <w:left w:val="none" w:sz="0" w:space="0" w:color="auto"/>
            <w:bottom w:val="none" w:sz="0" w:space="0" w:color="auto"/>
            <w:right w:val="none" w:sz="0" w:space="0" w:color="auto"/>
          </w:divBdr>
          <w:divsChild>
            <w:div w:id="2022658359">
              <w:marLeft w:val="0"/>
              <w:marRight w:val="0"/>
              <w:marTop w:val="0"/>
              <w:marBottom w:val="0"/>
              <w:divBdr>
                <w:top w:val="none" w:sz="0" w:space="0" w:color="auto"/>
                <w:left w:val="none" w:sz="0" w:space="0" w:color="auto"/>
                <w:bottom w:val="none" w:sz="0" w:space="0" w:color="auto"/>
                <w:right w:val="none" w:sz="0" w:space="0" w:color="auto"/>
              </w:divBdr>
              <w:divsChild>
                <w:div w:id="876772470">
                  <w:marLeft w:val="0"/>
                  <w:marRight w:val="0"/>
                  <w:marTop w:val="0"/>
                  <w:marBottom w:val="0"/>
                  <w:divBdr>
                    <w:top w:val="none" w:sz="0" w:space="0" w:color="auto"/>
                    <w:left w:val="none" w:sz="0" w:space="0" w:color="auto"/>
                    <w:bottom w:val="none" w:sz="0" w:space="0" w:color="auto"/>
                    <w:right w:val="none" w:sz="0" w:space="0" w:color="auto"/>
                  </w:divBdr>
                  <w:divsChild>
                    <w:div w:id="843472814">
                      <w:marLeft w:val="0"/>
                      <w:marRight w:val="0"/>
                      <w:marTop w:val="0"/>
                      <w:marBottom w:val="0"/>
                      <w:divBdr>
                        <w:top w:val="none" w:sz="0" w:space="0" w:color="auto"/>
                        <w:left w:val="none" w:sz="0" w:space="0" w:color="auto"/>
                        <w:bottom w:val="none" w:sz="0" w:space="0" w:color="auto"/>
                        <w:right w:val="none" w:sz="0" w:space="0" w:color="auto"/>
                      </w:divBdr>
                      <w:divsChild>
                        <w:div w:id="1045064689">
                          <w:marLeft w:val="0"/>
                          <w:marRight w:val="0"/>
                          <w:marTop w:val="0"/>
                          <w:marBottom w:val="0"/>
                          <w:divBdr>
                            <w:top w:val="none" w:sz="0" w:space="0" w:color="auto"/>
                            <w:left w:val="none" w:sz="0" w:space="0" w:color="auto"/>
                            <w:bottom w:val="none" w:sz="0" w:space="0" w:color="auto"/>
                            <w:right w:val="none" w:sz="0" w:space="0" w:color="auto"/>
                          </w:divBdr>
                          <w:divsChild>
                            <w:div w:id="1057512082">
                              <w:marLeft w:val="0"/>
                              <w:marRight w:val="0"/>
                              <w:marTop w:val="0"/>
                              <w:marBottom w:val="0"/>
                              <w:divBdr>
                                <w:top w:val="none" w:sz="0" w:space="0" w:color="auto"/>
                                <w:left w:val="none" w:sz="0" w:space="0" w:color="auto"/>
                                <w:bottom w:val="none" w:sz="0" w:space="0" w:color="auto"/>
                                <w:right w:val="none" w:sz="0" w:space="0" w:color="auto"/>
                              </w:divBdr>
                              <w:divsChild>
                                <w:div w:id="9963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081736">
                  <w:marLeft w:val="0"/>
                  <w:marRight w:val="0"/>
                  <w:marTop w:val="0"/>
                  <w:marBottom w:val="0"/>
                  <w:divBdr>
                    <w:top w:val="none" w:sz="0" w:space="0" w:color="auto"/>
                    <w:left w:val="none" w:sz="0" w:space="0" w:color="auto"/>
                    <w:bottom w:val="none" w:sz="0" w:space="0" w:color="auto"/>
                    <w:right w:val="none" w:sz="0" w:space="0" w:color="auto"/>
                  </w:divBdr>
                  <w:divsChild>
                    <w:div w:id="685785636">
                      <w:marLeft w:val="0"/>
                      <w:marRight w:val="0"/>
                      <w:marTop w:val="0"/>
                      <w:marBottom w:val="0"/>
                      <w:divBdr>
                        <w:top w:val="none" w:sz="0" w:space="0" w:color="auto"/>
                        <w:left w:val="none" w:sz="0" w:space="0" w:color="auto"/>
                        <w:bottom w:val="none" w:sz="0" w:space="0" w:color="auto"/>
                        <w:right w:val="none" w:sz="0" w:space="0" w:color="auto"/>
                      </w:divBdr>
                      <w:divsChild>
                        <w:div w:id="390999419">
                          <w:marLeft w:val="0"/>
                          <w:marRight w:val="0"/>
                          <w:marTop w:val="0"/>
                          <w:marBottom w:val="0"/>
                          <w:divBdr>
                            <w:top w:val="none" w:sz="0" w:space="0" w:color="auto"/>
                            <w:left w:val="none" w:sz="0" w:space="0" w:color="auto"/>
                            <w:bottom w:val="none" w:sz="0" w:space="0" w:color="auto"/>
                            <w:right w:val="none" w:sz="0" w:space="0" w:color="auto"/>
                          </w:divBdr>
                          <w:divsChild>
                            <w:div w:id="2142847822">
                              <w:marLeft w:val="0"/>
                              <w:marRight w:val="0"/>
                              <w:marTop w:val="0"/>
                              <w:marBottom w:val="0"/>
                              <w:divBdr>
                                <w:top w:val="none" w:sz="0" w:space="0" w:color="auto"/>
                                <w:left w:val="none" w:sz="0" w:space="0" w:color="auto"/>
                                <w:bottom w:val="none" w:sz="0" w:space="0" w:color="auto"/>
                                <w:right w:val="none" w:sz="0" w:space="0" w:color="auto"/>
                              </w:divBdr>
                              <w:divsChild>
                                <w:div w:id="1020279468">
                                  <w:marLeft w:val="0"/>
                                  <w:marRight w:val="0"/>
                                  <w:marTop w:val="0"/>
                                  <w:marBottom w:val="0"/>
                                  <w:divBdr>
                                    <w:top w:val="none" w:sz="0" w:space="0" w:color="auto"/>
                                    <w:left w:val="none" w:sz="0" w:space="0" w:color="auto"/>
                                    <w:bottom w:val="none" w:sz="0" w:space="0" w:color="auto"/>
                                    <w:right w:val="none" w:sz="0" w:space="0" w:color="auto"/>
                                  </w:divBdr>
                                  <w:divsChild>
                                    <w:div w:id="5104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364942">
                          <w:marLeft w:val="0"/>
                          <w:marRight w:val="0"/>
                          <w:marTop w:val="0"/>
                          <w:marBottom w:val="0"/>
                          <w:divBdr>
                            <w:top w:val="none" w:sz="0" w:space="0" w:color="auto"/>
                            <w:left w:val="none" w:sz="0" w:space="0" w:color="auto"/>
                            <w:bottom w:val="none" w:sz="0" w:space="0" w:color="auto"/>
                            <w:right w:val="none" w:sz="0" w:space="0" w:color="auto"/>
                          </w:divBdr>
                          <w:divsChild>
                            <w:div w:id="977031405">
                              <w:marLeft w:val="0"/>
                              <w:marRight w:val="0"/>
                              <w:marTop w:val="0"/>
                              <w:marBottom w:val="0"/>
                              <w:divBdr>
                                <w:top w:val="none" w:sz="0" w:space="0" w:color="auto"/>
                                <w:left w:val="none" w:sz="0" w:space="0" w:color="auto"/>
                                <w:bottom w:val="none" w:sz="0" w:space="0" w:color="auto"/>
                                <w:right w:val="none" w:sz="0" w:space="0" w:color="auto"/>
                              </w:divBdr>
                              <w:divsChild>
                                <w:div w:id="1595163988">
                                  <w:marLeft w:val="0"/>
                                  <w:marRight w:val="0"/>
                                  <w:marTop w:val="0"/>
                                  <w:marBottom w:val="0"/>
                                  <w:divBdr>
                                    <w:top w:val="none" w:sz="0" w:space="0" w:color="auto"/>
                                    <w:left w:val="none" w:sz="0" w:space="0" w:color="auto"/>
                                    <w:bottom w:val="none" w:sz="0" w:space="0" w:color="auto"/>
                                    <w:right w:val="none" w:sz="0" w:space="0" w:color="auto"/>
                                  </w:divBdr>
                                  <w:divsChild>
                                    <w:div w:id="17802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466745">
          <w:marLeft w:val="0"/>
          <w:marRight w:val="0"/>
          <w:marTop w:val="0"/>
          <w:marBottom w:val="0"/>
          <w:divBdr>
            <w:top w:val="none" w:sz="0" w:space="0" w:color="auto"/>
            <w:left w:val="none" w:sz="0" w:space="0" w:color="auto"/>
            <w:bottom w:val="none" w:sz="0" w:space="0" w:color="auto"/>
            <w:right w:val="none" w:sz="0" w:space="0" w:color="auto"/>
          </w:divBdr>
          <w:divsChild>
            <w:div w:id="830297760">
              <w:marLeft w:val="0"/>
              <w:marRight w:val="0"/>
              <w:marTop w:val="0"/>
              <w:marBottom w:val="0"/>
              <w:divBdr>
                <w:top w:val="none" w:sz="0" w:space="0" w:color="auto"/>
                <w:left w:val="none" w:sz="0" w:space="0" w:color="auto"/>
                <w:bottom w:val="none" w:sz="0" w:space="0" w:color="auto"/>
                <w:right w:val="none" w:sz="0" w:space="0" w:color="auto"/>
              </w:divBdr>
              <w:divsChild>
                <w:div w:id="1623343647">
                  <w:marLeft w:val="0"/>
                  <w:marRight w:val="0"/>
                  <w:marTop w:val="0"/>
                  <w:marBottom w:val="0"/>
                  <w:divBdr>
                    <w:top w:val="none" w:sz="0" w:space="0" w:color="auto"/>
                    <w:left w:val="none" w:sz="0" w:space="0" w:color="auto"/>
                    <w:bottom w:val="none" w:sz="0" w:space="0" w:color="auto"/>
                    <w:right w:val="none" w:sz="0" w:space="0" w:color="auto"/>
                  </w:divBdr>
                  <w:divsChild>
                    <w:div w:id="1949972253">
                      <w:marLeft w:val="0"/>
                      <w:marRight w:val="0"/>
                      <w:marTop w:val="0"/>
                      <w:marBottom w:val="0"/>
                      <w:divBdr>
                        <w:top w:val="none" w:sz="0" w:space="0" w:color="auto"/>
                        <w:left w:val="none" w:sz="0" w:space="0" w:color="auto"/>
                        <w:bottom w:val="none" w:sz="0" w:space="0" w:color="auto"/>
                        <w:right w:val="none" w:sz="0" w:space="0" w:color="auto"/>
                      </w:divBdr>
                      <w:divsChild>
                        <w:div w:id="1223297778">
                          <w:marLeft w:val="0"/>
                          <w:marRight w:val="0"/>
                          <w:marTop w:val="0"/>
                          <w:marBottom w:val="0"/>
                          <w:divBdr>
                            <w:top w:val="none" w:sz="0" w:space="0" w:color="auto"/>
                            <w:left w:val="none" w:sz="0" w:space="0" w:color="auto"/>
                            <w:bottom w:val="none" w:sz="0" w:space="0" w:color="auto"/>
                            <w:right w:val="none" w:sz="0" w:space="0" w:color="auto"/>
                          </w:divBdr>
                          <w:divsChild>
                            <w:div w:id="777065952">
                              <w:marLeft w:val="0"/>
                              <w:marRight w:val="0"/>
                              <w:marTop w:val="0"/>
                              <w:marBottom w:val="0"/>
                              <w:divBdr>
                                <w:top w:val="none" w:sz="0" w:space="0" w:color="auto"/>
                                <w:left w:val="none" w:sz="0" w:space="0" w:color="auto"/>
                                <w:bottom w:val="none" w:sz="0" w:space="0" w:color="auto"/>
                                <w:right w:val="none" w:sz="0" w:space="0" w:color="auto"/>
                              </w:divBdr>
                              <w:divsChild>
                                <w:div w:id="1438132938">
                                  <w:marLeft w:val="0"/>
                                  <w:marRight w:val="0"/>
                                  <w:marTop w:val="0"/>
                                  <w:marBottom w:val="0"/>
                                  <w:divBdr>
                                    <w:top w:val="none" w:sz="0" w:space="0" w:color="auto"/>
                                    <w:left w:val="none" w:sz="0" w:space="0" w:color="auto"/>
                                    <w:bottom w:val="none" w:sz="0" w:space="0" w:color="auto"/>
                                    <w:right w:val="none" w:sz="0" w:space="0" w:color="auto"/>
                                  </w:divBdr>
                                  <w:divsChild>
                                    <w:div w:id="2004309003">
                                      <w:marLeft w:val="0"/>
                                      <w:marRight w:val="0"/>
                                      <w:marTop w:val="0"/>
                                      <w:marBottom w:val="0"/>
                                      <w:divBdr>
                                        <w:top w:val="none" w:sz="0" w:space="0" w:color="auto"/>
                                        <w:left w:val="none" w:sz="0" w:space="0" w:color="auto"/>
                                        <w:bottom w:val="none" w:sz="0" w:space="0" w:color="auto"/>
                                        <w:right w:val="none" w:sz="0" w:space="0" w:color="auto"/>
                                      </w:divBdr>
                                      <w:divsChild>
                                        <w:div w:id="5600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73750">
          <w:marLeft w:val="0"/>
          <w:marRight w:val="0"/>
          <w:marTop w:val="0"/>
          <w:marBottom w:val="0"/>
          <w:divBdr>
            <w:top w:val="none" w:sz="0" w:space="0" w:color="auto"/>
            <w:left w:val="none" w:sz="0" w:space="0" w:color="auto"/>
            <w:bottom w:val="none" w:sz="0" w:space="0" w:color="auto"/>
            <w:right w:val="none" w:sz="0" w:space="0" w:color="auto"/>
          </w:divBdr>
          <w:divsChild>
            <w:div w:id="1777093684">
              <w:marLeft w:val="0"/>
              <w:marRight w:val="0"/>
              <w:marTop w:val="0"/>
              <w:marBottom w:val="0"/>
              <w:divBdr>
                <w:top w:val="none" w:sz="0" w:space="0" w:color="auto"/>
                <w:left w:val="none" w:sz="0" w:space="0" w:color="auto"/>
                <w:bottom w:val="none" w:sz="0" w:space="0" w:color="auto"/>
                <w:right w:val="none" w:sz="0" w:space="0" w:color="auto"/>
              </w:divBdr>
              <w:divsChild>
                <w:div w:id="1539002966">
                  <w:marLeft w:val="0"/>
                  <w:marRight w:val="0"/>
                  <w:marTop w:val="0"/>
                  <w:marBottom w:val="0"/>
                  <w:divBdr>
                    <w:top w:val="none" w:sz="0" w:space="0" w:color="auto"/>
                    <w:left w:val="none" w:sz="0" w:space="0" w:color="auto"/>
                    <w:bottom w:val="none" w:sz="0" w:space="0" w:color="auto"/>
                    <w:right w:val="none" w:sz="0" w:space="0" w:color="auto"/>
                  </w:divBdr>
                  <w:divsChild>
                    <w:div w:id="771046630">
                      <w:marLeft w:val="0"/>
                      <w:marRight w:val="0"/>
                      <w:marTop w:val="0"/>
                      <w:marBottom w:val="0"/>
                      <w:divBdr>
                        <w:top w:val="none" w:sz="0" w:space="0" w:color="auto"/>
                        <w:left w:val="none" w:sz="0" w:space="0" w:color="auto"/>
                        <w:bottom w:val="none" w:sz="0" w:space="0" w:color="auto"/>
                        <w:right w:val="none" w:sz="0" w:space="0" w:color="auto"/>
                      </w:divBdr>
                      <w:divsChild>
                        <w:div w:id="222257403">
                          <w:marLeft w:val="0"/>
                          <w:marRight w:val="0"/>
                          <w:marTop w:val="0"/>
                          <w:marBottom w:val="0"/>
                          <w:divBdr>
                            <w:top w:val="none" w:sz="0" w:space="0" w:color="auto"/>
                            <w:left w:val="none" w:sz="0" w:space="0" w:color="auto"/>
                            <w:bottom w:val="none" w:sz="0" w:space="0" w:color="auto"/>
                            <w:right w:val="none" w:sz="0" w:space="0" w:color="auto"/>
                          </w:divBdr>
                          <w:divsChild>
                            <w:div w:id="1167475280">
                              <w:marLeft w:val="0"/>
                              <w:marRight w:val="0"/>
                              <w:marTop w:val="0"/>
                              <w:marBottom w:val="0"/>
                              <w:divBdr>
                                <w:top w:val="none" w:sz="0" w:space="0" w:color="auto"/>
                                <w:left w:val="none" w:sz="0" w:space="0" w:color="auto"/>
                                <w:bottom w:val="none" w:sz="0" w:space="0" w:color="auto"/>
                                <w:right w:val="none" w:sz="0" w:space="0" w:color="auto"/>
                              </w:divBdr>
                              <w:divsChild>
                                <w:div w:id="11605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137016">
                  <w:marLeft w:val="0"/>
                  <w:marRight w:val="0"/>
                  <w:marTop w:val="0"/>
                  <w:marBottom w:val="0"/>
                  <w:divBdr>
                    <w:top w:val="none" w:sz="0" w:space="0" w:color="auto"/>
                    <w:left w:val="none" w:sz="0" w:space="0" w:color="auto"/>
                    <w:bottom w:val="none" w:sz="0" w:space="0" w:color="auto"/>
                    <w:right w:val="none" w:sz="0" w:space="0" w:color="auto"/>
                  </w:divBdr>
                  <w:divsChild>
                    <w:div w:id="1507551056">
                      <w:marLeft w:val="0"/>
                      <w:marRight w:val="0"/>
                      <w:marTop w:val="0"/>
                      <w:marBottom w:val="0"/>
                      <w:divBdr>
                        <w:top w:val="none" w:sz="0" w:space="0" w:color="auto"/>
                        <w:left w:val="none" w:sz="0" w:space="0" w:color="auto"/>
                        <w:bottom w:val="none" w:sz="0" w:space="0" w:color="auto"/>
                        <w:right w:val="none" w:sz="0" w:space="0" w:color="auto"/>
                      </w:divBdr>
                      <w:divsChild>
                        <w:div w:id="1969817506">
                          <w:marLeft w:val="0"/>
                          <w:marRight w:val="0"/>
                          <w:marTop w:val="0"/>
                          <w:marBottom w:val="0"/>
                          <w:divBdr>
                            <w:top w:val="none" w:sz="0" w:space="0" w:color="auto"/>
                            <w:left w:val="none" w:sz="0" w:space="0" w:color="auto"/>
                            <w:bottom w:val="none" w:sz="0" w:space="0" w:color="auto"/>
                            <w:right w:val="none" w:sz="0" w:space="0" w:color="auto"/>
                          </w:divBdr>
                          <w:divsChild>
                            <w:div w:id="633831099">
                              <w:marLeft w:val="0"/>
                              <w:marRight w:val="0"/>
                              <w:marTop w:val="0"/>
                              <w:marBottom w:val="0"/>
                              <w:divBdr>
                                <w:top w:val="none" w:sz="0" w:space="0" w:color="auto"/>
                                <w:left w:val="none" w:sz="0" w:space="0" w:color="auto"/>
                                <w:bottom w:val="none" w:sz="0" w:space="0" w:color="auto"/>
                                <w:right w:val="none" w:sz="0" w:space="0" w:color="auto"/>
                              </w:divBdr>
                              <w:divsChild>
                                <w:div w:id="923032226">
                                  <w:marLeft w:val="0"/>
                                  <w:marRight w:val="0"/>
                                  <w:marTop w:val="0"/>
                                  <w:marBottom w:val="0"/>
                                  <w:divBdr>
                                    <w:top w:val="none" w:sz="0" w:space="0" w:color="auto"/>
                                    <w:left w:val="none" w:sz="0" w:space="0" w:color="auto"/>
                                    <w:bottom w:val="none" w:sz="0" w:space="0" w:color="auto"/>
                                    <w:right w:val="none" w:sz="0" w:space="0" w:color="auto"/>
                                  </w:divBdr>
                                  <w:divsChild>
                                    <w:div w:id="4614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576276">
      <w:bodyDiv w:val="1"/>
      <w:marLeft w:val="0"/>
      <w:marRight w:val="0"/>
      <w:marTop w:val="0"/>
      <w:marBottom w:val="0"/>
      <w:divBdr>
        <w:top w:val="none" w:sz="0" w:space="0" w:color="auto"/>
        <w:left w:val="none" w:sz="0" w:space="0" w:color="auto"/>
        <w:bottom w:val="none" w:sz="0" w:space="0" w:color="auto"/>
        <w:right w:val="none" w:sz="0" w:space="0" w:color="auto"/>
      </w:divBdr>
    </w:div>
    <w:div w:id="1595474779">
      <w:bodyDiv w:val="1"/>
      <w:marLeft w:val="0"/>
      <w:marRight w:val="0"/>
      <w:marTop w:val="0"/>
      <w:marBottom w:val="0"/>
      <w:divBdr>
        <w:top w:val="none" w:sz="0" w:space="0" w:color="auto"/>
        <w:left w:val="none" w:sz="0" w:space="0" w:color="auto"/>
        <w:bottom w:val="none" w:sz="0" w:space="0" w:color="auto"/>
        <w:right w:val="none" w:sz="0" w:space="0" w:color="auto"/>
      </w:divBdr>
    </w:div>
    <w:div w:id="1620452728">
      <w:bodyDiv w:val="1"/>
      <w:marLeft w:val="0"/>
      <w:marRight w:val="0"/>
      <w:marTop w:val="0"/>
      <w:marBottom w:val="0"/>
      <w:divBdr>
        <w:top w:val="none" w:sz="0" w:space="0" w:color="auto"/>
        <w:left w:val="none" w:sz="0" w:space="0" w:color="auto"/>
        <w:bottom w:val="none" w:sz="0" w:space="0" w:color="auto"/>
        <w:right w:val="none" w:sz="0" w:space="0" w:color="auto"/>
      </w:divBdr>
    </w:div>
    <w:div w:id="1636448363">
      <w:bodyDiv w:val="1"/>
      <w:marLeft w:val="0"/>
      <w:marRight w:val="0"/>
      <w:marTop w:val="0"/>
      <w:marBottom w:val="0"/>
      <w:divBdr>
        <w:top w:val="none" w:sz="0" w:space="0" w:color="auto"/>
        <w:left w:val="none" w:sz="0" w:space="0" w:color="auto"/>
        <w:bottom w:val="none" w:sz="0" w:space="0" w:color="auto"/>
        <w:right w:val="none" w:sz="0" w:space="0" w:color="auto"/>
      </w:divBdr>
    </w:div>
    <w:div w:id="1656882770">
      <w:bodyDiv w:val="1"/>
      <w:marLeft w:val="0"/>
      <w:marRight w:val="0"/>
      <w:marTop w:val="0"/>
      <w:marBottom w:val="0"/>
      <w:divBdr>
        <w:top w:val="none" w:sz="0" w:space="0" w:color="auto"/>
        <w:left w:val="none" w:sz="0" w:space="0" w:color="auto"/>
        <w:bottom w:val="none" w:sz="0" w:space="0" w:color="auto"/>
        <w:right w:val="none" w:sz="0" w:space="0" w:color="auto"/>
      </w:divBdr>
    </w:div>
    <w:div w:id="1700468081">
      <w:bodyDiv w:val="1"/>
      <w:marLeft w:val="0"/>
      <w:marRight w:val="0"/>
      <w:marTop w:val="0"/>
      <w:marBottom w:val="0"/>
      <w:divBdr>
        <w:top w:val="none" w:sz="0" w:space="0" w:color="auto"/>
        <w:left w:val="none" w:sz="0" w:space="0" w:color="auto"/>
        <w:bottom w:val="none" w:sz="0" w:space="0" w:color="auto"/>
        <w:right w:val="none" w:sz="0" w:space="0" w:color="auto"/>
      </w:divBdr>
    </w:div>
    <w:div w:id="1748376744">
      <w:bodyDiv w:val="1"/>
      <w:marLeft w:val="0"/>
      <w:marRight w:val="0"/>
      <w:marTop w:val="0"/>
      <w:marBottom w:val="0"/>
      <w:divBdr>
        <w:top w:val="none" w:sz="0" w:space="0" w:color="auto"/>
        <w:left w:val="none" w:sz="0" w:space="0" w:color="auto"/>
        <w:bottom w:val="none" w:sz="0" w:space="0" w:color="auto"/>
        <w:right w:val="none" w:sz="0" w:space="0" w:color="auto"/>
      </w:divBdr>
    </w:div>
    <w:div w:id="1750074556">
      <w:bodyDiv w:val="1"/>
      <w:marLeft w:val="0"/>
      <w:marRight w:val="0"/>
      <w:marTop w:val="0"/>
      <w:marBottom w:val="0"/>
      <w:divBdr>
        <w:top w:val="none" w:sz="0" w:space="0" w:color="auto"/>
        <w:left w:val="none" w:sz="0" w:space="0" w:color="auto"/>
        <w:bottom w:val="none" w:sz="0" w:space="0" w:color="auto"/>
        <w:right w:val="none" w:sz="0" w:space="0" w:color="auto"/>
      </w:divBdr>
    </w:div>
    <w:div w:id="1800342138">
      <w:bodyDiv w:val="1"/>
      <w:marLeft w:val="0"/>
      <w:marRight w:val="0"/>
      <w:marTop w:val="0"/>
      <w:marBottom w:val="0"/>
      <w:divBdr>
        <w:top w:val="none" w:sz="0" w:space="0" w:color="auto"/>
        <w:left w:val="none" w:sz="0" w:space="0" w:color="auto"/>
        <w:bottom w:val="none" w:sz="0" w:space="0" w:color="auto"/>
        <w:right w:val="none" w:sz="0" w:space="0" w:color="auto"/>
      </w:divBdr>
    </w:div>
    <w:div w:id="1820733104">
      <w:bodyDiv w:val="1"/>
      <w:marLeft w:val="0"/>
      <w:marRight w:val="0"/>
      <w:marTop w:val="0"/>
      <w:marBottom w:val="0"/>
      <w:divBdr>
        <w:top w:val="none" w:sz="0" w:space="0" w:color="auto"/>
        <w:left w:val="none" w:sz="0" w:space="0" w:color="auto"/>
        <w:bottom w:val="none" w:sz="0" w:space="0" w:color="auto"/>
        <w:right w:val="none" w:sz="0" w:space="0" w:color="auto"/>
      </w:divBdr>
    </w:div>
    <w:div w:id="1857500790">
      <w:bodyDiv w:val="1"/>
      <w:marLeft w:val="0"/>
      <w:marRight w:val="0"/>
      <w:marTop w:val="0"/>
      <w:marBottom w:val="0"/>
      <w:divBdr>
        <w:top w:val="none" w:sz="0" w:space="0" w:color="auto"/>
        <w:left w:val="none" w:sz="0" w:space="0" w:color="auto"/>
        <w:bottom w:val="none" w:sz="0" w:space="0" w:color="auto"/>
        <w:right w:val="none" w:sz="0" w:space="0" w:color="auto"/>
      </w:divBdr>
    </w:div>
    <w:div w:id="1900627008">
      <w:bodyDiv w:val="1"/>
      <w:marLeft w:val="0"/>
      <w:marRight w:val="0"/>
      <w:marTop w:val="0"/>
      <w:marBottom w:val="0"/>
      <w:divBdr>
        <w:top w:val="none" w:sz="0" w:space="0" w:color="auto"/>
        <w:left w:val="none" w:sz="0" w:space="0" w:color="auto"/>
        <w:bottom w:val="none" w:sz="0" w:space="0" w:color="auto"/>
        <w:right w:val="none" w:sz="0" w:space="0" w:color="auto"/>
      </w:divBdr>
    </w:div>
    <w:div w:id="1927302425">
      <w:bodyDiv w:val="1"/>
      <w:marLeft w:val="0"/>
      <w:marRight w:val="0"/>
      <w:marTop w:val="0"/>
      <w:marBottom w:val="0"/>
      <w:divBdr>
        <w:top w:val="none" w:sz="0" w:space="0" w:color="auto"/>
        <w:left w:val="none" w:sz="0" w:space="0" w:color="auto"/>
        <w:bottom w:val="none" w:sz="0" w:space="0" w:color="auto"/>
        <w:right w:val="none" w:sz="0" w:space="0" w:color="auto"/>
      </w:divBdr>
    </w:div>
    <w:div w:id="1994871922">
      <w:bodyDiv w:val="1"/>
      <w:marLeft w:val="0"/>
      <w:marRight w:val="0"/>
      <w:marTop w:val="0"/>
      <w:marBottom w:val="0"/>
      <w:divBdr>
        <w:top w:val="none" w:sz="0" w:space="0" w:color="auto"/>
        <w:left w:val="none" w:sz="0" w:space="0" w:color="auto"/>
        <w:bottom w:val="none" w:sz="0" w:space="0" w:color="auto"/>
        <w:right w:val="none" w:sz="0" w:space="0" w:color="auto"/>
      </w:divBdr>
    </w:div>
    <w:div w:id="2034452749">
      <w:bodyDiv w:val="1"/>
      <w:marLeft w:val="0"/>
      <w:marRight w:val="0"/>
      <w:marTop w:val="0"/>
      <w:marBottom w:val="0"/>
      <w:divBdr>
        <w:top w:val="none" w:sz="0" w:space="0" w:color="auto"/>
        <w:left w:val="none" w:sz="0" w:space="0" w:color="auto"/>
        <w:bottom w:val="none" w:sz="0" w:space="0" w:color="auto"/>
        <w:right w:val="none" w:sz="0" w:space="0" w:color="auto"/>
      </w:divBdr>
    </w:div>
    <w:div w:id="2051028956">
      <w:bodyDiv w:val="1"/>
      <w:marLeft w:val="0"/>
      <w:marRight w:val="0"/>
      <w:marTop w:val="0"/>
      <w:marBottom w:val="0"/>
      <w:divBdr>
        <w:top w:val="none" w:sz="0" w:space="0" w:color="auto"/>
        <w:left w:val="none" w:sz="0" w:space="0" w:color="auto"/>
        <w:bottom w:val="none" w:sz="0" w:space="0" w:color="auto"/>
        <w:right w:val="none" w:sz="0" w:space="0" w:color="auto"/>
      </w:divBdr>
    </w:div>
    <w:div w:id="2064256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deti.harinath@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EE2EA-A225-4E81-B6A9-739106708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2025-04-03T15:42:00Z</dcterms:created>
  <dcterms:modified xsi:type="dcterms:W3CDTF">2025-04-03T15:42:00Z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a70571-31c6-4603-80c1-ef2fb871a62a_Enabled">
    <vt:lpwstr>True</vt:lpwstr>
  </property>
  <property fmtid="{D5CDD505-2E9C-101B-9397-08002B2CF9AE}" pid="3" name="MSIP_Label_b9a70571-31c6-4603-80c1-ef2fb871a62a_SiteId">
    <vt:lpwstr>258ac4e4-146a-411e-9dc8-79a9e12fd6da</vt:lpwstr>
  </property>
  <property fmtid="{D5CDD505-2E9C-101B-9397-08002B2CF9AE}" pid="4" name="MSIP_Label_b9a70571-31c6-4603-80c1-ef2fb871a62a_Ref">
    <vt:lpwstr>https://api.informationprotection.azure.com/api/258ac4e4-146a-411e-9dc8-79a9e12fd6da</vt:lpwstr>
  </property>
  <property fmtid="{D5CDD505-2E9C-101B-9397-08002B2CF9AE}" pid="5" name="MSIP_Label_b9a70571-31c6-4603-80c1-ef2fb871a62a_Owner">
    <vt:lpwstr>HA317117@wipro.com</vt:lpwstr>
  </property>
  <property fmtid="{D5CDD505-2E9C-101B-9397-08002B2CF9AE}" pid="6" name="MSIP_Label_b9a70571-31c6-4603-80c1-ef2fb871a62a_SetDate">
    <vt:lpwstr>2018-03-13T11:52:43.0845020+05:30</vt:lpwstr>
  </property>
  <property fmtid="{D5CDD505-2E9C-101B-9397-08002B2CF9AE}" pid="7" name="MSIP_Label_b9a70571-31c6-4603-80c1-ef2fb871a62a_Name">
    <vt:lpwstr>Internal and Restricted</vt:lpwstr>
  </property>
  <property fmtid="{D5CDD505-2E9C-101B-9397-08002B2CF9AE}" pid="8" name="MSIP_Label_b9a70571-31c6-4603-80c1-ef2fb871a62a_Application">
    <vt:lpwstr>Microsoft Azure Information Protection</vt:lpwstr>
  </property>
  <property fmtid="{D5CDD505-2E9C-101B-9397-08002B2CF9AE}" pid="9" name="MSIP_Label_b9a70571-31c6-4603-80c1-ef2fb871a62a_Extended_MSFT_Method">
    <vt:lpwstr>Automatic</vt:lpwstr>
  </property>
  <property fmtid="{D5CDD505-2E9C-101B-9397-08002B2CF9AE}" pid="10" name="Sensitivity">
    <vt:lpwstr>Internal and Restricted</vt:lpwstr>
  </property>
  <property fmtid="{D5CDD505-2E9C-101B-9397-08002B2CF9AE}" pid="11" name="KSOProductBuildVer">
    <vt:lpwstr>16393࢏-10.1.0.5503</vt:lpwstr>
  </property>
  <property fmtid="{D5CDD505-2E9C-101B-9397-08002B2CF9AE}" pid="12" name="GrammarlyDocumentId">
    <vt:lpwstr>64e93fdaee8ed5f9dc5997509bd0be86e044a8c495e3c098c49902100e0e0050</vt:lpwstr>
  </property>
</Properties>
</file>